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0057" w14:textId="77777777" w:rsidR="00A97DA1" w:rsidRPr="00045129" w:rsidRDefault="00A97DA1" w:rsidP="00A97DA1">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eastAsia="x-none"/>
        </w:rPr>
      </w:pPr>
      <w:r w:rsidRPr="00045129">
        <w:rPr>
          <w:rFonts w:ascii="Times New Roman" w:eastAsia="Times New Roman" w:hAnsi="Times New Roman" w:cs="Times New Roman"/>
          <w:b/>
          <w:color w:val="000000"/>
          <w:sz w:val="24"/>
          <w:szCs w:val="24"/>
          <w:lang w:eastAsia="x-none"/>
        </w:rPr>
        <w:t>ДОДАТОК № 2</w:t>
      </w:r>
    </w:p>
    <w:p w14:paraId="53A7EA56" w14:textId="77777777" w:rsidR="00A97DA1" w:rsidRPr="00045129" w:rsidRDefault="00A97DA1" w:rsidP="00A97DA1">
      <w:pPr>
        <w:spacing w:after="0" w:line="240" w:lineRule="auto"/>
        <w:jc w:val="right"/>
        <w:rPr>
          <w:rFonts w:ascii="Times New Roman" w:eastAsia="Times New Roman" w:hAnsi="Times New Roman" w:cs="Times New Roman"/>
          <w:b/>
          <w:color w:val="000000"/>
          <w:sz w:val="24"/>
          <w:szCs w:val="24"/>
          <w:lang w:eastAsia="ru-RU"/>
        </w:rPr>
      </w:pPr>
      <w:r w:rsidRPr="00045129">
        <w:rPr>
          <w:rFonts w:ascii="Times New Roman" w:eastAsia="Times New Roman" w:hAnsi="Times New Roman" w:cs="Times New Roman"/>
          <w:b/>
          <w:color w:val="000000"/>
          <w:sz w:val="24"/>
          <w:szCs w:val="24"/>
          <w:lang w:eastAsia="ru-RU"/>
        </w:rPr>
        <w:t>до тендерної документації</w:t>
      </w:r>
    </w:p>
    <w:p w14:paraId="6BD5D230" w14:textId="7AC14443"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24"/>
          <w:szCs w:val="24"/>
          <w:lang w:eastAsia="uk-UA"/>
        </w:rPr>
      </w:pPr>
      <w:r w:rsidRPr="00F914FA">
        <w:rPr>
          <w:rFonts w:ascii="Times New Roman" w:eastAsia="Times New Roman" w:hAnsi="Times New Roman" w:cs="Times New Roman"/>
          <w:b/>
          <w:i/>
          <w:color w:val="000000" w:themeColor="text1"/>
          <w:sz w:val="24"/>
          <w:szCs w:val="24"/>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04ED5954" w14:textId="77777777" w:rsidR="00A97DA1" w:rsidRPr="00F914FA" w:rsidRDefault="00A97DA1" w:rsidP="00A97DA1">
      <w:pPr>
        <w:spacing w:before="240" w:after="0" w:line="240" w:lineRule="auto"/>
        <w:jc w:val="center"/>
        <w:rPr>
          <w:rFonts w:ascii="Times New Roman" w:eastAsia="Times New Roman" w:hAnsi="Times New Roman" w:cs="Times New Roman"/>
          <w:b/>
          <w:i/>
          <w:color w:val="000000" w:themeColor="text1"/>
          <w:sz w:val="4"/>
          <w:szCs w:val="4"/>
          <w:lang w:eastAsia="uk-UA"/>
        </w:rPr>
      </w:pPr>
    </w:p>
    <w:p w14:paraId="51313F95" w14:textId="77777777" w:rsidR="00F914FA" w:rsidRPr="00F914FA" w:rsidRDefault="00F914FA" w:rsidP="00F914FA">
      <w:pPr>
        <w:spacing w:after="0" w:line="240" w:lineRule="auto"/>
        <w:ind w:right="113"/>
        <w:jc w:val="center"/>
        <w:rPr>
          <w:rFonts w:ascii="Times New Roman" w:eastAsia="Calibri" w:hAnsi="Times New Roman" w:cs="Calibri"/>
          <w:b/>
          <w:bCs/>
          <w:color w:val="000000" w:themeColor="text1"/>
          <w:sz w:val="24"/>
          <w:szCs w:val="24"/>
          <w:lang w:val="ru-RU" w:eastAsia="x-none"/>
        </w:rPr>
      </w:pPr>
      <w:proofErr w:type="spellStart"/>
      <w:r w:rsidRPr="00F914FA">
        <w:rPr>
          <w:rFonts w:ascii="Times New Roman" w:eastAsia="Calibri" w:hAnsi="Times New Roman" w:cs="Calibri"/>
          <w:b/>
          <w:bCs/>
          <w:color w:val="000000" w:themeColor="text1"/>
          <w:sz w:val="24"/>
          <w:szCs w:val="24"/>
          <w:lang w:val="ru-RU" w:eastAsia="x-none"/>
        </w:rPr>
        <w:t>послуг</w:t>
      </w:r>
      <w:proofErr w:type="spellEnd"/>
      <w:r w:rsidRPr="00F914FA">
        <w:rPr>
          <w:rFonts w:ascii="Times New Roman" w:eastAsia="Calibri" w:hAnsi="Times New Roman" w:cs="Calibri"/>
          <w:b/>
          <w:bCs/>
          <w:color w:val="000000" w:themeColor="text1"/>
          <w:sz w:val="24"/>
          <w:szCs w:val="24"/>
          <w:lang w:val="ru-RU" w:eastAsia="x-none"/>
        </w:rPr>
        <w:t xml:space="preserve"> з поточного ремонту </w:t>
      </w:r>
      <w:proofErr w:type="spellStart"/>
      <w:r w:rsidRPr="00F914FA">
        <w:rPr>
          <w:rFonts w:ascii="Times New Roman" w:eastAsia="Calibri" w:hAnsi="Times New Roman" w:cs="Calibri"/>
          <w:b/>
          <w:bCs/>
          <w:color w:val="000000" w:themeColor="text1"/>
          <w:sz w:val="24"/>
          <w:szCs w:val="24"/>
          <w:lang w:val="ru-RU" w:eastAsia="x-none"/>
        </w:rPr>
        <w:t>нежитлових</w:t>
      </w:r>
      <w:proofErr w:type="spellEnd"/>
      <w:r w:rsidRPr="00F914FA">
        <w:rPr>
          <w:rFonts w:ascii="Times New Roman" w:eastAsia="Calibri" w:hAnsi="Times New Roman" w:cs="Calibri"/>
          <w:b/>
          <w:bCs/>
          <w:color w:val="000000" w:themeColor="text1"/>
          <w:sz w:val="24"/>
          <w:szCs w:val="24"/>
          <w:lang w:val="ru-RU" w:eastAsia="x-none"/>
        </w:rPr>
        <w:t xml:space="preserve"> </w:t>
      </w:r>
      <w:proofErr w:type="spellStart"/>
      <w:r w:rsidRPr="00F914FA">
        <w:rPr>
          <w:rFonts w:ascii="Times New Roman" w:eastAsia="Calibri" w:hAnsi="Times New Roman" w:cs="Calibri"/>
          <w:b/>
          <w:bCs/>
          <w:color w:val="000000" w:themeColor="text1"/>
          <w:sz w:val="24"/>
          <w:szCs w:val="24"/>
          <w:lang w:val="ru-RU" w:eastAsia="x-none"/>
        </w:rPr>
        <w:t>приміщень</w:t>
      </w:r>
      <w:proofErr w:type="spellEnd"/>
      <w:r w:rsidRPr="00F914FA">
        <w:rPr>
          <w:rFonts w:ascii="Times New Roman" w:eastAsia="Calibri" w:hAnsi="Times New Roman" w:cs="Calibri"/>
          <w:b/>
          <w:bCs/>
          <w:color w:val="000000" w:themeColor="text1"/>
          <w:sz w:val="24"/>
          <w:szCs w:val="24"/>
          <w:lang w:val="ru-RU" w:eastAsia="x-none"/>
        </w:rPr>
        <w:t xml:space="preserve"> ВП № 3 ХРУП ГУНП </w:t>
      </w:r>
    </w:p>
    <w:p w14:paraId="129CE8D5" w14:textId="77777777" w:rsidR="00F914FA" w:rsidRPr="00F914FA" w:rsidRDefault="00F914FA" w:rsidP="00A97DA1">
      <w:pPr>
        <w:spacing w:after="0" w:line="240" w:lineRule="auto"/>
        <w:ind w:right="113"/>
        <w:jc w:val="center"/>
        <w:rPr>
          <w:rFonts w:ascii="Times New Roman" w:eastAsia="Calibri" w:hAnsi="Times New Roman" w:cs="Calibri"/>
          <w:b/>
          <w:bCs/>
          <w:color w:val="000000" w:themeColor="text1"/>
          <w:sz w:val="24"/>
          <w:szCs w:val="24"/>
          <w:lang w:val="ru-RU" w:eastAsia="x-none"/>
        </w:rPr>
      </w:pPr>
      <w:r w:rsidRPr="00F914FA">
        <w:rPr>
          <w:rFonts w:ascii="Times New Roman" w:eastAsia="Calibri" w:hAnsi="Times New Roman" w:cs="Calibri"/>
          <w:b/>
          <w:bCs/>
          <w:color w:val="000000" w:themeColor="text1"/>
          <w:sz w:val="24"/>
          <w:szCs w:val="24"/>
          <w:lang w:val="ru-RU" w:eastAsia="x-none"/>
        </w:rPr>
        <w:t xml:space="preserve">в </w:t>
      </w:r>
      <w:proofErr w:type="spellStart"/>
      <w:r w:rsidRPr="00F914FA">
        <w:rPr>
          <w:rFonts w:ascii="Times New Roman" w:eastAsia="Calibri" w:hAnsi="Times New Roman" w:cs="Calibri"/>
          <w:b/>
          <w:bCs/>
          <w:color w:val="000000" w:themeColor="text1"/>
          <w:sz w:val="24"/>
          <w:szCs w:val="24"/>
          <w:lang w:val="ru-RU" w:eastAsia="x-none"/>
        </w:rPr>
        <w:t>Хмельницькій</w:t>
      </w:r>
      <w:proofErr w:type="spellEnd"/>
      <w:r w:rsidRPr="00F914FA">
        <w:rPr>
          <w:rFonts w:ascii="Times New Roman" w:eastAsia="Calibri" w:hAnsi="Times New Roman" w:cs="Calibri"/>
          <w:b/>
          <w:bCs/>
          <w:color w:val="000000" w:themeColor="text1"/>
          <w:sz w:val="24"/>
          <w:szCs w:val="24"/>
          <w:lang w:val="ru-RU" w:eastAsia="x-none"/>
        </w:rPr>
        <w:t xml:space="preserve"> </w:t>
      </w:r>
      <w:proofErr w:type="spellStart"/>
      <w:proofErr w:type="gramStart"/>
      <w:r w:rsidRPr="00F914FA">
        <w:rPr>
          <w:rFonts w:ascii="Times New Roman" w:eastAsia="Calibri" w:hAnsi="Times New Roman" w:cs="Calibri"/>
          <w:b/>
          <w:bCs/>
          <w:color w:val="000000" w:themeColor="text1"/>
          <w:sz w:val="24"/>
          <w:szCs w:val="24"/>
          <w:lang w:val="ru-RU" w:eastAsia="x-none"/>
        </w:rPr>
        <w:t>області</w:t>
      </w:r>
      <w:proofErr w:type="spellEnd"/>
      <w:r w:rsidRPr="00F914FA">
        <w:rPr>
          <w:rFonts w:ascii="Times New Roman" w:eastAsia="Calibri" w:hAnsi="Times New Roman" w:cs="Calibri"/>
          <w:b/>
          <w:bCs/>
          <w:color w:val="000000" w:themeColor="text1"/>
          <w:sz w:val="24"/>
          <w:szCs w:val="24"/>
          <w:lang w:val="ru-RU" w:eastAsia="x-none"/>
        </w:rPr>
        <w:t xml:space="preserve">  по</w:t>
      </w:r>
      <w:proofErr w:type="gramEnd"/>
      <w:r w:rsidRPr="00F914FA">
        <w:rPr>
          <w:rFonts w:ascii="Times New Roman" w:eastAsia="Calibri" w:hAnsi="Times New Roman" w:cs="Calibri"/>
          <w:b/>
          <w:bCs/>
          <w:color w:val="000000" w:themeColor="text1"/>
          <w:sz w:val="24"/>
          <w:szCs w:val="24"/>
          <w:lang w:val="ru-RU" w:eastAsia="x-none"/>
        </w:rPr>
        <w:t xml:space="preserve"> </w:t>
      </w:r>
      <w:proofErr w:type="spellStart"/>
      <w:r w:rsidRPr="00F914FA">
        <w:rPr>
          <w:rFonts w:ascii="Times New Roman" w:eastAsia="Calibri" w:hAnsi="Times New Roman" w:cs="Calibri"/>
          <w:b/>
          <w:bCs/>
          <w:color w:val="000000" w:themeColor="text1"/>
          <w:sz w:val="24"/>
          <w:szCs w:val="24"/>
          <w:lang w:val="ru-RU" w:eastAsia="x-none"/>
        </w:rPr>
        <w:t>вул</w:t>
      </w:r>
      <w:proofErr w:type="spellEnd"/>
      <w:r w:rsidRPr="00F914FA">
        <w:rPr>
          <w:rFonts w:ascii="Times New Roman" w:eastAsia="Calibri" w:hAnsi="Times New Roman" w:cs="Calibri"/>
          <w:b/>
          <w:bCs/>
          <w:color w:val="000000" w:themeColor="text1"/>
          <w:sz w:val="24"/>
          <w:szCs w:val="24"/>
          <w:lang w:val="ru-RU" w:eastAsia="x-none"/>
        </w:rPr>
        <w:t xml:space="preserve">. І. Франка, 20, </w:t>
      </w:r>
      <w:proofErr w:type="spellStart"/>
      <w:r w:rsidRPr="00F914FA">
        <w:rPr>
          <w:rFonts w:ascii="Times New Roman" w:eastAsia="Calibri" w:hAnsi="Times New Roman" w:cs="Calibri"/>
          <w:b/>
          <w:bCs/>
          <w:color w:val="000000" w:themeColor="text1"/>
          <w:sz w:val="24"/>
          <w:szCs w:val="24"/>
          <w:lang w:val="ru-RU" w:eastAsia="x-none"/>
        </w:rPr>
        <w:t>смт</w:t>
      </w:r>
      <w:proofErr w:type="spellEnd"/>
      <w:r w:rsidRPr="00F914FA">
        <w:rPr>
          <w:rFonts w:ascii="Times New Roman" w:eastAsia="Calibri" w:hAnsi="Times New Roman" w:cs="Calibri"/>
          <w:b/>
          <w:bCs/>
          <w:color w:val="000000" w:themeColor="text1"/>
          <w:sz w:val="24"/>
          <w:szCs w:val="24"/>
          <w:lang w:val="ru-RU" w:eastAsia="x-none"/>
        </w:rPr>
        <w:t xml:space="preserve"> </w:t>
      </w:r>
      <w:proofErr w:type="spellStart"/>
      <w:proofErr w:type="gramStart"/>
      <w:r w:rsidRPr="00F914FA">
        <w:rPr>
          <w:rFonts w:ascii="Times New Roman" w:eastAsia="Calibri" w:hAnsi="Times New Roman" w:cs="Calibri"/>
          <w:b/>
          <w:bCs/>
          <w:color w:val="000000" w:themeColor="text1"/>
          <w:sz w:val="24"/>
          <w:szCs w:val="24"/>
          <w:lang w:val="ru-RU" w:eastAsia="x-none"/>
        </w:rPr>
        <w:t>Летичів</w:t>
      </w:r>
      <w:proofErr w:type="spellEnd"/>
      <w:r w:rsidRPr="00F914FA">
        <w:rPr>
          <w:rFonts w:ascii="Times New Roman" w:eastAsia="Calibri" w:hAnsi="Times New Roman" w:cs="Calibri"/>
          <w:b/>
          <w:bCs/>
          <w:color w:val="000000" w:themeColor="text1"/>
          <w:sz w:val="24"/>
          <w:szCs w:val="24"/>
          <w:lang w:val="ru-RU" w:eastAsia="x-none"/>
        </w:rPr>
        <w:t xml:space="preserve">  </w:t>
      </w:r>
      <w:proofErr w:type="spellStart"/>
      <w:r w:rsidRPr="00F914FA">
        <w:rPr>
          <w:rFonts w:ascii="Times New Roman" w:eastAsia="Calibri" w:hAnsi="Times New Roman" w:cs="Calibri"/>
          <w:b/>
          <w:bCs/>
          <w:color w:val="000000" w:themeColor="text1"/>
          <w:sz w:val="24"/>
          <w:szCs w:val="24"/>
          <w:lang w:val="ru-RU" w:eastAsia="x-none"/>
        </w:rPr>
        <w:t>Хмельницької</w:t>
      </w:r>
      <w:proofErr w:type="spellEnd"/>
      <w:proofErr w:type="gramEnd"/>
      <w:r w:rsidRPr="00F914FA">
        <w:rPr>
          <w:rFonts w:ascii="Times New Roman" w:eastAsia="Calibri" w:hAnsi="Times New Roman" w:cs="Calibri"/>
          <w:b/>
          <w:bCs/>
          <w:color w:val="000000" w:themeColor="text1"/>
          <w:sz w:val="24"/>
          <w:szCs w:val="24"/>
          <w:lang w:val="ru-RU" w:eastAsia="x-none"/>
        </w:rPr>
        <w:t xml:space="preserve"> </w:t>
      </w:r>
      <w:proofErr w:type="spellStart"/>
      <w:r w:rsidRPr="00F914FA">
        <w:rPr>
          <w:rFonts w:ascii="Times New Roman" w:eastAsia="Calibri" w:hAnsi="Times New Roman" w:cs="Calibri"/>
          <w:b/>
          <w:bCs/>
          <w:color w:val="000000" w:themeColor="text1"/>
          <w:sz w:val="24"/>
          <w:szCs w:val="24"/>
          <w:lang w:val="ru-RU" w:eastAsia="x-none"/>
        </w:rPr>
        <w:t>області</w:t>
      </w:r>
      <w:proofErr w:type="spellEnd"/>
      <w:r w:rsidRPr="00F914FA">
        <w:rPr>
          <w:rFonts w:ascii="Times New Roman" w:eastAsia="Calibri" w:hAnsi="Times New Roman" w:cs="Calibri"/>
          <w:b/>
          <w:bCs/>
          <w:color w:val="000000" w:themeColor="text1"/>
          <w:sz w:val="24"/>
          <w:szCs w:val="24"/>
          <w:lang w:val="ru-RU" w:eastAsia="x-none"/>
        </w:rPr>
        <w:t xml:space="preserve"> </w:t>
      </w:r>
    </w:p>
    <w:p w14:paraId="1753B2D4" w14:textId="5B16BEA7" w:rsidR="00A97DA1" w:rsidRPr="00F914FA" w:rsidRDefault="00F914FA" w:rsidP="00A97DA1">
      <w:pPr>
        <w:spacing w:after="0" w:line="240" w:lineRule="auto"/>
        <w:ind w:right="113"/>
        <w:jc w:val="center"/>
        <w:rPr>
          <w:rFonts w:ascii="Times New Roman" w:eastAsia="Calibri" w:hAnsi="Times New Roman" w:cs="Calibri"/>
          <w:b/>
          <w:bCs/>
          <w:color w:val="000000" w:themeColor="text1"/>
          <w:sz w:val="24"/>
          <w:szCs w:val="24"/>
          <w:lang w:val="ru-RU" w:eastAsia="x-none"/>
        </w:rPr>
      </w:pPr>
      <w:r w:rsidRPr="00F914FA">
        <w:rPr>
          <w:rFonts w:ascii="Times New Roman" w:eastAsia="Calibri" w:hAnsi="Times New Roman" w:cs="Calibri"/>
          <w:b/>
          <w:bCs/>
          <w:color w:val="000000" w:themeColor="text1"/>
          <w:sz w:val="24"/>
          <w:szCs w:val="24"/>
          <w:lang w:val="ru-RU" w:eastAsia="x-none"/>
        </w:rPr>
        <w:t xml:space="preserve">за кодом ДК 021:2015: 45450000-6 </w:t>
      </w:r>
      <w:proofErr w:type="spellStart"/>
      <w:r w:rsidRPr="00F914FA">
        <w:rPr>
          <w:rFonts w:ascii="Times New Roman" w:eastAsia="Calibri" w:hAnsi="Times New Roman" w:cs="Calibri"/>
          <w:b/>
          <w:bCs/>
          <w:color w:val="000000" w:themeColor="text1"/>
          <w:sz w:val="24"/>
          <w:szCs w:val="24"/>
          <w:lang w:val="ru-RU" w:eastAsia="x-none"/>
        </w:rPr>
        <w:t>Інші</w:t>
      </w:r>
      <w:proofErr w:type="spellEnd"/>
      <w:r w:rsidRPr="00F914FA">
        <w:rPr>
          <w:rFonts w:ascii="Times New Roman" w:eastAsia="Calibri" w:hAnsi="Times New Roman" w:cs="Calibri"/>
          <w:b/>
          <w:bCs/>
          <w:color w:val="000000" w:themeColor="text1"/>
          <w:sz w:val="24"/>
          <w:szCs w:val="24"/>
          <w:lang w:val="ru-RU" w:eastAsia="x-none"/>
        </w:rPr>
        <w:t xml:space="preserve"> </w:t>
      </w:r>
      <w:proofErr w:type="spellStart"/>
      <w:r w:rsidRPr="00F914FA">
        <w:rPr>
          <w:rFonts w:ascii="Times New Roman" w:eastAsia="Calibri" w:hAnsi="Times New Roman" w:cs="Calibri"/>
          <w:b/>
          <w:bCs/>
          <w:color w:val="000000" w:themeColor="text1"/>
          <w:sz w:val="24"/>
          <w:szCs w:val="24"/>
          <w:lang w:val="ru-RU" w:eastAsia="x-none"/>
        </w:rPr>
        <w:t>завершальні</w:t>
      </w:r>
      <w:proofErr w:type="spellEnd"/>
      <w:r w:rsidRPr="00F914FA">
        <w:rPr>
          <w:rFonts w:ascii="Times New Roman" w:eastAsia="Calibri" w:hAnsi="Times New Roman" w:cs="Calibri"/>
          <w:b/>
          <w:bCs/>
          <w:color w:val="000000" w:themeColor="text1"/>
          <w:sz w:val="24"/>
          <w:szCs w:val="24"/>
          <w:lang w:val="ru-RU" w:eastAsia="x-none"/>
        </w:rPr>
        <w:t xml:space="preserve"> </w:t>
      </w:r>
      <w:proofErr w:type="spellStart"/>
      <w:r w:rsidRPr="00F914FA">
        <w:rPr>
          <w:rFonts w:ascii="Times New Roman" w:eastAsia="Calibri" w:hAnsi="Times New Roman" w:cs="Calibri"/>
          <w:b/>
          <w:bCs/>
          <w:color w:val="000000" w:themeColor="text1"/>
          <w:sz w:val="24"/>
          <w:szCs w:val="24"/>
          <w:lang w:val="ru-RU" w:eastAsia="x-none"/>
        </w:rPr>
        <w:t>будівельні</w:t>
      </w:r>
      <w:proofErr w:type="spellEnd"/>
      <w:r w:rsidRPr="00F914FA">
        <w:rPr>
          <w:rFonts w:ascii="Times New Roman" w:eastAsia="Calibri" w:hAnsi="Times New Roman" w:cs="Calibri"/>
          <w:b/>
          <w:bCs/>
          <w:color w:val="000000" w:themeColor="text1"/>
          <w:sz w:val="24"/>
          <w:szCs w:val="24"/>
          <w:lang w:val="ru-RU" w:eastAsia="x-none"/>
        </w:rPr>
        <w:t xml:space="preserve"> </w:t>
      </w:r>
      <w:proofErr w:type="spellStart"/>
      <w:r w:rsidRPr="00F914FA">
        <w:rPr>
          <w:rFonts w:ascii="Times New Roman" w:eastAsia="Calibri" w:hAnsi="Times New Roman" w:cs="Calibri"/>
          <w:b/>
          <w:bCs/>
          <w:color w:val="000000" w:themeColor="text1"/>
          <w:sz w:val="24"/>
          <w:szCs w:val="24"/>
          <w:lang w:val="ru-RU" w:eastAsia="x-none"/>
        </w:rPr>
        <w:t>роботи</w:t>
      </w:r>
      <w:proofErr w:type="spellEnd"/>
      <w:r w:rsidRPr="00F914FA">
        <w:rPr>
          <w:rFonts w:ascii="Times New Roman" w:eastAsia="Calibri" w:hAnsi="Times New Roman" w:cs="Calibri"/>
          <w:b/>
          <w:bCs/>
          <w:color w:val="000000" w:themeColor="text1"/>
          <w:sz w:val="24"/>
          <w:szCs w:val="24"/>
          <w:lang w:val="ru-RU" w:eastAsia="x-none"/>
        </w:rPr>
        <w:t xml:space="preserve"> </w:t>
      </w:r>
      <w:r w:rsidR="00CB21B5" w:rsidRPr="00F914FA">
        <w:rPr>
          <w:rFonts w:ascii="Times New Roman" w:eastAsia="Calibri" w:hAnsi="Times New Roman" w:cs="Calibri"/>
          <w:b/>
          <w:bCs/>
          <w:color w:val="000000" w:themeColor="text1"/>
          <w:sz w:val="24"/>
          <w:szCs w:val="24"/>
          <w:lang w:val="ru-RU" w:eastAsia="x-none"/>
        </w:rPr>
        <w:t xml:space="preserve"> </w:t>
      </w:r>
      <w:r w:rsidR="00A97DA1" w:rsidRPr="00F914FA">
        <w:rPr>
          <w:rFonts w:ascii="Times New Roman" w:eastAsia="Calibri" w:hAnsi="Times New Roman" w:cs="Calibri"/>
          <w:b/>
          <w:bCs/>
          <w:color w:val="000000" w:themeColor="text1"/>
          <w:sz w:val="24"/>
          <w:szCs w:val="24"/>
          <w:lang w:val="ru-RU" w:eastAsia="x-none"/>
        </w:rPr>
        <w:t xml:space="preserve"> </w:t>
      </w:r>
    </w:p>
    <w:p w14:paraId="711BD0B3" w14:textId="53224C4D" w:rsidR="00CB21B5" w:rsidRPr="00F914FA" w:rsidRDefault="00CB21B5" w:rsidP="00A97DA1">
      <w:pPr>
        <w:spacing w:after="0" w:line="240" w:lineRule="auto"/>
        <w:ind w:right="113"/>
        <w:jc w:val="center"/>
        <w:rPr>
          <w:rFonts w:ascii="Times New Roman" w:eastAsia="Calibri" w:hAnsi="Times New Roman" w:cs="Calibri"/>
          <w:b/>
          <w:bCs/>
          <w:color w:val="FF0000"/>
          <w:sz w:val="24"/>
          <w:szCs w:val="24"/>
          <w:lang w:val="ru-RU" w:eastAsia="x-none"/>
        </w:rPr>
      </w:pPr>
    </w:p>
    <w:p w14:paraId="139AD8C2" w14:textId="77777777" w:rsidR="008F5489" w:rsidRPr="00F914FA" w:rsidRDefault="008F5489" w:rsidP="008F5489">
      <w:pPr>
        <w:pStyle w:val="ab"/>
        <w:spacing w:before="0" w:beforeAutospacing="0" w:after="0" w:afterAutospacing="0" w:line="276" w:lineRule="auto"/>
        <w:ind w:firstLine="709"/>
        <w:jc w:val="both"/>
        <w:rPr>
          <w:b/>
          <w:bCs/>
          <w:color w:val="000000" w:themeColor="text1"/>
          <w:kern w:val="2"/>
          <w:lang w:eastAsia="ar-SA"/>
        </w:rPr>
      </w:pPr>
      <w:proofErr w:type="spellStart"/>
      <w:r w:rsidRPr="00F914FA">
        <w:rPr>
          <w:color w:val="000000" w:themeColor="text1"/>
        </w:rPr>
        <w:t>Учасник</w:t>
      </w:r>
      <w:proofErr w:type="spellEnd"/>
      <w:r w:rsidRPr="00F914FA">
        <w:rPr>
          <w:color w:val="000000" w:themeColor="text1"/>
        </w:rPr>
        <w:t xml:space="preserve"> </w:t>
      </w:r>
      <w:proofErr w:type="spellStart"/>
      <w:r w:rsidRPr="00F914FA">
        <w:rPr>
          <w:color w:val="000000" w:themeColor="text1"/>
        </w:rPr>
        <w:t>відповідає</w:t>
      </w:r>
      <w:proofErr w:type="spellEnd"/>
      <w:r w:rsidRPr="00F914FA">
        <w:rPr>
          <w:color w:val="000000" w:themeColor="text1"/>
        </w:rPr>
        <w:t xml:space="preserve"> за </w:t>
      </w:r>
      <w:proofErr w:type="spellStart"/>
      <w:r w:rsidRPr="00F914FA">
        <w:rPr>
          <w:color w:val="000000" w:themeColor="text1"/>
        </w:rPr>
        <w:t>одержання</w:t>
      </w:r>
      <w:proofErr w:type="spellEnd"/>
      <w:r w:rsidRPr="00F914FA">
        <w:rPr>
          <w:color w:val="000000" w:themeColor="text1"/>
        </w:rPr>
        <w:t xml:space="preserve"> будь-</w:t>
      </w:r>
      <w:proofErr w:type="spellStart"/>
      <w:r w:rsidRPr="00F914FA">
        <w:rPr>
          <w:color w:val="000000" w:themeColor="text1"/>
        </w:rPr>
        <w:t>яких</w:t>
      </w:r>
      <w:proofErr w:type="spellEnd"/>
      <w:r w:rsidRPr="00F914FA">
        <w:rPr>
          <w:color w:val="000000" w:themeColor="text1"/>
        </w:rPr>
        <w:t xml:space="preserve"> та/</w:t>
      </w:r>
      <w:proofErr w:type="spellStart"/>
      <w:r w:rsidRPr="00F914FA">
        <w:rPr>
          <w:color w:val="000000" w:themeColor="text1"/>
        </w:rPr>
        <w:t>або</w:t>
      </w:r>
      <w:proofErr w:type="spellEnd"/>
      <w:r w:rsidRPr="00F914FA">
        <w:rPr>
          <w:color w:val="000000" w:themeColor="text1"/>
        </w:rPr>
        <w:t xml:space="preserve"> </w:t>
      </w:r>
      <w:proofErr w:type="spellStart"/>
      <w:r w:rsidRPr="00F914FA">
        <w:rPr>
          <w:color w:val="000000" w:themeColor="text1"/>
        </w:rPr>
        <w:t>всіх</w:t>
      </w:r>
      <w:proofErr w:type="spellEnd"/>
      <w:r w:rsidRPr="00F914FA">
        <w:rPr>
          <w:color w:val="000000" w:themeColor="text1"/>
        </w:rPr>
        <w:t xml:space="preserve"> </w:t>
      </w:r>
      <w:proofErr w:type="spellStart"/>
      <w:r w:rsidRPr="00F914FA">
        <w:rPr>
          <w:color w:val="000000" w:themeColor="text1"/>
        </w:rPr>
        <w:t>необхідних</w:t>
      </w:r>
      <w:proofErr w:type="spellEnd"/>
      <w:r w:rsidRPr="00F914FA">
        <w:rPr>
          <w:color w:val="000000" w:themeColor="text1"/>
        </w:rPr>
        <w:t xml:space="preserve"> </w:t>
      </w:r>
      <w:proofErr w:type="spellStart"/>
      <w:r w:rsidRPr="00F914FA">
        <w:rPr>
          <w:color w:val="000000" w:themeColor="text1"/>
        </w:rPr>
        <w:t>дозволів</w:t>
      </w:r>
      <w:proofErr w:type="spellEnd"/>
      <w:r w:rsidRPr="00F914FA">
        <w:rPr>
          <w:color w:val="000000" w:themeColor="text1"/>
        </w:rPr>
        <w:t xml:space="preserve">, </w:t>
      </w:r>
      <w:proofErr w:type="spellStart"/>
      <w:r w:rsidRPr="00F914FA">
        <w:rPr>
          <w:color w:val="000000" w:themeColor="text1"/>
        </w:rPr>
        <w:t>ліцензій</w:t>
      </w:r>
      <w:proofErr w:type="spellEnd"/>
      <w:r w:rsidRPr="00F914FA">
        <w:rPr>
          <w:color w:val="000000" w:themeColor="text1"/>
        </w:rPr>
        <w:t xml:space="preserve"> на </w:t>
      </w:r>
      <w:proofErr w:type="spellStart"/>
      <w:r w:rsidRPr="00F914FA">
        <w:rPr>
          <w:color w:val="000000" w:themeColor="text1"/>
        </w:rPr>
        <w:t>виконання</w:t>
      </w:r>
      <w:proofErr w:type="spellEnd"/>
      <w:r w:rsidRPr="00F914FA">
        <w:rPr>
          <w:color w:val="000000" w:themeColor="text1"/>
        </w:rPr>
        <w:t xml:space="preserve"> </w:t>
      </w:r>
      <w:proofErr w:type="spellStart"/>
      <w:r w:rsidRPr="00F914FA">
        <w:rPr>
          <w:color w:val="000000" w:themeColor="text1"/>
        </w:rPr>
        <w:t>робіт</w:t>
      </w:r>
      <w:proofErr w:type="spellEnd"/>
      <w:r w:rsidRPr="00F914FA">
        <w:rPr>
          <w:color w:val="000000" w:themeColor="text1"/>
        </w:rPr>
        <w:t xml:space="preserve">, </w:t>
      </w:r>
      <w:proofErr w:type="spellStart"/>
      <w:r w:rsidRPr="00F914FA">
        <w:rPr>
          <w:color w:val="000000" w:themeColor="text1"/>
        </w:rPr>
        <w:t>сертифікатів</w:t>
      </w:r>
      <w:proofErr w:type="spellEnd"/>
      <w:r w:rsidRPr="00F914FA">
        <w:rPr>
          <w:color w:val="000000" w:themeColor="text1"/>
        </w:rPr>
        <w:t xml:space="preserve"> на </w:t>
      </w:r>
      <w:proofErr w:type="spellStart"/>
      <w:r w:rsidRPr="00F914FA">
        <w:rPr>
          <w:color w:val="000000" w:themeColor="text1"/>
        </w:rPr>
        <w:t>обладнання</w:t>
      </w:r>
      <w:proofErr w:type="spellEnd"/>
      <w:r w:rsidRPr="00F914FA">
        <w:rPr>
          <w:color w:val="000000" w:themeColor="text1"/>
        </w:rPr>
        <w:t xml:space="preserve"> та </w:t>
      </w:r>
      <w:proofErr w:type="spellStart"/>
      <w:r w:rsidRPr="00F914FA">
        <w:rPr>
          <w:color w:val="000000" w:themeColor="text1"/>
        </w:rPr>
        <w:t>матеріали</w:t>
      </w:r>
      <w:proofErr w:type="spellEnd"/>
      <w:r w:rsidRPr="00F914FA">
        <w:rPr>
          <w:color w:val="000000" w:themeColor="text1"/>
        </w:rPr>
        <w:t xml:space="preserve">, </w:t>
      </w:r>
      <w:proofErr w:type="spellStart"/>
      <w:r w:rsidRPr="00F914FA">
        <w:rPr>
          <w:color w:val="000000" w:themeColor="text1"/>
        </w:rPr>
        <w:t>які</w:t>
      </w:r>
      <w:proofErr w:type="spellEnd"/>
      <w:r w:rsidRPr="00F914FA">
        <w:rPr>
          <w:color w:val="000000" w:themeColor="text1"/>
        </w:rPr>
        <w:t xml:space="preserve"> </w:t>
      </w:r>
      <w:proofErr w:type="spellStart"/>
      <w:r w:rsidRPr="00F914FA">
        <w:rPr>
          <w:color w:val="000000" w:themeColor="text1"/>
        </w:rPr>
        <w:t>будуть</w:t>
      </w:r>
      <w:proofErr w:type="spellEnd"/>
      <w:r w:rsidRPr="00F914FA">
        <w:rPr>
          <w:color w:val="000000" w:themeColor="text1"/>
        </w:rPr>
        <w:t xml:space="preserve"> </w:t>
      </w:r>
      <w:proofErr w:type="spellStart"/>
      <w:r w:rsidRPr="00F914FA">
        <w:rPr>
          <w:color w:val="000000" w:themeColor="text1"/>
        </w:rPr>
        <w:t>використовуватись</w:t>
      </w:r>
      <w:proofErr w:type="spellEnd"/>
      <w:r w:rsidRPr="00F914FA">
        <w:rPr>
          <w:color w:val="000000" w:themeColor="text1"/>
        </w:rPr>
        <w:t xml:space="preserve"> при </w:t>
      </w:r>
      <w:proofErr w:type="spellStart"/>
      <w:r w:rsidRPr="00F914FA">
        <w:rPr>
          <w:color w:val="000000" w:themeColor="text1"/>
        </w:rPr>
        <w:t>виконанні</w:t>
      </w:r>
      <w:proofErr w:type="spellEnd"/>
      <w:r w:rsidRPr="00F914FA">
        <w:rPr>
          <w:color w:val="000000" w:themeColor="text1"/>
        </w:rPr>
        <w:t xml:space="preserve"> </w:t>
      </w:r>
      <w:proofErr w:type="spellStart"/>
      <w:r w:rsidRPr="00F914FA">
        <w:rPr>
          <w:color w:val="000000" w:themeColor="text1"/>
        </w:rPr>
        <w:t>робіт</w:t>
      </w:r>
      <w:proofErr w:type="spellEnd"/>
      <w:r w:rsidRPr="00F914FA">
        <w:rPr>
          <w:color w:val="000000" w:themeColor="text1"/>
        </w:rPr>
        <w:t xml:space="preserve"> за Договором, та </w:t>
      </w:r>
      <w:proofErr w:type="spellStart"/>
      <w:r w:rsidRPr="00F914FA">
        <w:rPr>
          <w:color w:val="000000" w:themeColor="text1"/>
        </w:rPr>
        <w:t>інших</w:t>
      </w:r>
      <w:proofErr w:type="spellEnd"/>
      <w:r w:rsidRPr="00F914FA">
        <w:rPr>
          <w:color w:val="000000" w:themeColor="text1"/>
        </w:rPr>
        <w:t xml:space="preserve"> </w:t>
      </w:r>
      <w:proofErr w:type="spellStart"/>
      <w:r w:rsidRPr="00F914FA">
        <w:rPr>
          <w:color w:val="000000" w:themeColor="text1"/>
        </w:rPr>
        <w:t>документів</w:t>
      </w:r>
      <w:proofErr w:type="spellEnd"/>
      <w:r w:rsidRPr="00F914FA">
        <w:rPr>
          <w:color w:val="000000" w:themeColor="text1"/>
        </w:rPr>
        <w:t xml:space="preserve">, </w:t>
      </w:r>
      <w:proofErr w:type="spellStart"/>
      <w:r w:rsidRPr="00F914FA">
        <w:rPr>
          <w:color w:val="000000" w:themeColor="text1"/>
        </w:rPr>
        <w:t>пов’язаних</w:t>
      </w:r>
      <w:proofErr w:type="spellEnd"/>
      <w:r w:rsidRPr="00F914FA">
        <w:rPr>
          <w:color w:val="000000" w:themeColor="text1"/>
        </w:rPr>
        <w:t xml:space="preserve"> </w:t>
      </w:r>
      <w:proofErr w:type="spellStart"/>
      <w:r w:rsidRPr="00F914FA">
        <w:rPr>
          <w:color w:val="000000" w:themeColor="text1"/>
        </w:rPr>
        <w:t>із</w:t>
      </w:r>
      <w:proofErr w:type="spellEnd"/>
      <w:r w:rsidRPr="00F914FA">
        <w:rPr>
          <w:color w:val="000000" w:themeColor="text1"/>
        </w:rPr>
        <w:t xml:space="preserve"> </w:t>
      </w:r>
      <w:proofErr w:type="spellStart"/>
      <w:r w:rsidRPr="00F914FA">
        <w:rPr>
          <w:color w:val="000000" w:themeColor="text1"/>
        </w:rPr>
        <w:t>поданням</w:t>
      </w:r>
      <w:proofErr w:type="spellEnd"/>
      <w:r w:rsidRPr="00F914FA">
        <w:rPr>
          <w:color w:val="000000" w:themeColor="text1"/>
        </w:rPr>
        <w:t xml:space="preserve"> </w:t>
      </w:r>
      <w:proofErr w:type="spellStart"/>
      <w:r w:rsidRPr="00F914FA">
        <w:rPr>
          <w:color w:val="000000" w:themeColor="text1"/>
        </w:rPr>
        <w:t>пропозиції</w:t>
      </w:r>
      <w:proofErr w:type="spellEnd"/>
      <w:r w:rsidRPr="00F914FA">
        <w:rPr>
          <w:color w:val="000000" w:themeColor="text1"/>
        </w:rPr>
        <w:t xml:space="preserve">, та </w:t>
      </w:r>
      <w:proofErr w:type="spellStart"/>
      <w:r w:rsidRPr="00F914FA">
        <w:rPr>
          <w:color w:val="000000" w:themeColor="text1"/>
        </w:rPr>
        <w:t>самостійно</w:t>
      </w:r>
      <w:proofErr w:type="spellEnd"/>
      <w:r w:rsidRPr="00F914FA">
        <w:rPr>
          <w:color w:val="000000" w:themeColor="text1"/>
        </w:rPr>
        <w:t xml:space="preserve"> </w:t>
      </w:r>
      <w:proofErr w:type="spellStart"/>
      <w:r w:rsidRPr="00F914FA">
        <w:rPr>
          <w:color w:val="000000" w:themeColor="text1"/>
        </w:rPr>
        <w:t>несе</w:t>
      </w:r>
      <w:proofErr w:type="spellEnd"/>
      <w:r w:rsidRPr="00F914FA">
        <w:rPr>
          <w:color w:val="000000" w:themeColor="text1"/>
        </w:rPr>
        <w:t xml:space="preserve"> </w:t>
      </w:r>
      <w:proofErr w:type="spellStart"/>
      <w:r w:rsidRPr="00F914FA">
        <w:rPr>
          <w:color w:val="000000" w:themeColor="text1"/>
        </w:rPr>
        <w:t>всі</w:t>
      </w:r>
      <w:proofErr w:type="spellEnd"/>
      <w:r w:rsidRPr="00F914FA">
        <w:rPr>
          <w:color w:val="000000" w:themeColor="text1"/>
        </w:rPr>
        <w:t xml:space="preserve"> </w:t>
      </w:r>
      <w:proofErr w:type="spellStart"/>
      <w:r w:rsidRPr="00F914FA">
        <w:rPr>
          <w:color w:val="000000" w:themeColor="text1"/>
        </w:rPr>
        <w:t>витрати</w:t>
      </w:r>
      <w:proofErr w:type="spellEnd"/>
      <w:r w:rsidRPr="00F914FA">
        <w:rPr>
          <w:color w:val="000000" w:themeColor="text1"/>
        </w:rPr>
        <w:t xml:space="preserve"> на </w:t>
      </w:r>
      <w:proofErr w:type="spellStart"/>
      <w:r w:rsidRPr="00F914FA">
        <w:rPr>
          <w:color w:val="000000" w:themeColor="text1"/>
        </w:rPr>
        <w:t>їх</w:t>
      </w:r>
      <w:proofErr w:type="spellEnd"/>
      <w:r w:rsidRPr="00F914FA">
        <w:rPr>
          <w:color w:val="000000" w:themeColor="text1"/>
        </w:rPr>
        <w:t xml:space="preserve"> </w:t>
      </w:r>
      <w:proofErr w:type="spellStart"/>
      <w:r w:rsidRPr="00F914FA">
        <w:rPr>
          <w:color w:val="000000" w:themeColor="text1"/>
        </w:rPr>
        <w:t>отримання</w:t>
      </w:r>
      <w:proofErr w:type="spellEnd"/>
      <w:r w:rsidRPr="00F914FA">
        <w:rPr>
          <w:color w:val="000000" w:themeColor="text1"/>
        </w:rPr>
        <w:t>.</w:t>
      </w:r>
    </w:p>
    <w:p w14:paraId="367A3842" w14:textId="492441D9" w:rsidR="008F5489" w:rsidRPr="00F914FA" w:rsidRDefault="008F5489" w:rsidP="008F5489">
      <w:pPr>
        <w:pStyle w:val="ab"/>
        <w:spacing w:before="0" w:beforeAutospacing="0" w:after="0" w:afterAutospacing="0" w:line="276" w:lineRule="auto"/>
        <w:ind w:firstLine="709"/>
        <w:jc w:val="both"/>
        <w:rPr>
          <w:b/>
          <w:bCs/>
          <w:color w:val="000000" w:themeColor="text1"/>
          <w:kern w:val="2"/>
          <w:lang w:eastAsia="ar-SA"/>
        </w:rPr>
      </w:pPr>
      <w:proofErr w:type="spellStart"/>
      <w:r w:rsidRPr="00F914FA">
        <w:rPr>
          <w:color w:val="000000" w:themeColor="text1"/>
        </w:rPr>
        <w:t>Роботи</w:t>
      </w:r>
      <w:proofErr w:type="spellEnd"/>
      <w:r w:rsidRPr="00F914FA">
        <w:rPr>
          <w:color w:val="000000" w:themeColor="text1"/>
        </w:rPr>
        <w:t xml:space="preserve"> та </w:t>
      </w:r>
      <w:proofErr w:type="spellStart"/>
      <w:r w:rsidRPr="00F914FA">
        <w:rPr>
          <w:color w:val="000000" w:themeColor="text1"/>
        </w:rPr>
        <w:t>матеріальні</w:t>
      </w:r>
      <w:proofErr w:type="spellEnd"/>
      <w:r w:rsidRPr="00F914FA">
        <w:rPr>
          <w:color w:val="000000" w:themeColor="text1"/>
        </w:rPr>
        <w:t xml:space="preserve"> </w:t>
      </w:r>
      <w:proofErr w:type="spellStart"/>
      <w:r w:rsidRPr="00F914FA">
        <w:rPr>
          <w:color w:val="000000" w:themeColor="text1"/>
        </w:rPr>
        <w:t>ресурси</w:t>
      </w:r>
      <w:proofErr w:type="spellEnd"/>
      <w:r w:rsidRPr="00F914FA">
        <w:rPr>
          <w:color w:val="000000" w:themeColor="text1"/>
        </w:rPr>
        <w:t xml:space="preserve">, </w:t>
      </w:r>
      <w:proofErr w:type="spellStart"/>
      <w:r w:rsidRPr="00F914FA">
        <w:rPr>
          <w:color w:val="000000" w:themeColor="text1"/>
        </w:rPr>
        <w:t>що</w:t>
      </w:r>
      <w:proofErr w:type="spellEnd"/>
      <w:r w:rsidRPr="00F914FA">
        <w:rPr>
          <w:color w:val="000000" w:themeColor="text1"/>
        </w:rPr>
        <w:t xml:space="preserve"> </w:t>
      </w:r>
      <w:proofErr w:type="spellStart"/>
      <w:r w:rsidRPr="00F914FA">
        <w:rPr>
          <w:color w:val="000000" w:themeColor="text1"/>
        </w:rPr>
        <w:t>використовуються</w:t>
      </w:r>
      <w:proofErr w:type="spellEnd"/>
      <w:r w:rsidRPr="00F914FA">
        <w:rPr>
          <w:color w:val="000000" w:themeColor="text1"/>
        </w:rPr>
        <w:t xml:space="preserve"> для </w:t>
      </w:r>
      <w:proofErr w:type="spellStart"/>
      <w:r w:rsidRPr="00F914FA">
        <w:rPr>
          <w:color w:val="000000" w:themeColor="text1"/>
        </w:rPr>
        <w:t>їх</w:t>
      </w:r>
      <w:proofErr w:type="spellEnd"/>
      <w:r w:rsidRPr="00F914FA">
        <w:rPr>
          <w:color w:val="000000" w:themeColor="text1"/>
        </w:rPr>
        <w:t xml:space="preserve"> </w:t>
      </w:r>
      <w:proofErr w:type="spellStart"/>
      <w:r w:rsidRPr="00F914FA">
        <w:rPr>
          <w:color w:val="000000" w:themeColor="text1"/>
        </w:rPr>
        <w:t>виконання</w:t>
      </w:r>
      <w:proofErr w:type="spellEnd"/>
      <w:r w:rsidRPr="00F914FA">
        <w:rPr>
          <w:color w:val="000000" w:themeColor="text1"/>
        </w:rPr>
        <w:t xml:space="preserve">, </w:t>
      </w:r>
      <w:proofErr w:type="spellStart"/>
      <w:r w:rsidRPr="00F914FA">
        <w:rPr>
          <w:color w:val="000000" w:themeColor="text1"/>
        </w:rPr>
        <w:t>повинні</w:t>
      </w:r>
      <w:proofErr w:type="spellEnd"/>
      <w:r w:rsidRPr="00F914FA">
        <w:rPr>
          <w:color w:val="000000" w:themeColor="text1"/>
        </w:rPr>
        <w:t xml:space="preserve"> </w:t>
      </w:r>
      <w:proofErr w:type="spellStart"/>
      <w:r w:rsidRPr="00F914FA">
        <w:rPr>
          <w:color w:val="000000" w:themeColor="text1"/>
        </w:rPr>
        <w:t>відповідати</w:t>
      </w:r>
      <w:proofErr w:type="spellEnd"/>
      <w:r w:rsidRPr="00F914FA">
        <w:rPr>
          <w:color w:val="000000" w:themeColor="text1"/>
        </w:rPr>
        <w:t xml:space="preserve"> </w:t>
      </w:r>
      <w:proofErr w:type="spellStart"/>
      <w:r w:rsidRPr="00F914FA">
        <w:rPr>
          <w:color w:val="000000" w:themeColor="text1"/>
        </w:rPr>
        <w:t>міжнародним</w:t>
      </w:r>
      <w:proofErr w:type="spellEnd"/>
      <w:r w:rsidRPr="00F914FA">
        <w:rPr>
          <w:color w:val="000000" w:themeColor="text1"/>
        </w:rPr>
        <w:t xml:space="preserve"> нормативно-</w:t>
      </w:r>
      <w:proofErr w:type="spellStart"/>
      <w:r w:rsidRPr="00F914FA">
        <w:rPr>
          <w:color w:val="000000" w:themeColor="text1"/>
        </w:rPr>
        <w:t>правовим</w:t>
      </w:r>
      <w:proofErr w:type="spellEnd"/>
      <w:r w:rsidRPr="00F914FA">
        <w:rPr>
          <w:color w:val="000000" w:themeColor="text1"/>
        </w:rPr>
        <w:t xml:space="preserve"> актам, </w:t>
      </w:r>
      <w:proofErr w:type="spellStart"/>
      <w:r w:rsidRPr="00F914FA">
        <w:rPr>
          <w:color w:val="000000" w:themeColor="text1"/>
        </w:rPr>
        <w:t>законодавству</w:t>
      </w:r>
      <w:proofErr w:type="spellEnd"/>
      <w:r w:rsidRPr="00F914FA">
        <w:rPr>
          <w:color w:val="000000" w:themeColor="text1"/>
        </w:rPr>
        <w:t xml:space="preserve"> </w:t>
      </w:r>
      <w:proofErr w:type="spellStart"/>
      <w:r w:rsidRPr="00F914FA">
        <w:rPr>
          <w:color w:val="000000" w:themeColor="text1"/>
        </w:rPr>
        <w:t>України</w:t>
      </w:r>
      <w:proofErr w:type="spellEnd"/>
      <w:r w:rsidRPr="00F914FA">
        <w:rPr>
          <w:color w:val="000000" w:themeColor="text1"/>
        </w:rPr>
        <w:t xml:space="preserve">, </w:t>
      </w:r>
      <w:proofErr w:type="spellStart"/>
      <w:r w:rsidRPr="00F914FA">
        <w:rPr>
          <w:color w:val="000000" w:themeColor="text1"/>
        </w:rPr>
        <w:t>вимогам</w:t>
      </w:r>
      <w:proofErr w:type="spellEnd"/>
      <w:r w:rsidRPr="00F914FA">
        <w:rPr>
          <w:color w:val="000000" w:themeColor="text1"/>
        </w:rPr>
        <w:t xml:space="preserve"> ДСТУ Д.1.1-1:2013, </w:t>
      </w:r>
      <w:proofErr w:type="spellStart"/>
      <w:r w:rsidRPr="00F914FA">
        <w:rPr>
          <w:color w:val="000000" w:themeColor="text1"/>
        </w:rPr>
        <w:t>інших</w:t>
      </w:r>
      <w:proofErr w:type="spellEnd"/>
      <w:r w:rsidRPr="00F914FA">
        <w:rPr>
          <w:color w:val="000000" w:themeColor="text1"/>
        </w:rPr>
        <w:t xml:space="preserve"> нормативно-</w:t>
      </w:r>
      <w:proofErr w:type="spellStart"/>
      <w:r w:rsidRPr="00F914FA">
        <w:rPr>
          <w:color w:val="000000" w:themeColor="text1"/>
        </w:rPr>
        <w:t>правових</w:t>
      </w:r>
      <w:proofErr w:type="spellEnd"/>
      <w:r w:rsidRPr="00F914FA">
        <w:rPr>
          <w:color w:val="000000" w:themeColor="text1"/>
        </w:rPr>
        <w:t xml:space="preserve"> </w:t>
      </w:r>
      <w:proofErr w:type="spellStart"/>
      <w:r w:rsidRPr="00F914FA">
        <w:rPr>
          <w:color w:val="000000" w:themeColor="text1"/>
        </w:rPr>
        <w:t>актів</w:t>
      </w:r>
      <w:proofErr w:type="spellEnd"/>
      <w:r w:rsidRPr="00F914FA">
        <w:rPr>
          <w:color w:val="000000" w:themeColor="text1"/>
        </w:rPr>
        <w:t xml:space="preserve"> і </w:t>
      </w:r>
      <w:proofErr w:type="spellStart"/>
      <w:r w:rsidRPr="00F914FA">
        <w:rPr>
          <w:color w:val="000000" w:themeColor="text1"/>
        </w:rPr>
        <w:t>нормативних</w:t>
      </w:r>
      <w:proofErr w:type="spellEnd"/>
      <w:r w:rsidRPr="00F914FA">
        <w:rPr>
          <w:color w:val="000000" w:themeColor="text1"/>
        </w:rPr>
        <w:t xml:space="preserve"> </w:t>
      </w:r>
      <w:proofErr w:type="spellStart"/>
      <w:r w:rsidRPr="00F914FA">
        <w:rPr>
          <w:color w:val="000000" w:themeColor="text1"/>
        </w:rPr>
        <w:t>документів</w:t>
      </w:r>
      <w:proofErr w:type="spellEnd"/>
      <w:r w:rsidRPr="00F914FA">
        <w:rPr>
          <w:color w:val="000000" w:themeColor="text1"/>
        </w:rPr>
        <w:t xml:space="preserve"> у </w:t>
      </w:r>
      <w:proofErr w:type="spellStart"/>
      <w:r w:rsidRPr="00F914FA">
        <w:rPr>
          <w:color w:val="000000" w:themeColor="text1"/>
        </w:rPr>
        <w:t>галузі</w:t>
      </w:r>
      <w:proofErr w:type="spellEnd"/>
      <w:r w:rsidRPr="00F914FA">
        <w:rPr>
          <w:color w:val="000000" w:themeColor="text1"/>
        </w:rPr>
        <w:t xml:space="preserve"> </w:t>
      </w:r>
      <w:proofErr w:type="spellStart"/>
      <w:r w:rsidRPr="00F914FA">
        <w:rPr>
          <w:color w:val="000000" w:themeColor="text1"/>
        </w:rPr>
        <w:t>будівництва</w:t>
      </w:r>
      <w:proofErr w:type="spellEnd"/>
      <w:r w:rsidRPr="00F914FA">
        <w:rPr>
          <w:color w:val="000000" w:themeColor="text1"/>
        </w:rPr>
        <w:t xml:space="preserve">, </w:t>
      </w:r>
      <w:proofErr w:type="spellStart"/>
      <w:r w:rsidRPr="00F914FA">
        <w:rPr>
          <w:color w:val="000000" w:themeColor="text1"/>
        </w:rPr>
        <w:t>проектній</w:t>
      </w:r>
      <w:proofErr w:type="spellEnd"/>
      <w:r w:rsidRPr="00F914FA">
        <w:rPr>
          <w:color w:val="000000" w:themeColor="text1"/>
        </w:rPr>
        <w:t xml:space="preserve"> </w:t>
      </w:r>
      <w:proofErr w:type="spellStart"/>
      <w:r w:rsidRPr="00F914FA">
        <w:rPr>
          <w:color w:val="000000" w:themeColor="text1"/>
        </w:rPr>
        <w:t>документації</w:t>
      </w:r>
      <w:proofErr w:type="spellEnd"/>
      <w:r w:rsidRPr="00F914FA">
        <w:rPr>
          <w:color w:val="000000" w:themeColor="text1"/>
        </w:rPr>
        <w:t xml:space="preserve"> та </w:t>
      </w:r>
      <w:proofErr w:type="spellStart"/>
      <w:r w:rsidRPr="00F914FA">
        <w:rPr>
          <w:color w:val="000000" w:themeColor="text1"/>
        </w:rPr>
        <w:t>умовам</w:t>
      </w:r>
      <w:proofErr w:type="spellEnd"/>
      <w:r w:rsidRPr="00F914FA">
        <w:rPr>
          <w:color w:val="000000" w:themeColor="text1"/>
        </w:rPr>
        <w:t xml:space="preserve"> Договору про, </w:t>
      </w:r>
      <w:proofErr w:type="spellStart"/>
      <w:r w:rsidRPr="00F914FA">
        <w:rPr>
          <w:color w:val="000000" w:themeColor="text1"/>
        </w:rPr>
        <w:t>що</w:t>
      </w:r>
      <w:proofErr w:type="spellEnd"/>
      <w:r w:rsidRPr="00F914FA">
        <w:rPr>
          <w:color w:val="000000" w:themeColor="text1"/>
        </w:rPr>
        <w:t xml:space="preserve"> </w:t>
      </w:r>
      <w:proofErr w:type="spellStart"/>
      <w:r w:rsidRPr="00F914FA">
        <w:rPr>
          <w:color w:val="000000" w:themeColor="text1"/>
        </w:rPr>
        <w:t>учасником</w:t>
      </w:r>
      <w:proofErr w:type="spellEnd"/>
      <w:r w:rsidRPr="00F914FA">
        <w:rPr>
          <w:color w:val="000000" w:themeColor="text1"/>
        </w:rPr>
        <w:t xml:space="preserve"> </w:t>
      </w:r>
      <w:proofErr w:type="spellStart"/>
      <w:r w:rsidRPr="00F914FA">
        <w:rPr>
          <w:color w:val="000000" w:themeColor="text1"/>
        </w:rPr>
        <w:t>надається</w:t>
      </w:r>
      <w:proofErr w:type="spellEnd"/>
      <w:r w:rsidRPr="00F914FA">
        <w:rPr>
          <w:color w:val="000000" w:themeColor="text1"/>
        </w:rPr>
        <w:t xml:space="preserve"> </w:t>
      </w:r>
      <w:proofErr w:type="spellStart"/>
      <w:r w:rsidRPr="00F914FA">
        <w:rPr>
          <w:color w:val="000000" w:themeColor="text1"/>
        </w:rPr>
        <w:t>відповідний</w:t>
      </w:r>
      <w:proofErr w:type="spellEnd"/>
      <w:r w:rsidRPr="00F914FA">
        <w:rPr>
          <w:color w:val="000000" w:themeColor="text1"/>
        </w:rPr>
        <w:t xml:space="preserve"> </w:t>
      </w:r>
      <w:proofErr w:type="spellStart"/>
      <w:r w:rsidRPr="00F914FA">
        <w:rPr>
          <w:color w:val="000000" w:themeColor="text1"/>
        </w:rPr>
        <w:t>гарантійний</w:t>
      </w:r>
      <w:proofErr w:type="spellEnd"/>
      <w:r w:rsidRPr="00F914FA">
        <w:rPr>
          <w:color w:val="000000" w:themeColor="text1"/>
        </w:rPr>
        <w:t xml:space="preserve"> лист.</w:t>
      </w:r>
    </w:p>
    <w:p w14:paraId="09CD1525" w14:textId="77777777" w:rsidR="008F5489" w:rsidRPr="00F914FA" w:rsidRDefault="008F5489" w:rsidP="008F5489">
      <w:pPr>
        <w:pStyle w:val="a7"/>
        <w:spacing w:line="276" w:lineRule="auto"/>
        <w:jc w:val="both"/>
        <w:rPr>
          <w:rFonts w:ascii="Times New Roman" w:hAnsi="Times New Roman" w:cs="Times New Roman"/>
          <w:b/>
          <w:bCs/>
          <w:color w:val="000000" w:themeColor="text1"/>
          <w:sz w:val="24"/>
          <w:szCs w:val="24"/>
        </w:rPr>
      </w:pPr>
      <w:r w:rsidRPr="00F914FA">
        <w:rPr>
          <w:rFonts w:ascii="Times New Roman" w:hAnsi="Times New Roman" w:cs="Times New Roman"/>
          <w:color w:val="000000" w:themeColor="text1"/>
          <w:sz w:val="24"/>
          <w:szCs w:val="24"/>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44EA8419" w14:textId="77777777" w:rsidR="00CB21B5" w:rsidRPr="00F914FA" w:rsidRDefault="00CB21B5" w:rsidP="008F5489">
      <w:pPr>
        <w:pStyle w:val="ab"/>
        <w:spacing w:before="0" w:beforeAutospacing="0" w:after="0" w:afterAutospacing="0"/>
        <w:ind w:firstLine="709"/>
        <w:jc w:val="both"/>
        <w:rPr>
          <w:i/>
          <w:iCs/>
          <w:color w:val="000000" w:themeColor="text1"/>
        </w:rPr>
      </w:pPr>
      <w:proofErr w:type="spellStart"/>
      <w:r w:rsidRPr="00F914FA">
        <w:rPr>
          <w:rFonts w:eastAsia="Calibri"/>
          <w:i/>
          <w:iCs/>
          <w:color w:val="000000" w:themeColor="text1"/>
          <w:lang w:eastAsia="en-US"/>
        </w:rPr>
        <w:t>Учасник</w:t>
      </w:r>
      <w:proofErr w:type="spellEnd"/>
      <w:r w:rsidRPr="00F914FA">
        <w:rPr>
          <w:rFonts w:eastAsia="Calibri"/>
          <w:i/>
          <w:iCs/>
          <w:color w:val="000000" w:themeColor="text1"/>
          <w:lang w:eastAsia="en-US"/>
        </w:rPr>
        <w:t xml:space="preserve"> у </w:t>
      </w:r>
      <w:proofErr w:type="spellStart"/>
      <w:r w:rsidRPr="00F914FA">
        <w:rPr>
          <w:rFonts w:eastAsia="Calibri"/>
          <w:i/>
          <w:iCs/>
          <w:color w:val="000000" w:themeColor="text1"/>
          <w:lang w:eastAsia="en-US"/>
        </w:rPr>
        <w:t>складі</w:t>
      </w:r>
      <w:proofErr w:type="spellEnd"/>
      <w:r w:rsidRPr="00F914FA">
        <w:rPr>
          <w:rFonts w:eastAsia="Calibri"/>
          <w:i/>
          <w:iCs/>
          <w:color w:val="000000" w:themeColor="text1"/>
          <w:lang w:eastAsia="en-US"/>
        </w:rPr>
        <w:t xml:space="preserve"> </w:t>
      </w:r>
      <w:proofErr w:type="spellStart"/>
      <w:r w:rsidRPr="00F914FA">
        <w:rPr>
          <w:rFonts w:eastAsia="Calibri"/>
          <w:i/>
          <w:iCs/>
          <w:color w:val="000000" w:themeColor="text1"/>
          <w:lang w:eastAsia="en-US"/>
        </w:rPr>
        <w:t>тендерної</w:t>
      </w:r>
      <w:proofErr w:type="spellEnd"/>
      <w:r w:rsidRPr="00F914FA">
        <w:rPr>
          <w:rFonts w:eastAsia="Calibri"/>
          <w:i/>
          <w:iCs/>
          <w:color w:val="000000" w:themeColor="text1"/>
          <w:lang w:eastAsia="en-US"/>
        </w:rPr>
        <w:t xml:space="preserve"> </w:t>
      </w:r>
      <w:proofErr w:type="spellStart"/>
      <w:r w:rsidRPr="00F914FA">
        <w:rPr>
          <w:rFonts w:eastAsia="Calibri"/>
          <w:i/>
          <w:iCs/>
          <w:color w:val="000000" w:themeColor="text1"/>
          <w:lang w:eastAsia="en-US"/>
        </w:rPr>
        <w:t>документації</w:t>
      </w:r>
      <w:proofErr w:type="spellEnd"/>
      <w:r w:rsidRPr="00F914FA">
        <w:rPr>
          <w:rFonts w:eastAsia="Calibri"/>
          <w:i/>
          <w:iCs/>
          <w:color w:val="000000" w:themeColor="text1"/>
          <w:lang w:eastAsia="en-US"/>
        </w:rPr>
        <w:t xml:space="preserve"> </w:t>
      </w:r>
      <w:proofErr w:type="spellStart"/>
      <w:r w:rsidRPr="00F914FA">
        <w:rPr>
          <w:rFonts w:eastAsia="Calibri"/>
          <w:i/>
          <w:iCs/>
          <w:color w:val="000000" w:themeColor="text1"/>
          <w:lang w:eastAsia="en-US"/>
        </w:rPr>
        <w:t>подає</w:t>
      </w:r>
      <w:proofErr w:type="spellEnd"/>
      <w:r w:rsidRPr="00F914FA">
        <w:rPr>
          <w:rFonts w:eastAsia="Calibri"/>
          <w:i/>
          <w:iCs/>
          <w:color w:val="000000" w:themeColor="text1"/>
          <w:lang w:eastAsia="en-US"/>
        </w:rPr>
        <w:t xml:space="preserve"> </w:t>
      </w:r>
      <w:proofErr w:type="spellStart"/>
      <w:r w:rsidRPr="00F914FA">
        <w:rPr>
          <w:rFonts w:eastAsia="Calibri"/>
          <w:i/>
          <w:iCs/>
          <w:color w:val="000000" w:themeColor="text1"/>
          <w:lang w:eastAsia="en-US"/>
        </w:rPr>
        <w:t>підписаний</w:t>
      </w:r>
      <w:proofErr w:type="spellEnd"/>
      <w:r w:rsidRPr="00F914FA">
        <w:rPr>
          <w:rFonts w:eastAsia="Calibri"/>
          <w:i/>
          <w:iCs/>
          <w:color w:val="000000" w:themeColor="text1"/>
          <w:lang w:eastAsia="en-US"/>
        </w:rPr>
        <w:t xml:space="preserve"> та </w:t>
      </w:r>
      <w:proofErr w:type="spellStart"/>
      <w:r w:rsidRPr="00F914FA">
        <w:rPr>
          <w:rFonts w:eastAsia="Calibri"/>
          <w:i/>
          <w:iCs/>
          <w:color w:val="000000" w:themeColor="text1"/>
          <w:lang w:eastAsia="en-US"/>
        </w:rPr>
        <w:t>скріплений</w:t>
      </w:r>
      <w:proofErr w:type="spellEnd"/>
      <w:r w:rsidRPr="00F914FA">
        <w:rPr>
          <w:rFonts w:eastAsia="Calibri"/>
          <w:i/>
          <w:iCs/>
          <w:color w:val="000000" w:themeColor="text1"/>
          <w:lang w:eastAsia="en-US"/>
        </w:rPr>
        <w:t xml:space="preserve"> </w:t>
      </w:r>
      <w:proofErr w:type="spellStart"/>
      <w:proofErr w:type="gramStart"/>
      <w:r w:rsidRPr="00F914FA">
        <w:rPr>
          <w:rFonts w:eastAsia="Calibri"/>
          <w:i/>
          <w:iCs/>
          <w:color w:val="000000" w:themeColor="text1"/>
          <w:lang w:eastAsia="en-US"/>
        </w:rPr>
        <w:t>печаткою</w:t>
      </w:r>
      <w:proofErr w:type="spellEnd"/>
      <w:r w:rsidRPr="00F914FA">
        <w:rPr>
          <w:rFonts w:eastAsia="Calibri"/>
          <w:i/>
          <w:iCs/>
          <w:color w:val="000000" w:themeColor="text1"/>
          <w:lang w:eastAsia="en-US"/>
        </w:rPr>
        <w:t xml:space="preserve">  </w:t>
      </w:r>
      <w:proofErr w:type="spellStart"/>
      <w:r w:rsidRPr="00F914FA">
        <w:rPr>
          <w:rFonts w:eastAsia="Calibri"/>
          <w:i/>
          <w:iCs/>
          <w:color w:val="000000" w:themeColor="text1"/>
          <w:lang w:eastAsia="en-US"/>
        </w:rPr>
        <w:t>Додаток</w:t>
      </w:r>
      <w:proofErr w:type="spellEnd"/>
      <w:proofErr w:type="gramEnd"/>
      <w:r w:rsidRPr="00F914FA">
        <w:rPr>
          <w:rFonts w:eastAsia="Calibri"/>
          <w:i/>
          <w:iCs/>
          <w:color w:val="000000" w:themeColor="text1"/>
          <w:lang w:eastAsia="en-US"/>
        </w:rPr>
        <w:t xml:space="preserve"> № 2 , </w:t>
      </w:r>
      <w:proofErr w:type="spellStart"/>
      <w:r w:rsidRPr="00F914FA">
        <w:rPr>
          <w:rFonts w:eastAsia="Calibri"/>
          <w:i/>
          <w:iCs/>
          <w:color w:val="000000" w:themeColor="text1"/>
          <w:lang w:eastAsia="en-US"/>
        </w:rPr>
        <w:t>або</w:t>
      </w:r>
      <w:proofErr w:type="spellEnd"/>
      <w:r w:rsidRPr="00F914FA">
        <w:rPr>
          <w:rFonts w:eastAsia="Calibri"/>
          <w:i/>
          <w:iCs/>
          <w:color w:val="000000" w:themeColor="text1"/>
          <w:lang w:eastAsia="en-US"/>
        </w:rPr>
        <w:t xml:space="preserve"> лист-</w:t>
      </w:r>
      <w:proofErr w:type="spellStart"/>
      <w:r w:rsidRPr="00F914FA">
        <w:rPr>
          <w:rFonts w:eastAsia="Calibri"/>
          <w:i/>
          <w:iCs/>
          <w:color w:val="000000" w:themeColor="text1"/>
          <w:lang w:eastAsia="en-US"/>
        </w:rPr>
        <w:t>погодження</w:t>
      </w:r>
      <w:proofErr w:type="spellEnd"/>
      <w:r w:rsidRPr="00F914FA">
        <w:rPr>
          <w:rFonts w:eastAsia="Calibri"/>
          <w:i/>
          <w:iCs/>
          <w:color w:val="000000" w:themeColor="text1"/>
          <w:lang w:eastAsia="en-US"/>
        </w:rPr>
        <w:t xml:space="preserve"> з </w:t>
      </w:r>
      <w:proofErr w:type="spellStart"/>
      <w:r w:rsidRPr="00F914FA">
        <w:rPr>
          <w:rFonts w:eastAsia="Calibri"/>
          <w:i/>
          <w:iCs/>
          <w:color w:val="000000" w:themeColor="text1"/>
          <w:lang w:eastAsia="en-US"/>
        </w:rPr>
        <w:t>Додатком</w:t>
      </w:r>
      <w:proofErr w:type="spellEnd"/>
      <w:r w:rsidRPr="00F914FA">
        <w:rPr>
          <w:rFonts w:eastAsia="Calibri"/>
          <w:i/>
          <w:iCs/>
          <w:color w:val="000000" w:themeColor="text1"/>
          <w:lang w:eastAsia="en-US"/>
        </w:rPr>
        <w:t xml:space="preserve"> № 2. </w:t>
      </w:r>
    </w:p>
    <w:p w14:paraId="77196E63" w14:textId="77777777" w:rsidR="002B13BC" w:rsidRDefault="002B13BC" w:rsidP="002B13BC">
      <w:pPr>
        <w:pStyle w:val="1"/>
        <w:tabs>
          <w:tab w:val="center" w:pos="3624"/>
          <w:tab w:val="center" w:pos="7238"/>
        </w:tabs>
        <w:ind w:right="0"/>
        <w:jc w:val="center"/>
        <w:rPr>
          <w:lang w:val="ru-RU"/>
        </w:rPr>
      </w:pPr>
    </w:p>
    <w:p w14:paraId="71DF677F" w14:textId="77777777" w:rsidR="00335708" w:rsidRDefault="00335708" w:rsidP="002B13BC">
      <w:pPr>
        <w:pStyle w:val="1"/>
        <w:tabs>
          <w:tab w:val="center" w:pos="3624"/>
          <w:tab w:val="center" w:pos="7238"/>
        </w:tabs>
        <w:ind w:right="0"/>
        <w:jc w:val="center"/>
        <w:rPr>
          <w:rFonts w:ascii="Times New Roman" w:hAnsi="Times New Roman" w:cs="Times New Roman"/>
          <w:sz w:val="24"/>
          <w:szCs w:val="24"/>
          <w:lang w:val="ru-RU"/>
        </w:rPr>
      </w:pPr>
    </w:p>
    <w:p w14:paraId="38B6A63D" w14:textId="0EEE9539" w:rsidR="002B13BC" w:rsidRPr="002B13BC" w:rsidRDefault="002B13BC" w:rsidP="002B13BC">
      <w:pPr>
        <w:pStyle w:val="1"/>
        <w:tabs>
          <w:tab w:val="center" w:pos="3624"/>
          <w:tab w:val="center" w:pos="7238"/>
        </w:tabs>
        <w:ind w:right="0"/>
        <w:jc w:val="center"/>
        <w:rPr>
          <w:rFonts w:ascii="Times New Roman" w:hAnsi="Times New Roman" w:cs="Times New Roman"/>
          <w:sz w:val="24"/>
          <w:szCs w:val="24"/>
          <w:lang w:val="ru-RU"/>
        </w:rPr>
      </w:pPr>
      <w:r w:rsidRPr="002B13BC">
        <w:rPr>
          <w:rFonts w:ascii="Times New Roman" w:hAnsi="Times New Roman" w:cs="Times New Roman"/>
          <w:sz w:val="24"/>
          <w:szCs w:val="24"/>
          <w:lang w:val="ru-RU"/>
        </w:rPr>
        <w:t>ДЕФЕКТНИЙ АКТ</w:t>
      </w:r>
    </w:p>
    <w:p w14:paraId="6FBD0D48" w14:textId="24A750A0" w:rsidR="002B13BC" w:rsidRPr="002B13BC" w:rsidRDefault="002B13BC" w:rsidP="002B13BC">
      <w:pPr>
        <w:tabs>
          <w:tab w:val="center" w:pos="7238"/>
        </w:tabs>
        <w:spacing w:after="0"/>
        <w:rPr>
          <w:rFonts w:ascii="Times New Roman" w:hAnsi="Times New Roman" w:cs="Times New Roman"/>
          <w:sz w:val="24"/>
          <w:szCs w:val="24"/>
          <w:lang w:val="ru-RU"/>
        </w:rPr>
      </w:pPr>
      <w:r w:rsidRPr="002B13BC">
        <w:rPr>
          <w:rFonts w:ascii="Times New Roman" w:hAnsi="Times New Roman" w:cs="Times New Roman"/>
          <w:b/>
          <w:sz w:val="24"/>
          <w:szCs w:val="24"/>
          <w:lang w:val="ru-RU"/>
        </w:rPr>
        <w:t>на (</w:t>
      </w:r>
      <w:proofErr w:type="spellStart"/>
      <w:r w:rsidRPr="002B13BC">
        <w:rPr>
          <w:rFonts w:ascii="Times New Roman" w:hAnsi="Times New Roman" w:cs="Times New Roman"/>
          <w:b/>
          <w:sz w:val="24"/>
          <w:szCs w:val="24"/>
          <w:lang w:val="ru-RU"/>
        </w:rPr>
        <w:t>кабінет</w:t>
      </w:r>
      <w:proofErr w:type="spellEnd"/>
      <w:r w:rsidRPr="002B13BC">
        <w:rPr>
          <w:rFonts w:ascii="Times New Roman" w:hAnsi="Times New Roman" w:cs="Times New Roman"/>
          <w:b/>
          <w:sz w:val="24"/>
          <w:szCs w:val="24"/>
          <w:lang w:val="ru-RU"/>
        </w:rPr>
        <w:t xml:space="preserve"> №1)</w:t>
      </w:r>
      <w:r w:rsidRPr="002B13BC">
        <w:rPr>
          <w:rFonts w:ascii="Times New Roman" w:hAnsi="Times New Roman" w:cs="Times New Roman"/>
          <w:b/>
          <w:sz w:val="24"/>
          <w:szCs w:val="24"/>
          <w:lang w:val="ru-RU"/>
        </w:rPr>
        <w:tab/>
      </w:r>
      <w:r w:rsidRPr="002B13BC">
        <w:rPr>
          <w:rFonts w:ascii="Times New Roman" w:hAnsi="Times New Roman" w:cs="Times New Roman"/>
          <w:sz w:val="24"/>
          <w:szCs w:val="24"/>
          <w:lang w:val="ru-RU"/>
        </w:rPr>
        <w:t xml:space="preserve"> </w:t>
      </w:r>
    </w:p>
    <w:p w14:paraId="79D7A835" w14:textId="77777777" w:rsidR="002B13BC" w:rsidRPr="002B13BC" w:rsidRDefault="002B13BC" w:rsidP="002B13BC">
      <w:pPr>
        <w:tabs>
          <w:tab w:val="center" w:pos="7238"/>
        </w:tabs>
        <w:spacing w:after="0"/>
        <w:ind w:left="-15"/>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Умови</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виконання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робіт</w:t>
      </w:r>
      <w:proofErr w:type="spellEnd"/>
      <w:r w:rsidRPr="002B13BC">
        <w:rPr>
          <w:rFonts w:ascii="Times New Roman" w:hAnsi="Times New Roman" w:cs="Times New Roman"/>
          <w:sz w:val="24"/>
          <w:szCs w:val="24"/>
          <w:lang w:val="ru-RU"/>
        </w:rPr>
        <w:tab/>
        <w:t xml:space="preserve"> </w:t>
      </w:r>
    </w:p>
    <w:p w14:paraId="432919E0" w14:textId="5298363A" w:rsidR="002B13BC" w:rsidRPr="002B13BC" w:rsidRDefault="002B13BC" w:rsidP="002B13BC">
      <w:pPr>
        <w:tabs>
          <w:tab w:val="center" w:pos="7238"/>
        </w:tabs>
        <w:spacing w:after="0"/>
        <w:ind w:left="-15"/>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Об'єми</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робіт</w:t>
      </w:r>
      <w:proofErr w:type="spellEnd"/>
      <w:r w:rsidRPr="002B13BC">
        <w:rPr>
          <w:rFonts w:ascii="Times New Roman" w:hAnsi="Times New Roman" w:cs="Times New Roman"/>
          <w:sz w:val="24"/>
          <w:szCs w:val="24"/>
          <w:lang w:val="ru-RU"/>
        </w:rPr>
        <w:tab/>
        <w:t xml:space="preserve"> </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13" w:type="dxa"/>
        </w:tblCellMar>
        <w:tblLook w:val="04A0" w:firstRow="1" w:lastRow="0" w:firstColumn="1" w:lastColumn="0" w:noHBand="0" w:noVBand="1"/>
      </w:tblPr>
      <w:tblGrid>
        <w:gridCol w:w="511"/>
        <w:gridCol w:w="4592"/>
        <w:gridCol w:w="1555"/>
        <w:gridCol w:w="1696"/>
        <w:gridCol w:w="1556"/>
      </w:tblGrid>
      <w:tr w:rsidR="00633004" w:rsidRPr="002B13BC" w14:paraId="47676571" w14:textId="77777777" w:rsidTr="00637132">
        <w:trPr>
          <w:trHeight w:val="450"/>
        </w:trPr>
        <w:tc>
          <w:tcPr>
            <w:tcW w:w="476" w:type="dxa"/>
            <w:shd w:val="clear" w:color="auto" w:fill="auto"/>
          </w:tcPr>
          <w:p w14:paraId="1AD27474" w14:textId="77777777" w:rsidR="002B13BC" w:rsidRPr="00637132" w:rsidRDefault="002B13BC" w:rsidP="00637132">
            <w:pPr>
              <w:spacing w:after="0"/>
              <w:ind w:left="114"/>
              <w:jc w:val="center"/>
              <w:rPr>
                <w:rFonts w:ascii="Times New Roman" w:hAnsi="Times New Roman" w:cs="Times New Roman"/>
                <w:b/>
                <w:bCs/>
                <w:sz w:val="24"/>
                <w:szCs w:val="24"/>
              </w:rPr>
            </w:pPr>
            <w:r w:rsidRPr="00637132">
              <w:rPr>
                <w:rFonts w:ascii="Times New Roman" w:hAnsi="Times New Roman" w:cs="Times New Roman"/>
                <w:b/>
                <w:bCs/>
                <w:sz w:val="24"/>
                <w:szCs w:val="24"/>
              </w:rPr>
              <w:t>№</w:t>
            </w:r>
          </w:p>
          <w:p w14:paraId="16CA43F6" w14:textId="77777777" w:rsidR="002B13BC" w:rsidRPr="00637132" w:rsidRDefault="002B13BC" w:rsidP="00637132">
            <w:pPr>
              <w:spacing w:after="0"/>
              <w:ind w:left="60"/>
              <w:jc w:val="center"/>
              <w:rPr>
                <w:rFonts w:ascii="Times New Roman" w:hAnsi="Times New Roman" w:cs="Times New Roman"/>
                <w:b/>
                <w:bCs/>
                <w:sz w:val="24"/>
                <w:szCs w:val="24"/>
              </w:rPr>
            </w:pPr>
            <w:proofErr w:type="spellStart"/>
            <w:r w:rsidRPr="00637132">
              <w:rPr>
                <w:rFonts w:ascii="Times New Roman" w:hAnsi="Times New Roman" w:cs="Times New Roman"/>
                <w:b/>
                <w:bCs/>
                <w:sz w:val="24"/>
                <w:szCs w:val="24"/>
              </w:rPr>
              <w:t>Ч.ч</w:t>
            </w:r>
            <w:proofErr w:type="spellEnd"/>
            <w:r w:rsidRPr="00637132">
              <w:rPr>
                <w:rFonts w:ascii="Times New Roman" w:hAnsi="Times New Roman" w:cs="Times New Roman"/>
                <w:b/>
                <w:bCs/>
                <w:sz w:val="24"/>
                <w:szCs w:val="24"/>
              </w:rPr>
              <w:t>.</w:t>
            </w:r>
          </w:p>
        </w:tc>
        <w:tc>
          <w:tcPr>
            <w:tcW w:w="4614" w:type="dxa"/>
            <w:shd w:val="clear" w:color="auto" w:fill="auto"/>
          </w:tcPr>
          <w:p w14:paraId="689DE239" w14:textId="77777777" w:rsidR="002B13BC" w:rsidRPr="00637132" w:rsidRDefault="002B13BC" w:rsidP="00637132">
            <w:pPr>
              <w:spacing w:after="0"/>
              <w:ind w:left="7"/>
              <w:jc w:val="center"/>
              <w:rPr>
                <w:rFonts w:ascii="Times New Roman" w:hAnsi="Times New Roman" w:cs="Times New Roman"/>
                <w:b/>
                <w:bCs/>
                <w:sz w:val="24"/>
                <w:szCs w:val="24"/>
              </w:rPr>
            </w:pPr>
            <w:r w:rsidRPr="00637132">
              <w:rPr>
                <w:rFonts w:ascii="Times New Roman" w:hAnsi="Times New Roman" w:cs="Times New Roman"/>
                <w:b/>
                <w:bCs/>
                <w:sz w:val="24"/>
                <w:szCs w:val="24"/>
              </w:rPr>
              <w:t>Найменування робіт і витрат</w:t>
            </w:r>
          </w:p>
        </w:tc>
        <w:tc>
          <w:tcPr>
            <w:tcW w:w="1560" w:type="dxa"/>
            <w:shd w:val="clear" w:color="auto" w:fill="auto"/>
          </w:tcPr>
          <w:p w14:paraId="0BFC84D8" w14:textId="77777777" w:rsidR="002B13BC" w:rsidRPr="00637132" w:rsidRDefault="002B13BC" w:rsidP="00637132">
            <w:pPr>
              <w:spacing w:after="0"/>
              <w:jc w:val="center"/>
              <w:rPr>
                <w:rFonts w:ascii="Times New Roman" w:hAnsi="Times New Roman" w:cs="Times New Roman"/>
                <w:b/>
                <w:bCs/>
                <w:sz w:val="24"/>
                <w:szCs w:val="24"/>
              </w:rPr>
            </w:pPr>
            <w:r w:rsidRPr="00637132">
              <w:rPr>
                <w:rFonts w:ascii="Times New Roman" w:hAnsi="Times New Roman" w:cs="Times New Roman"/>
                <w:b/>
                <w:bCs/>
                <w:sz w:val="24"/>
                <w:szCs w:val="24"/>
              </w:rPr>
              <w:t>Одиниця виміру</w:t>
            </w:r>
          </w:p>
        </w:tc>
        <w:tc>
          <w:tcPr>
            <w:tcW w:w="1701" w:type="dxa"/>
            <w:shd w:val="clear" w:color="auto" w:fill="auto"/>
          </w:tcPr>
          <w:p w14:paraId="718107AA" w14:textId="331D9B10" w:rsidR="002B13BC" w:rsidRPr="00637132" w:rsidRDefault="002B13BC" w:rsidP="00637132">
            <w:pPr>
              <w:spacing w:after="0"/>
              <w:ind w:left="4"/>
              <w:jc w:val="center"/>
              <w:rPr>
                <w:rFonts w:ascii="Times New Roman" w:hAnsi="Times New Roman" w:cs="Times New Roman"/>
                <w:b/>
                <w:bCs/>
                <w:sz w:val="24"/>
                <w:szCs w:val="24"/>
              </w:rPr>
            </w:pPr>
            <w:r w:rsidRPr="00637132">
              <w:rPr>
                <w:rFonts w:ascii="Times New Roman" w:hAnsi="Times New Roman" w:cs="Times New Roman"/>
                <w:b/>
                <w:bCs/>
                <w:sz w:val="24"/>
                <w:szCs w:val="24"/>
              </w:rPr>
              <w:t>Кількість</w:t>
            </w:r>
          </w:p>
        </w:tc>
        <w:tc>
          <w:tcPr>
            <w:tcW w:w="1559" w:type="dxa"/>
            <w:shd w:val="clear" w:color="auto" w:fill="auto"/>
          </w:tcPr>
          <w:p w14:paraId="7E10039C" w14:textId="77777777" w:rsidR="002B13BC" w:rsidRPr="00637132" w:rsidRDefault="002B13BC" w:rsidP="00637132">
            <w:pPr>
              <w:spacing w:after="0"/>
              <w:ind w:left="156"/>
              <w:jc w:val="center"/>
              <w:rPr>
                <w:rFonts w:ascii="Times New Roman" w:hAnsi="Times New Roman" w:cs="Times New Roman"/>
                <w:b/>
                <w:bCs/>
                <w:sz w:val="24"/>
                <w:szCs w:val="24"/>
              </w:rPr>
            </w:pPr>
            <w:r w:rsidRPr="00637132">
              <w:rPr>
                <w:rFonts w:ascii="Times New Roman" w:hAnsi="Times New Roman" w:cs="Times New Roman"/>
                <w:b/>
                <w:bCs/>
                <w:sz w:val="24"/>
                <w:szCs w:val="24"/>
              </w:rPr>
              <w:t>Примітка</w:t>
            </w:r>
          </w:p>
        </w:tc>
      </w:tr>
      <w:tr w:rsidR="00633004" w:rsidRPr="002B13BC" w14:paraId="00295A09" w14:textId="77777777" w:rsidTr="00633004">
        <w:trPr>
          <w:trHeight w:val="240"/>
        </w:trPr>
        <w:tc>
          <w:tcPr>
            <w:tcW w:w="476" w:type="dxa"/>
            <w:shd w:val="clear" w:color="auto" w:fill="auto"/>
          </w:tcPr>
          <w:p w14:paraId="64AB7DEF"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1</w:t>
            </w:r>
          </w:p>
        </w:tc>
        <w:tc>
          <w:tcPr>
            <w:tcW w:w="4614" w:type="dxa"/>
            <w:shd w:val="clear" w:color="auto" w:fill="auto"/>
          </w:tcPr>
          <w:p w14:paraId="220B2A85"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2</w:t>
            </w:r>
          </w:p>
        </w:tc>
        <w:tc>
          <w:tcPr>
            <w:tcW w:w="1560" w:type="dxa"/>
            <w:shd w:val="clear" w:color="auto" w:fill="auto"/>
          </w:tcPr>
          <w:p w14:paraId="216AEAFD"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3</w:t>
            </w:r>
          </w:p>
        </w:tc>
        <w:tc>
          <w:tcPr>
            <w:tcW w:w="1701" w:type="dxa"/>
            <w:shd w:val="clear" w:color="auto" w:fill="auto"/>
          </w:tcPr>
          <w:p w14:paraId="1DC5A801"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4</w:t>
            </w:r>
          </w:p>
        </w:tc>
        <w:tc>
          <w:tcPr>
            <w:tcW w:w="1559" w:type="dxa"/>
            <w:shd w:val="clear" w:color="auto" w:fill="auto"/>
          </w:tcPr>
          <w:p w14:paraId="42CAFBC4" w14:textId="77777777" w:rsidR="002B13BC" w:rsidRPr="002B13BC" w:rsidRDefault="002B13BC" w:rsidP="001A1445">
            <w:pPr>
              <w:spacing w:after="0"/>
              <w:ind w:left="3"/>
              <w:jc w:val="center"/>
              <w:rPr>
                <w:rFonts w:ascii="Times New Roman" w:hAnsi="Times New Roman" w:cs="Times New Roman"/>
                <w:sz w:val="24"/>
                <w:szCs w:val="24"/>
              </w:rPr>
            </w:pPr>
            <w:r w:rsidRPr="002B13BC">
              <w:rPr>
                <w:rFonts w:ascii="Times New Roman" w:hAnsi="Times New Roman" w:cs="Times New Roman"/>
                <w:sz w:val="24"/>
                <w:szCs w:val="24"/>
              </w:rPr>
              <w:t>5</w:t>
            </w:r>
          </w:p>
        </w:tc>
      </w:tr>
      <w:tr w:rsidR="00633004" w:rsidRPr="002B13BC" w14:paraId="3731EB5E" w14:textId="77777777" w:rsidTr="00633004">
        <w:trPr>
          <w:trHeight w:val="602"/>
        </w:trPr>
        <w:tc>
          <w:tcPr>
            <w:tcW w:w="476" w:type="dxa"/>
            <w:shd w:val="clear" w:color="auto" w:fill="auto"/>
          </w:tcPr>
          <w:p w14:paraId="4D6FB7DA"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1</w:t>
            </w:r>
          </w:p>
        </w:tc>
        <w:tc>
          <w:tcPr>
            <w:tcW w:w="4614" w:type="dxa"/>
            <w:shd w:val="clear" w:color="auto" w:fill="auto"/>
          </w:tcPr>
          <w:p w14:paraId="51ED02F5" w14:textId="77777777" w:rsidR="002B13BC" w:rsidRPr="002B13BC" w:rsidRDefault="002B13BC" w:rsidP="001A1445">
            <w:pPr>
              <w:spacing w:after="0"/>
              <w:ind w:right="616"/>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Улаштування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покриття</w:t>
            </w:r>
            <w:proofErr w:type="spellEnd"/>
            <w:r w:rsidRPr="002B13BC">
              <w:rPr>
                <w:rFonts w:ascii="Times New Roman" w:hAnsi="Times New Roman" w:cs="Times New Roman"/>
                <w:sz w:val="24"/>
                <w:szCs w:val="24"/>
                <w:lang w:val="ru-RU"/>
              </w:rPr>
              <w:t xml:space="preserve"> з </w:t>
            </w:r>
            <w:proofErr w:type="spellStart"/>
            <w:r w:rsidRPr="002B13BC">
              <w:rPr>
                <w:rFonts w:ascii="Times New Roman" w:hAnsi="Times New Roman" w:cs="Times New Roman"/>
                <w:sz w:val="24"/>
                <w:szCs w:val="24"/>
                <w:lang w:val="ru-RU"/>
              </w:rPr>
              <w:t>лінолеуму</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площею</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покриття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понад</w:t>
            </w:r>
            <w:proofErr w:type="spellEnd"/>
            <w:r w:rsidRPr="002B13BC">
              <w:rPr>
                <w:rFonts w:ascii="Times New Roman" w:hAnsi="Times New Roman" w:cs="Times New Roman"/>
                <w:sz w:val="24"/>
                <w:szCs w:val="24"/>
                <w:lang w:val="ru-RU"/>
              </w:rPr>
              <w:t xml:space="preserve"> 10 м2</w:t>
            </w:r>
          </w:p>
        </w:tc>
        <w:tc>
          <w:tcPr>
            <w:tcW w:w="1560" w:type="dxa"/>
            <w:shd w:val="clear" w:color="auto" w:fill="auto"/>
          </w:tcPr>
          <w:p w14:paraId="0C97544A"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248941D9"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11.6</w:t>
            </w:r>
          </w:p>
        </w:tc>
        <w:tc>
          <w:tcPr>
            <w:tcW w:w="1559" w:type="dxa"/>
            <w:shd w:val="clear" w:color="auto" w:fill="auto"/>
          </w:tcPr>
          <w:p w14:paraId="40AFE6B1" w14:textId="77777777" w:rsidR="002B13BC" w:rsidRPr="002B13BC" w:rsidRDefault="002B13BC" w:rsidP="001A1445">
            <w:pPr>
              <w:rPr>
                <w:rFonts w:ascii="Times New Roman" w:hAnsi="Times New Roman" w:cs="Times New Roman"/>
                <w:sz w:val="24"/>
                <w:szCs w:val="24"/>
              </w:rPr>
            </w:pPr>
          </w:p>
        </w:tc>
      </w:tr>
      <w:tr w:rsidR="00633004" w:rsidRPr="002B13BC" w14:paraId="2E2B2DF0" w14:textId="77777777" w:rsidTr="00633004">
        <w:trPr>
          <w:trHeight w:val="384"/>
        </w:trPr>
        <w:tc>
          <w:tcPr>
            <w:tcW w:w="476" w:type="dxa"/>
            <w:shd w:val="clear" w:color="auto" w:fill="auto"/>
          </w:tcPr>
          <w:p w14:paraId="111F518A"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2</w:t>
            </w:r>
          </w:p>
        </w:tc>
        <w:tc>
          <w:tcPr>
            <w:tcW w:w="4614" w:type="dxa"/>
            <w:shd w:val="clear" w:color="auto" w:fill="auto"/>
          </w:tcPr>
          <w:p w14:paraId="7987CD2F" w14:textId="77777777" w:rsidR="002B13BC" w:rsidRPr="002B13BC" w:rsidRDefault="002B13BC" w:rsidP="001A1445">
            <w:pPr>
              <w:spacing w:after="0"/>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Улаштування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плінтусів</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полівінілхлоридних</w:t>
            </w:r>
            <w:proofErr w:type="spellEnd"/>
            <w:r w:rsidRPr="002B13BC">
              <w:rPr>
                <w:rFonts w:ascii="Times New Roman" w:hAnsi="Times New Roman" w:cs="Times New Roman"/>
                <w:sz w:val="24"/>
                <w:szCs w:val="24"/>
                <w:lang w:val="ru-RU"/>
              </w:rPr>
              <w:t xml:space="preserve"> на шурупах</w:t>
            </w:r>
          </w:p>
        </w:tc>
        <w:tc>
          <w:tcPr>
            <w:tcW w:w="1560" w:type="dxa"/>
            <w:shd w:val="clear" w:color="auto" w:fill="auto"/>
          </w:tcPr>
          <w:p w14:paraId="69D76ACC" w14:textId="77777777" w:rsidR="002B13BC" w:rsidRPr="002B13BC" w:rsidRDefault="002B13BC" w:rsidP="001A1445">
            <w:pPr>
              <w:spacing w:after="0"/>
              <w:ind w:left="5"/>
              <w:jc w:val="center"/>
              <w:rPr>
                <w:rFonts w:ascii="Times New Roman" w:hAnsi="Times New Roman" w:cs="Times New Roman"/>
                <w:sz w:val="24"/>
                <w:szCs w:val="24"/>
              </w:rPr>
            </w:pPr>
            <w:r w:rsidRPr="002B13BC">
              <w:rPr>
                <w:rFonts w:ascii="Times New Roman" w:hAnsi="Times New Roman" w:cs="Times New Roman"/>
                <w:sz w:val="24"/>
                <w:szCs w:val="24"/>
              </w:rPr>
              <w:t>м</w:t>
            </w:r>
          </w:p>
        </w:tc>
        <w:tc>
          <w:tcPr>
            <w:tcW w:w="1701" w:type="dxa"/>
            <w:shd w:val="clear" w:color="auto" w:fill="auto"/>
          </w:tcPr>
          <w:p w14:paraId="08291584"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13.8</w:t>
            </w:r>
          </w:p>
        </w:tc>
        <w:tc>
          <w:tcPr>
            <w:tcW w:w="1559" w:type="dxa"/>
            <w:shd w:val="clear" w:color="auto" w:fill="auto"/>
          </w:tcPr>
          <w:p w14:paraId="2B2B10AB" w14:textId="77777777" w:rsidR="002B13BC" w:rsidRPr="002B13BC" w:rsidRDefault="002B13BC" w:rsidP="001A1445">
            <w:pPr>
              <w:rPr>
                <w:rFonts w:ascii="Times New Roman" w:hAnsi="Times New Roman" w:cs="Times New Roman"/>
                <w:sz w:val="24"/>
                <w:szCs w:val="24"/>
              </w:rPr>
            </w:pPr>
          </w:p>
        </w:tc>
      </w:tr>
      <w:tr w:rsidR="00633004" w:rsidRPr="002B13BC" w14:paraId="5B2F3B48" w14:textId="77777777" w:rsidTr="00633004">
        <w:trPr>
          <w:trHeight w:val="210"/>
        </w:trPr>
        <w:tc>
          <w:tcPr>
            <w:tcW w:w="476" w:type="dxa"/>
            <w:shd w:val="clear" w:color="auto" w:fill="auto"/>
          </w:tcPr>
          <w:p w14:paraId="498E2468"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3</w:t>
            </w:r>
          </w:p>
        </w:tc>
        <w:tc>
          <w:tcPr>
            <w:tcW w:w="4614" w:type="dxa"/>
            <w:shd w:val="clear" w:color="auto" w:fill="auto"/>
          </w:tcPr>
          <w:p w14:paraId="6D1789E9"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Знімання засклених віконних рам</w:t>
            </w:r>
          </w:p>
        </w:tc>
        <w:tc>
          <w:tcPr>
            <w:tcW w:w="1560" w:type="dxa"/>
            <w:shd w:val="clear" w:color="auto" w:fill="auto"/>
          </w:tcPr>
          <w:p w14:paraId="3B12B192" w14:textId="77777777" w:rsidR="002B13BC" w:rsidRPr="002B13BC" w:rsidRDefault="002B13BC" w:rsidP="001A1445">
            <w:pPr>
              <w:spacing w:after="0"/>
              <w:ind w:left="4"/>
              <w:jc w:val="center"/>
              <w:rPr>
                <w:rFonts w:ascii="Times New Roman" w:hAnsi="Times New Roman" w:cs="Times New Roman"/>
                <w:sz w:val="24"/>
                <w:szCs w:val="24"/>
              </w:rPr>
            </w:pPr>
            <w:r w:rsidRPr="002B13BC">
              <w:rPr>
                <w:rFonts w:ascii="Times New Roman" w:hAnsi="Times New Roman" w:cs="Times New Roman"/>
                <w:sz w:val="24"/>
                <w:szCs w:val="24"/>
              </w:rPr>
              <w:t xml:space="preserve"> м2</w:t>
            </w:r>
          </w:p>
        </w:tc>
        <w:tc>
          <w:tcPr>
            <w:tcW w:w="1701" w:type="dxa"/>
            <w:shd w:val="clear" w:color="auto" w:fill="auto"/>
          </w:tcPr>
          <w:p w14:paraId="573306AE"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2.04</w:t>
            </w:r>
          </w:p>
        </w:tc>
        <w:tc>
          <w:tcPr>
            <w:tcW w:w="1559" w:type="dxa"/>
            <w:shd w:val="clear" w:color="auto" w:fill="auto"/>
          </w:tcPr>
          <w:p w14:paraId="5B94167A" w14:textId="77777777" w:rsidR="002B13BC" w:rsidRPr="002B13BC" w:rsidRDefault="002B13BC" w:rsidP="001A1445">
            <w:pPr>
              <w:rPr>
                <w:rFonts w:ascii="Times New Roman" w:hAnsi="Times New Roman" w:cs="Times New Roman"/>
                <w:sz w:val="24"/>
                <w:szCs w:val="24"/>
              </w:rPr>
            </w:pPr>
          </w:p>
        </w:tc>
      </w:tr>
      <w:tr w:rsidR="00633004" w:rsidRPr="002B13BC" w14:paraId="26C007F2" w14:textId="77777777" w:rsidTr="00633004">
        <w:trPr>
          <w:trHeight w:val="432"/>
        </w:trPr>
        <w:tc>
          <w:tcPr>
            <w:tcW w:w="476" w:type="dxa"/>
            <w:shd w:val="clear" w:color="auto" w:fill="auto"/>
          </w:tcPr>
          <w:p w14:paraId="3E0227C0"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4</w:t>
            </w:r>
          </w:p>
        </w:tc>
        <w:tc>
          <w:tcPr>
            <w:tcW w:w="4614" w:type="dxa"/>
            <w:shd w:val="clear" w:color="auto" w:fill="auto"/>
          </w:tcPr>
          <w:p w14:paraId="73BBCE7C"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 xml:space="preserve">Демонтаж </w:t>
            </w:r>
            <w:proofErr w:type="spellStart"/>
            <w:r w:rsidRPr="002B13BC">
              <w:rPr>
                <w:rFonts w:ascii="Times New Roman" w:hAnsi="Times New Roman" w:cs="Times New Roman"/>
                <w:sz w:val="24"/>
                <w:szCs w:val="24"/>
                <w:lang w:val="ru-RU"/>
              </w:rPr>
              <w:t>віконних</w:t>
            </w:r>
            <w:proofErr w:type="spellEnd"/>
            <w:r w:rsidRPr="002B13BC">
              <w:rPr>
                <w:rFonts w:ascii="Times New Roman" w:hAnsi="Times New Roman" w:cs="Times New Roman"/>
                <w:sz w:val="24"/>
                <w:szCs w:val="24"/>
                <w:lang w:val="ru-RU"/>
              </w:rPr>
              <w:t xml:space="preserve"> коробок в </w:t>
            </w:r>
            <w:proofErr w:type="spellStart"/>
            <w:r w:rsidRPr="002B13BC">
              <w:rPr>
                <w:rFonts w:ascii="Times New Roman" w:hAnsi="Times New Roman" w:cs="Times New Roman"/>
                <w:sz w:val="24"/>
                <w:szCs w:val="24"/>
                <w:lang w:val="ru-RU"/>
              </w:rPr>
              <w:t>кам'яних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стінах</w:t>
            </w:r>
            <w:proofErr w:type="spellEnd"/>
            <w:r w:rsidRPr="002B13BC">
              <w:rPr>
                <w:rFonts w:ascii="Times New Roman" w:hAnsi="Times New Roman" w:cs="Times New Roman"/>
                <w:sz w:val="24"/>
                <w:szCs w:val="24"/>
                <w:lang w:val="ru-RU"/>
              </w:rPr>
              <w:t xml:space="preserve"> з </w:t>
            </w:r>
            <w:proofErr w:type="spellStart"/>
            <w:r w:rsidRPr="002B13BC">
              <w:rPr>
                <w:rFonts w:ascii="Times New Roman" w:hAnsi="Times New Roman" w:cs="Times New Roman"/>
                <w:sz w:val="24"/>
                <w:szCs w:val="24"/>
                <w:lang w:val="ru-RU"/>
              </w:rPr>
              <w:t>відбиванням</w:t>
            </w:r>
            <w:proofErr w:type="spellEnd"/>
            <w:r w:rsidRPr="002B13BC">
              <w:rPr>
                <w:rFonts w:ascii="Times New Roman" w:hAnsi="Times New Roman" w:cs="Times New Roman"/>
                <w:sz w:val="24"/>
                <w:szCs w:val="24"/>
                <w:lang w:val="ru-RU"/>
              </w:rPr>
              <w:t xml:space="preserve"> штукатурки в укосах</w:t>
            </w:r>
          </w:p>
        </w:tc>
        <w:tc>
          <w:tcPr>
            <w:tcW w:w="1560" w:type="dxa"/>
            <w:shd w:val="clear" w:color="auto" w:fill="auto"/>
          </w:tcPr>
          <w:p w14:paraId="06ED4DCE" w14:textId="77777777" w:rsidR="002B13BC" w:rsidRPr="002B13BC" w:rsidRDefault="002B13BC" w:rsidP="001A1445">
            <w:pPr>
              <w:spacing w:after="0"/>
              <w:ind w:left="6"/>
              <w:jc w:val="center"/>
              <w:rPr>
                <w:rFonts w:ascii="Times New Roman" w:hAnsi="Times New Roman" w:cs="Times New Roman"/>
                <w:sz w:val="24"/>
                <w:szCs w:val="24"/>
              </w:rPr>
            </w:pPr>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rPr>
              <w:t>шт</w:t>
            </w:r>
            <w:proofErr w:type="spellEnd"/>
          </w:p>
        </w:tc>
        <w:tc>
          <w:tcPr>
            <w:tcW w:w="1701" w:type="dxa"/>
            <w:shd w:val="clear" w:color="auto" w:fill="auto"/>
          </w:tcPr>
          <w:p w14:paraId="58CE9AE5"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1</w:t>
            </w:r>
          </w:p>
        </w:tc>
        <w:tc>
          <w:tcPr>
            <w:tcW w:w="1559" w:type="dxa"/>
            <w:shd w:val="clear" w:color="auto" w:fill="auto"/>
          </w:tcPr>
          <w:p w14:paraId="091932D7" w14:textId="77777777" w:rsidR="002B13BC" w:rsidRPr="002B13BC" w:rsidRDefault="002B13BC" w:rsidP="001A1445">
            <w:pPr>
              <w:rPr>
                <w:rFonts w:ascii="Times New Roman" w:hAnsi="Times New Roman" w:cs="Times New Roman"/>
                <w:sz w:val="24"/>
                <w:szCs w:val="24"/>
              </w:rPr>
            </w:pPr>
          </w:p>
        </w:tc>
      </w:tr>
      <w:tr w:rsidR="00633004" w:rsidRPr="002B13BC" w14:paraId="77C697AF" w14:textId="77777777" w:rsidTr="00633004">
        <w:trPr>
          <w:trHeight w:val="444"/>
        </w:trPr>
        <w:tc>
          <w:tcPr>
            <w:tcW w:w="476" w:type="dxa"/>
            <w:shd w:val="clear" w:color="auto" w:fill="auto"/>
          </w:tcPr>
          <w:p w14:paraId="2FFD9E57"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5</w:t>
            </w:r>
          </w:p>
        </w:tc>
        <w:tc>
          <w:tcPr>
            <w:tcW w:w="4614" w:type="dxa"/>
            <w:shd w:val="clear" w:color="auto" w:fill="auto"/>
          </w:tcPr>
          <w:p w14:paraId="2FB037C3" w14:textId="77777777" w:rsidR="002B13BC" w:rsidRPr="002B13BC" w:rsidRDefault="002B13BC" w:rsidP="001A1445">
            <w:pPr>
              <w:spacing w:after="0"/>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Знімання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дерев'яних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підвіконних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дощок</w:t>
            </w:r>
            <w:proofErr w:type="spellEnd"/>
            <w:r w:rsidRPr="002B13BC">
              <w:rPr>
                <w:rFonts w:ascii="Times New Roman" w:hAnsi="Times New Roman" w:cs="Times New Roman"/>
                <w:sz w:val="24"/>
                <w:szCs w:val="24"/>
                <w:lang w:val="ru-RU"/>
              </w:rPr>
              <w:t xml:space="preserve"> в </w:t>
            </w:r>
            <w:proofErr w:type="spellStart"/>
            <w:r w:rsidRPr="002B13BC">
              <w:rPr>
                <w:rFonts w:ascii="Times New Roman" w:hAnsi="Times New Roman" w:cs="Times New Roman"/>
                <w:sz w:val="24"/>
                <w:szCs w:val="24"/>
                <w:lang w:val="ru-RU"/>
              </w:rPr>
              <w:t>кам'яних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будівлях</w:t>
            </w:r>
            <w:proofErr w:type="spellEnd"/>
          </w:p>
        </w:tc>
        <w:tc>
          <w:tcPr>
            <w:tcW w:w="1560" w:type="dxa"/>
            <w:shd w:val="clear" w:color="auto" w:fill="auto"/>
          </w:tcPr>
          <w:p w14:paraId="16580A9C" w14:textId="77777777" w:rsidR="002B13BC" w:rsidRPr="002B13BC" w:rsidRDefault="002B13BC" w:rsidP="001A1445">
            <w:pPr>
              <w:spacing w:after="0"/>
              <w:ind w:left="4"/>
              <w:jc w:val="center"/>
              <w:rPr>
                <w:rFonts w:ascii="Times New Roman" w:hAnsi="Times New Roman" w:cs="Times New Roman"/>
                <w:sz w:val="24"/>
                <w:szCs w:val="24"/>
              </w:rPr>
            </w:pPr>
            <w:r w:rsidRPr="002B13BC">
              <w:rPr>
                <w:rFonts w:ascii="Times New Roman" w:hAnsi="Times New Roman" w:cs="Times New Roman"/>
                <w:sz w:val="24"/>
                <w:szCs w:val="24"/>
                <w:lang w:val="ru-RU"/>
              </w:rPr>
              <w:t xml:space="preserve"> </w:t>
            </w:r>
            <w:r w:rsidRPr="002B13BC">
              <w:rPr>
                <w:rFonts w:ascii="Times New Roman" w:hAnsi="Times New Roman" w:cs="Times New Roman"/>
                <w:sz w:val="24"/>
                <w:szCs w:val="24"/>
              </w:rPr>
              <w:t>м2</w:t>
            </w:r>
          </w:p>
        </w:tc>
        <w:tc>
          <w:tcPr>
            <w:tcW w:w="1701" w:type="dxa"/>
            <w:shd w:val="clear" w:color="auto" w:fill="auto"/>
          </w:tcPr>
          <w:p w14:paraId="4A9BC32F"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0.48</w:t>
            </w:r>
          </w:p>
        </w:tc>
        <w:tc>
          <w:tcPr>
            <w:tcW w:w="1559" w:type="dxa"/>
            <w:shd w:val="clear" w:color="auto" w:fill="auto"/>
          </w:tcPr>
          <w:p w14:paraId="549BCAF9" w14:textId="77777777" w:rsidR="002B13BC" w:rsidRPr="002B13BC" w:rsidRDefault="002B13BC" w:rsidP="001A1445">
            <w:pPr>
              <w:rPr>
                <w:rFonts w:ascii="Times New Roman" w:hAnsi="Times New Roman" w:cs="Times New Roman"/>
                <w:sz w:val="24"/>
                <w:szCs w:val="24"/>
              </w:rPr>
            </w:pPr>
          </w:p>
        </w:tc>
      </w:tr>
      <w:tr w:rsidR="00633004" w:rsidRPr="002B13BC" w14:paraId="454721C1" w14:textId="77777777" w:rsidTr="00633004">
        <w:trPr>
          <w:trHeight w:val="648"/>
        </w:trPr>
        <w:tc>
          <w:tcPr>
            <w:tcW w:w="476" w:type="dxa"/>
            <w:shd w:val="clear" w:color="auto" w:fill="auto"/>
          </w:tcPr>
          <w:p w14:paraId="18B5FDA0"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6</w:t>
            </w:r>
          </w:p>
        </w:tc>
        <w:tc>
          <w:tcPr>
            <w:tcW w:w="4614" w:type="dxa"/>
            <w:shd w:val="clear" w:color="auto" w:fill="auto"/>
          </w:tcPr>
          <w:p w14:paraId="18CFB014" w14:textId="77777777" w:rsidR="002B13BC" w:rsidRPr="002B13BC" w:rsidRDefault="002B13BC" w:rsidP="001A1445">
            <w:pPr>
              <w:spacing w:after="0"/>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Заповнення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віконних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прорізів</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готовими</w:t>
            </w:r>
            <w:proofErr w:type="spellEnd"/>
            <w:r w:rsidRPr="002B13BC">
              <w:rPr>
                <w:rFonts w:ascii="Times New Roman" w:hAnsi="Times New Roman" w:cs="Times New Roman"/>
                <w:sz w:val="24"/>
                <w:szCs w:val="24"/>
                <w:lang w:val="ru-RU"/>
              </w:rPr>
              <w:t xml:space="preserve"> блоками </w:t>
            </w:r>
            <w:proofErr w:type="spellStart"/>
            <w:r w:rsidRPr="002B13BC">
              <w:rPr>
                <w:rFonts w:ascii="Times New Roman" w:hAnsi="Times New Roman" w:cs="Times New Roman"/>
                <w:sz w:val="24"/>
                <w:szCs w:val="24"/>
                <w:lang w:val="ru-RU"/>
              </w:rPr>
              <w:t>площею</w:t>
            </w:r>
            <w:proofErr w:type="spellEnd"/>
            <w:r w:rsidRPr="002B13BC">
              <w:rPr>
                <w:rFonts w:ascii="Times New Roman" w:hAnsi="Times New Roman" w:cs="Times New Roman"/>
                <w:sz w:val="24"/>
                <w:szCs w:val="24"/>
                <w:lang w:val="ru-RU"/>
              </w:rPr>
              <w:t xml:space="preserve"> до 3 м2 з </w:t>
            </w:r>
            <w:proofErr w:type="spellStart"/>
            <w:r w:rsidRPr="002B13BC">
              <w:rPr>
                <w:rFonts w:ascii="Times New Roman" w:hAnsi="Times New Roman" w:cs="Times New Roman"/>
                <w:sz w:val="24"/>
                <w:szCs w:val="24"/>
                <w:lang w:val="ru-RU"/>
              </w:rPr>
              <w:t>металопластику</w:t>
            </w:r>
            <w:proofErr w:type="spellEnd"/>
            <w:r w:rsidRPr="002B13BC">
              <w:rPr>
                <w:rFonts w:ascii="Times New Roman" w:hAnsi="Times New Roman" w:cs="Times New Roman"/>
                <w:sz w:val="24"/>
                <w:szCs w:val="24"/>
                <w:lang w:val="ru-RU"/>
              </w:rPr>
              <w:t xml:space="preserve"> </w:t>
            </w:r>
            <w:r w:rsidRPr="002B13BC">
              <w:rPr>
                <w:rFonts w:ascii="Times New Roman" w:hAnsi="Times New Roman" w:cs="Times New Roman"/>
                <w:sz w:val="24"/>
                <w:szCs w:val="24"/>
                <w:lang w:val="ru-RU"/>
              </w:rPr>
              <w:lastRenderedPageBreak/>
              <w:t xml:space="preserve">в </w:t>
            </w:r>
            <w:proofErr w:type="spellStart"/>
            <w:r w:rsidRPr="002B13BC">
              <w:rPr>
                <w:rFonts w:ascii="Times New Roman" w:hAnsi="Times New Roman" w:cs="Times New Roman"/>
                <w:sz w:val="24"/>
                <w:szCs w:val="24"/>
                <w:lang w:val="ru-RU"/>
              </w:rPr>
              <w:t>кам'яних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стінах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житлових</w:t>
            </w:r>
            <w:proofErr w:type="spellEnd"/>
            <w:r w:rsidRPr="002B13BC">
              <w:rPr>
                <w:rFonts w:ascii="Times New Roman" w:hAnsi="Times New Roman" w:cs="Times New Roman"/>
                <w:sz w:val="24"/>
                <w:szCs w:val="24"/>
                <w:lang w:val="ru-RU"/>
              </w:rPr>
              <w:t xml:space="preserve"> і </w:t>
            </w:r>
            <w:proofErr w:type="spellStart"/>
            <w:r w:rsidRPr="002B13BC">
              <w:rPr>
                <w:rFonts w:ascii="Times New Roman" w:hAnsi="Times New Roman" w:cs="Times New Roman"/>
                <w:sz w:val="24"/>
                <w:szCs w:val="24"/>
                <w:lang w:val="ru-RU"/>
              </w:rPr>
              <w:t>громадських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будівель</w:t>
            </w:r>
            <w:proofErr w:type="spellEnd"/>
          </w:p>
        </w:tc>
        <w:tc>
          <w:tcPr>
            <w:tcW w:w="1560" w:type="dxa"/>
            <w:shd w:val="clear" w:color="auto" w:fill="auto"/>
          </w:tcPr>
          <w:p w14:paraId="72A2B7A5"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lastRenderedPageBreak/>
              <w:t>м2</w:t>
            </w:r>
          </w:p>
        </w:tc>
        <w:tc>
          <w:tcPr>
            <w:tcW w:w="1701" w:type="dxa"/>
            <w:shd w:val="clear" w:color="auto" w:fill="auto"/>
          </w:tcPr>
          <w:p w14:paraId="676C209C"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2.04</w:t>
            </w:r>
          </w:p>
        </w:tc>
        <w:tc>
          <w:tcPr>
            <w:tcW w:w="1559" w:type="dxa"/>
            <w:shd w:val="clear" w:color="auto" w:fill="auto"/>
          </w:tcPr>
          <w:p w14:paraId="3A2C01A0" w14:textId="77777777" w:rsidR="002B13BC" w:rsidRPr="002B13BC" w:rsidRDefault="002B13BC" w:rsidP="001A1445">
            <w:pPr>
              <w:rPr>
                <w:rFonts w:ascii="Times New Roman" w:hAnsi="Times New Roman" w:cs="Times New Roman"/>
                <w:sz w:val="24"/>
                <w:szCs w:val="24"/>
              </w:rPr>
            </w:pPr>
          </w:p>
        </w:tc>
      </w:tr>
      <w:tr w:rsidR="00633004" w:rsidRPr="002B13BC" w14:paraId="726E2102" w14:textId="77777777" w:rsidTr="00633004">
        <w:trPr>
          <w:trHeight w:val="252"/>
        </w:trPr>
        <w:tc>
          <w:tcPr>
            <w:tcW w:w="476" w:type="dxa"/>
            <w:shd w:val="clear" w:color="auto" w:fill="auto"/>
          </w:tcPr>
          <w:p w14:paraId="54E6BFA8"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7</w:t>
            </w:r>
          </w:p>
        </w:tc>
        <w:tc>
          <w:tcPr>
            <w:tcW w:w="4614" w:type="dxa"/>
            <w:shd w:val="clear" w:color="auto" w:fill="auto"/>
          </w:tcPr>
          <w:p w14:paraId="33536201"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Установлення пластикових підвіконних дошок</w:t>
            </w:r>
          </w:p>
        </w:tc>
        <w:tc>
          <w:tcPr>
            <w:tcW w:w="1560" w:type="dxa"/>
            <w:shd w:val="clear" w:color="auto" w:fill="auto"/>
          </w:tcPr>
          <w:p w14:paraId="20E38F44" w14:textId="77777777" w:rsidR="002B13BC" w:rsidRPr="002B13BC" w:rsidRDefault="002B13BC" w:rsidP="001A1445">
            <w:pPr>
              <w:spacing w:after="0"/>
              <w:ind w:left="5"/>
              <w:jc w:val="center"/>
              <w:rPr>
                <w:rFonts w:ascii="Times New Roman" w:hAnsi="Times New Roman" w:cs="Times New Roman"/>
                <w:sz w:val="24"/>
                <w:szCs w:val="24"/>
              </w:rPr>
            </w:pPr>
            <w:r w:rsidRPr="002B13BC">
              <w:rPr>
                <w:rFonts w:ascii="Times New Roman" w:hAnsi="Times New Roman" w:cs="Times New Roman"/>
                <w:sz w:val="24"/>
                <w:szCs w:val="24"/>
              </w:rPr>
              <w:t>м</w:t>
            </w:r>
          </w:p>
        </w:tc>
        <w:tc>
          <w:tcPr>
            <w:tcW w:w="1701" w:type="dxa"/>
            <w:shd w:val="clear" w:color="auto" w:fill="auto"/>
          </w:tcPr>
          <w:p w14:paraId="54FBE171"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1.2</w:t>
            </w:r>
          </w:p>
        </w:tc>
        <w:tc>
          <w:tcPr>
            <w:tcW w:w="1559" w:type="dxa"/>
            <w:shd w:val="clear" w:color="auto" w:fill="auto"/>
          </w:tcPr>
          <w:p w14:paraId="5E049FAA" w14:textId="77777777" w:rsidR="002B13BC" w:rsidRPr="002B13BC" w:rsidRDefault="002B13BC" w:rsidP="001A1445">
            <w:pPr>
              <w:rPr>
                <w:rFonts w:ascii="Times New Roman" w:hAnsi="Times New Roman" w:cs="Times New Roman"/>
                <w:sz w:val="24"/>
                <w:szCs w:val="24"/>
              </w:rPr>
            </w:pPr>
          </w:p>
        </w:tc>
      </w:tr>
      <w:tr w:rsidR="00633004" w:rsidRPr="002B13BC" w14:paraId="0D5A662E" w14:textId="77777777" w:rsidTr="00633004">
        <w:trPr>
          <w:trHeight w:val="594"/>
        </w:trPr>
        <w:tc>
          <w:tcPr>
            <w:tcW w:w="476" w:type="dxa"/>
            <w:shd w:val="clear" w:color="auto" w:fill="auto"/>
          </w:tcPr>
          <w:p w14:paraId="05F54B48"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8</w:t>
            </w:r>
          </w:p>
        </w:tc>
        <w:tc>
          <w:tcPr>
            <w:tcW w:w="4614" w:type="dxa"/>
            <w:shd w:val="clear" w:color="auto" w:fill="auto"/>
          </w:tcPr>
          <w:p w14:paraId="2E55BEE2" w14:textId="77777777" w:rsidR="002B13BC" w:rsidRPr="002B13BC" w:rsidRDefault="002B13BC" w:rsidP="001A1445">
            <w:pPr>
              <w:spacing w:after="0" w:line="242" w:lineRule="auto"/>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Улаштування</w:t>
            </w:r>
            <w:proofErr w:type="spellEnd"/>
            <w:r w:rsidRPr="002B13BC">
              <w:rPr>
                <w:rFonts w:ascii="Times New Roman" w:hAnsi="Times New Roman" w:cs="Times New Roman"/>
                <w:sz w:val="24"/>
                <w:szCs w:val="24"/>
                <w:lang w:val="ru-RU"/>
              </w:rPr>
              <w:t xml:space="preserve"> обшивки </w:t>
            </w:r>
            <w:proofErr w:type="spellStart"/>
            <w:r w:rsidRPr="002B13BC">
              <w:rPr>
                <w:rFonts w:ascii="Times New Roman" w:hAnsi="Times New Roman" w:cs="Times New Roman"/>
                <w:sz w:val="24"/>
                <w:szCs w:val="24"/>
                <w:lang w:val="ru-RU"/>
              </w:rPr>
              <w:t>стін</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гіпсокартонними</w:t>
            </w:r>
            <w:proofErr w:type="spellEnd"/>
            <w:r w:rsidRPr="002B13BC">
              <w:rPr>
                <w:rFonts w:ascii="Times New Roman" w:hAnsi="Times New Roman" w:cs="Times New Roman"/>
                <w:sz w:val="24"/>
                <w:szCs w:val="24"/>
                <w:lang w:val="ru-RU"/>
              </w:rPr>
              <w:t xml:space="preserve"> плитами</w:t>
            </w:r>
          </w:p>
          <w:p w14:paraId="2A88A0A5" w14:textId="77777777" w:rsidR="002B13BC" w:rsidRPr="002B13BC" w:rsidRDefault="002B13BC" w:rsidP="001A1445">
            <w:pPr>
              <w:spacing w:after="0"/>
              <w:rPr>
                <w:rFonts w:ascii="Times New Roman" w:hAnsi="Times New Roman" w:cs="Times New Roman"/>
                <w:sz w:val="24"/>
                <w:szCs w:val="24"/>
                <w:lang w:val="ru-RU"/>
              </w:rPr>
            </w:pPr>
            <w:r w:rsidRPr="002B13BC">
              <w:rPr>
                <w:rFonts w:ascii="Times New Roman" w:hAnsi="Times New Roman" w:cs="Times New Roman"/>
                <w:sz w:val="24"/>
                <w:szCs w:val="24"/>
                <w:lang w:val="ru-RU"/>
              </w:rPr>
              <w:t>[</w:t>
            </w:r>
            <w:proofErr w:type="spellStart"/>
            <w:r w:rsidRPr="002B13BC">
              <w:rPr>
                <w:rFonts w:ascii="Times New Roman" w:hAnsi="Times New Roman" w:cs="Times New Roman"/>
                <w:sz w:val="24"/>
                <w:szCs w:val="24"/>
                <w:lang w:val="ru-RU"/>
              </w:rPr>
              <w:t>фальшстіни</w:t>
            </w:r>
            <w:proofErr w:type="spellEnd"/>
            <w:r w:rsidRPr="002B13BC">
              <w:rPr>
                <w:rFonts w:ascii="Times New Roman" w:hAnsi="Times New Roman" w:cs="Times New Roman"/>
                <w:sz w:val="24"/>
                <w:szCs w:val="24"/>
                <w:lang w:val="ru-RU"/>
              </w:rPr>
              <w:t xml:space="preserve">] по </w:t>
            </w:r>
            <w:proofErr w:type="spellStart"/>
            <w:r w:rsidRPr="002B13BC">
              <w:rPr>
                <w:rFonts w:ascii="Times New Roman" w:hAnsi="Times New Roman" w:cs="Times New Roman"/>
                <w:sz w:val="24"/>
                <w:szCs w:val="24"/>
                <w:lang w:val="ru-RU"/>
              </w:rPr>
              <w:t>металевому</w:t>
            </w:r>
            <w:proofErr w:type="spellEnd"/>
            <w:r w:rsidRPr="002B13BC">
              <w:rPr>
                <w:rFonts w:ascii="Times New Roman" w:hAnsi="Times New Roman" w:cs="Times New Roman"/>
                <w:sz w:val="24"/>
                <w:szCs w:val="24"/>
                <w:lang w:val="ru-RU"/>
              </w:rPr>
              <w:t xml:space="preserve"> каркасу</w:t>
            </w:r>
          </w:p>
        </w:tc>
        <w:tc>
          <w:tcPr>
            <w:tcW w:w="1560" w:type="dxa"/>
            <w:shd w:val="clear" w:color="auto" w:fill="auto"/>
          </w:tcPr>
          <w:p w14:paraId="5687AACA"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2DAFE0D9"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6.7</w:t>
            </w:r>
          </w:p>
        </w:tc>
        <w:tc>
          <w:tcPr>
            <w:tcW w:w="1559" w:type="dxa"/>
            <w:shd w:val="clear" w:color="auto" w:fill="auto"/>
          </w:tcPr>
          <w:p w14:paraId="4F51BA06" w14:textId="77777777" w:rsidR="002B13BC" w:rsidRPr="002B13BC" w:rsidRDefault="002B13BC" w:rsidP="001A1445">
            <w:pPr>
              <w:rPr>
                <w:rFonts w:ascii="Times New Roman" w:hAnsi="Times New Roman" w:cs="Times New Roman"/>
                <w:sz w:val="24"/>
                <w:szCs w:val="24"/>
              </w:rPr>
            </w:pPr>
          </w:p>
        </w:tc>
      </w:tr>
      <w:tr w:rsidR="00633004" w:rsidRPr="002B13BC" w14:paraId="49B00448" w14:textId="77777777" w:rsidTr="00633004">
        <w:trPr>
          <w:trHeight w:val="414"/>
        </w:trPr>
        <w:tc>
          <w:tcPr>
            <w:tcW w:w="476" w:type="dxa"/>
            <w:shd w:val="clear" w:color="auto" w:fill="auto"/>
          </w:tcPr>
          <w:p w14:paraId="600E98B3"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9</w:t>
            </w:r>
          </w:p>
        </w:tc>
        <w:tc>
          <w:tcPr>
            <w:tcW w:w="4614" w:type="dxa"/>
            <w:shd w:val="clear" w:color="auto" w:fill="auto"/>
          </w:tcPr>
          <w:p w14:paraId="2B04E864" w14:textId="77777777" w:rsidR="002B13BC" w:rsidRPr="002B13BC" w:rsidRDefault="002B13BC" w:rsidP="001A1445">
            <w:pPr>
              <w:spacing w:after="0"/>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Шпаклювання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стін</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шпаклівкою</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модифікованою</w:t>
            </w:r>
            <w:proofErr w:type="spellEnd"/>
            <w:r w:rsidRPr="002B13BC">
              <w:rPr>
                <w:rFonts w:ascii="Times New Roman" w:hAnsi="Times New Roman" w:cs="Times New Roman"/>
                <w:sz w:val="24"/>
                <w:szCs w:val="24"/>
                <w:lang w:val="ru-RU"/>
              </w:rPr>
              <w:t xml:space="preserve"> цементною</w:t>
            </w:r>
          </w:p>
        </w:tc>
        <w:tc>
          <w:tcPr>
            <w:tcW w:w="1560" w:type="dxa"/>
            <w:shd w:val="clear" w:color="auto" w:fill="auto"/>
          </w:tcPr>
          <w:p w14:paraId="7654043D"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1033960B"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260FDD78" w14:textId="77777777" w:rsidR="002B13BC" w:rsidRPr="002B13BC" w:rsidRDefault="002B13BC" w:rsidP="001A1445">
            <w:pPr>
              <w:rPr>
                <w:rFonts w:ascii="Times New Roman" w:hAnsi="Times New Roman" w:cs="Times New Roman"/>
                <w:sz w:val="24"/>
                <w:szCs w:val="24"/>
              </w:rPr>
            </w:pPr>
          </w:p>
        </w:tc>
      </w:tr>
      <w:tr w:rsidR="00633004" w:rsidRPr="002B13BC" w14:paraId="57368473" w14:textId="77777777" w:rsidTr="00633004">
        <w:trPr>
          <w:trHeight w:val="240"/>
        </w:trPr>
        <w:tc>
          <w:tcPr>
            <w:tcW w:w="476" w:type="dxa"/>
            <w:shd w:val="clear" w:color="auto" w:fill="auto"/>
          </w:tcPr>
          <w:p w14:paraId="00A12723"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10</w:t>
            </w:r>
          </w:p>
        </w:tc>
        <w:tc>
          <w:tcPr>
            <w:tcW w:w="4614" w:type="dxa"/>
            <w:shd w:val="clear" w:color="auto" w:fill="auto"/>
          </w:tcPr>
          <w:p w14:paraId="4167092F" w14:textId="77777777" w:rsidR="002B13BC" w:rsidRPr="002B13BC" w:rsidRDefault="002B13BC" w:rsidP="001A1445">
            <w:pPr>
              <w:spacing w:after="0"/>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Обклеювання</w:t>
            </w:r>
            <w:proofErr w:type="spellEnd"/>
            <w:r w:rsidRPr="002B13BC">
              <w:rPr>
                <w:rFonts w:ascii="Times New Roman" w:hAnsi="Times New Roman" w:cs="Times New Roman"/>
                <w:sz w:val="24"/>
                <w:szCs w:val="24"/>
                <w:lang w:val="ru-RU"/>
              </w:rPr>
              <w:t xml:space="preserve"> тканиною </w:t>
            </w:r>
            <w:proofErr w:type="spellStart"/>
            <w:r w:rsidRPr="002B13BC">
              <w:rPr>
                <w:rFonts w:ascii="Times New Roman" w:hAnsi="Times New Roman" w:cs="Times New Roman"/>
                <w:sz w:val="24"/>
                <w:szCs w:val="24"/>
                <w:lang w:val="ru-RU"/>
              </w:rPr>
              <w:t>стін</w:t>
            </w:r>
            <w:proofErr w:type="spellEnd"/>
            <w:r w:rsidRPr="002B13BC">
              <w:rPr>
                <w:rFonts w:ascii="Times New Roman" w:hAnsi="Times New Roman" w:cs="Times New Roman"/>
                <w:sz w:val="24"/>
                <w:szCs w:val="24"/>
                <w:lang w:val="ru-RU"/>
              </w:rPr>
              <w:t xml:space="preserve"> у </w:t>
            </w:r>
            <w:proofErr w:type="spellStart"/>
            <w:r w:rsidRPr="002B13BC">
              <w:rPr>
                <w:rFonts w:ascii="Times New Roman" w:hAnsi="Times New Roman" w:cs="Times New Roman"/>
                <w:sz w:val="24"/>
                <w:szCs w:val="24"/>
                <w:lang w:val="ru-RU"/>
              </w:rPr>
              <w:t>середині</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приміщень</w:t>
            </w:r>
            <w:proofErr w:type="spellEnd"/>
          </w:p>
        </w:tc>
        <w:tc>
          <w:tcPr>
            <w:tcW w:w="1560" w:type="dxa"/>
            <w:shd w:val="clear" w:color="auto" w:fill="auto"/>
          </w:tcPr>
          <w:p w14:paraId="28D83501"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09764002"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18823BA2" w14:textId="77777777" w:rsidR="002B13BC" w:rsidRPr="002B13BC" w:rsidRDefault="002B13BC" w:rsidP="001A1445">
            <w:pPr>
              <w:rPr>
                <w:rFonts w:ascii="Times New Roman" w:hAnsi="Times New Roman" w:cs="Times New Roman"/>
                <w:sz w:val="24"/>
                <w:szCs w:val="24"/>
              </w:rPr>
            </w:pPr>
          </w:p>
        </w:tc>
      </w:tr>
      <w:tr w:rsidR="00633004" w:rsidRPr="002B13BC" w14:paraId="19B6293C" w14:textId="77777777" w:rsidTr="00633004">
        <w:trPr>
          <w:trHeight w:val="228"/>
        </w:trPr>
        <w:tc>
          <w:tcPr>
            <w:tcW w:w="476" w:type="dxa"/>
            <w:shd w:val="clear" w:color="auto" w:fill="auto"/>
          </w:tcPr>
          <w:p w14:paraId="61841E5F"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11</w:t>
            </w:r>
          </w:p>
        </w:tc>
        <w:tc>
          <w:tcPr>
            <w:tcW w:w="4614" w:type="dxa"/>
            <w:shd w:val="clear" w:color="auto" w:fill="auto"/>
          </w:tcPr>
          <w:p w14:paraId="248E0040" w14:textId="77777777" w:rsidR="002B13BC" w:rsidRPr="002B13BC" w:rsidRDefault="002B13BC" w:rsidP="001A1445">
            <w:pPr>
              <w:spacing w:after="0"/>
              <w:jc w:val="both"/>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Додавати</w:t>
            </w:r>
            <w:proofErr w:type="spellEnd"/>
            <w:r w:rsidRPr="002B13BC">
              <w:rPr>
                <w:rFonts w:ascii="Times New Roman" w:hAnsi="Times New Roman" w:cs="Times New Roman"/>
                <w:sz w:val="24"/>
                <w:szCs w:val="24"/>
                <w:lang w:val="ru-RU"/>
              </w:rPr>
              <w:t xml:space="preserve"> на 1 мм </w:t>
            </w:r>
            <w:proofErr w:type="spellStart"/>
            <w:r w:rsidRPr="002B13BC">
              <w:rPr>
                <w:rFonts w:ascii="Times New Roman" w:hAnsi="Times New Roman" w:cs="Times New Roman"/>
                <w:sz w:val="24"/>
                <w:szCs w:val="24"/>
                <w:lang w:val="ru-RU"/>
              </w:rPr>
              <w:t>зміни</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товщини</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шпаклювання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стін</w:t>
            </w:r>
            <w:proofErr w:type="spellEnd"/>
          </w:p>
        </w:tc>
        <w:tc>
          <w:tcPr>
            <w:tcW w:w="1560" w:type="dxa"/>
            <w:shd w:val="clear" w:color="auto" w:fill="auto"/>
          </w:tcPr>
          <w:p w14:paraId="76AC53A4"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4C11A3DA"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5BC7C3FA" w14:textId="77777777" w:rsidR="002B13BC" w:rsidRPr="002B13BC" w:rsidRDefault="002B13BC" w:rsidP="001A1445">
            <w:pPr>
              <w:rPr>
                <w:rFonts w:ascii="Times New Roman" w:hAnsi="Times New Roman" w:cs="Times New Roman"/>
                <w:sz w:val="24"/>
                <w:szCs w:val="24"/>
              </w:rPr>
            </w:pPr>
          </w:p>
        </w:tc>
      </w:tr>
      <w:tr w:rsidR="00633004" w:rsidRPr="002B13BC" w14:paraId="0336054B" w14:textId="77777777" w:rsidTr="00633004">
        <w:trPr>
          <w:trHeight w:val="636"/>
        </w:trPr>
        <w:tc>
          <w:tcPr>
            <w:tcW w:w="476" w:type="dxa"/>
            <w:shd w:val="clear" w:color="auto" w:fill="auto"/>
          </w:tcPr>
          <w:p w14:paraId="7C58AD59"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12</w:t>
            </w:r>
          </w:p>
        </w:tc>
        <w:tc>
          <w:tcPr>
            <w:tcW w:w="4614" w:type="dxa"/>
            <w:shd w:val="clear" w:color="auto" w:fill="auto"/>
          </w:tcPr>
          <w:p w14:paraId="70FF2544"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 xml:space="preserve">Поліпшене фарбування </w:t>
            </w:r>
            <w:proofErr w:type="spellStart"/>
            <w:r w:rsidRPr="002B13BC">
              <w:rPr>
                <w:rFonts w:ascii="Times New Roman" w:hAnsi="Times New Roman" w:cs="Times New Roman"/>
                <w:sz w:val="24"/>
                <w:szCs w:val="24"/>
              </w:rPr>
              <w:t>полівінілацетатними</w:t>
            </w:r>
            <w:proofErr w:type="spellEnd"/>
            <w:r w:rsidRPr="002B13BC">
              <w:rPr>
                <w:rFonts w:ascii="Times New Roman" w:hAnsi="Times New Roman" w:cs="Times New Roman"/>
                <w:sz w:val="24"/>
                <w:szCs w:val="24"/>
              </w:rPr>
              <w:t xml:space="preserve"> водоемульсійними сумішами стін по збірних конструкціях, підготовлених під фарбування</w:t>
            </w:r>
          </w:p>
        </w:tc>
        <w:tc>
          <w:tcPr>
            <w:tcW w:w="1560" w:type="dxa"/>
            <w:shd w:val="clear" w:color="auto" w:fill="auto"/>
          </w:tcPr>
          <w:p w14:paraId="07459E50"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14D7193D"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39</w:t>
            </w:r>
          </w:p>
        </w:tc>
        <w:tc>
          <w:tcPr>
            <w:tcW w:w="1559" w:type="dxa"/>
            <w:shd w:val="clear" w:color="auto" w:fill="auto"/>
          </w:tcPr>
          <w:p w14:paraId="1AEFF927" w14:textId="77777777" w:rsidR="002B13BC" w:rsidRPr="002B13BC" w:rsidRDefault="002B13BC" w:rsidP="001A1445">
            <w:pPr>
              <w:rPr>
                <w:rFonts w:ascii="Times New Roman" w:hAnsi="Times New Roman" w:cs="Times New Roman"/>
                <w:sz w:val="24"/>
                <w:szCs w:val="24"/>
              </w:rPr>
            </w:pPr>
          </w:p>
        </w:tc>
      </w:tr>
      <w:tr w:rsidR="00633004" w:rsidRPr="002B13BC" w14:paraId="71E2E042" w14:textId="77777777" w:rsidTr="00633004">
        <w:trPr>
          <w:trHeight w:val="480"/>
        </w:trPr>
        <w:tc>
          <w:tcPr>
            <w:tcW w:w="476" w:type="dxa"/>
            <w:shd w:val="clear" w:color="auto" w:fill="auto"/>
          </w:tcPr>
          <w:p w14:paraId="4A75C398"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13</w:t>
            </w:r>
          </w:p>
        </w:tc>
        <w:tc>
          <w:tcPr>
            <w:tcW w:w="4614" w:type="dxa"/>
            <w:shd w:val="clear" w:color="auto" w:fill="auto"/>
          </w:tcPr>
          <w:p w14:paraId="22DD84A6"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Шпаклювання стін шпаклівкою модифікованою цементною (укоси)</w:t>
            </w:r>
          </w:p>
        </w:tc>
        <w:tc>
          <w:tcPr>
            <w:tcW w:w="1560" w:type="dxa"/>
            <w:shd w:val="clear" w:color="auto" w:fill="auto"/>
          </w:tcPr>
          <w:p w14:paraId="2736AA66"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7733D994"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1.3</w:t>
            </w:r>
          </w:p>
        </w:tc>
        <w:tc>
          <w:tcPr>
            <w:tcW w:w="1559" w:type="dxa"/>
            <w:shd w:val="clear" w:color="auto" w:fill="auto"/>
          </w:tcPr>
          <w:p w14:paraId="1B2EEA65" w14:textId="77777777" w:rsidR="002B13BC" w:rsidRPr="002B13BC" w:rsidRDefault="002B13BC" w:rsidP="001A1445">
            <w:pPr>
              <w:rPr>
                <w:rFonts w:ascii="Times New Roman" w:hAnsi="Times New Roman" w:cs="Times New Roman"/>
                <w:sz w:val="24"/>
                <w:szCs w:val="24"/>
              </w:rPr>
            </w:pPr>
          </w:p>
        </w:tc>
      </w:tr>
      <w:tr w:rsidR="00633004" w:rsidRPr="002B13BC" w14:paraId="26F6D3DE" w14:textId="77777777" w:rsidTr="00633004">
        <w:trPr>
          <w:trHeight w:val="672"/>
        </w:trPr>
        <w:tc>
          <w:tcPr>
            <w:tcW w:w="476" w:type="dxa"/>
            <w:shd w:val="clear" w:color="auto" w:fill="auto"/>
          </w:tcPr>
          <w:p w14:paraId="27C22D54"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14</w:t>
            </w:r>
          </w:p>
        </w:tc>
        <w:tc>
          <w:tcPr>
            <w:tcW w:w="4614" w:type="dxa"/>
            <w:shd w:val="clear" w:color="auto" w:fill="auto"/>
          </w:tcPr>
          <w:p w14:paraId="5F51B1FA"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 xml:space="preserve">Поліпшене фарбування </w:t>
            </w:r>
            <w:proofErr w:type="spellStart"/>
            <w:r w:rsidRPr="002B13BC">
              <w:rPr>
                <w:rFonts w:ascii="Times New Roman" w:hAnsi="Times New Roman" w:cs="Times New Roman"/>
                <w:sz w:val="24"/>
                <w:szCs w:val="24"/>
              </w:rPr>
              <w:t>полівінілацетатними</w:t>
            </w:r>
            <w:proofErr w:type="spellEnd"/>
            <w:r w:rsidRPr="002B13BC">
              <w:rPr>
                <w:rFonts w:ascii="Times New Roman" w:hAnsi="Times New Roman" w:cs="Times New Roman"/>
                <w:sz w:val="24"/>
                <w:szCs w:val="24"/>
              </w:rPr>
              <w:t xml:space="preserve"> водоемульсійними сумішами стін по збірних конструкціях, підготовлених під фарбування (укоси)</w:t>
            </w:r>
          </w:p>
        </w:tc>
        <w:tc>
          <w:tcPr>
            <w:tcW w:w="1560" w:type="dxa"/>
            <w:shd w:val="clear" w:color="auto" w:fill="auto"/>
          </w:tcPr>
          <w:p w14:paraId="5C25A214"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2AC7C670" w14:textId="77777777" w:rsidR="002B13BC" w:rsidRPr="002B13BC" w:rsidRDefault="002B13BC" w:rsidP="001A1445">
            <w:pPr>
              <w:spacing w:after="0"/>
              <w:ind w:left="7"/>
              <w:jc w:val="center"/>
              <w:rPr>
                <w:rFonts w:ascii="Times New Roman" w:hAnsi="Times New Roman" w:cs="Times New Roman"/>
                <w:sz w:val="24"/>
                <w:szCs w:val="24"/>
              </w:rPr>
            </w:pPr>
            <w:r w:rsidRPr="002B13BC">
              <w:rPr>
                <w:rFonts w:ascii="Times New Roman" w:hAnsi="Times New Roman" w:cs="Times New Roman"/>
                <w:sz w:val="24"/>
                <w:szCs w:val="24"/>
              </w:rPr>
              <w:t>1.3</w:t>
            </w:r>
          </w:p>
        </w:tc>
        <w:tc>
          <w:tcPr>
            <w:tcW w:w="1559" w:type="dxa"/>
            <w:shd w:val="clear" w:color="auto" w:fill="auto"/>
          </w:tcPr>
          <w:p w14:paraId="4D14831D" w14:textId="77777777" w:rsidR="002B13BC" w:rsidRPr="002B13BC" w:rsidRDefault="002B13BC" w:rsidP="001A1445">
            <w:pPr>
              <w:rPr>
                <w:rFonts w:ascii="Times New Roman" w:hAnsi="Times New Roman" w:cs="Times New Roman"/>
                <w:sz w:val="24"/>
                <w:szCs w:val="24"/>
              </w:rPr>
            </w:pPr>
          </w:p>
        </w:tc>
      </w:tr>
      <w:tr w:rsidR="00633004" w:rsidRPr="002B13BC" w14:paraId="6BC3C83E" w14:textId="77777777" w:rsidTr="00633004">
        <w:trPr>
          <w:trHeight w:val="618"/>
        </w:trPr>
        <w:tc>
          <w:tcPr>
            <w:tcW w:w="476" w:type="dxa"/>
            <w:shd w:val="clear" w:color="auto" w:fill="auto"/>
          </w:tcPr>
          <w:p w14:paraId="662AA770"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15</w:t>
            </w:r>
          </w:p>
        </w:tc>
        <w:tc>
          <w:tcPr>
            <w:tcW w:w="4614" w:type="dxa"/>
            <w:shd w:val="clear" w:color="auto" w:fill="auto"/>
          </w:tcPr>
          <w:p w14:paraId="0D6671F2" w14:textId="77777777" w:rsidR="002B13BC" w:rsidRPr="002B13BC" w:rsidRDefault="002B13BC" w:rsidP="001A1445">
            <w:pPr>
              <w:spacing w:after="0"/>
              <w:ind w:right="226"/>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Установлення</w:t>
            </w:r>
            <w:proofErr w:type="spellEnd"/>
            <w:r w:rsidRPr="002B13BC">
              <w:rPr>
                <w:rFonts w:ascii="Times New Roman" w:hAnsi="Times New Roman" w:cs="Times New Roman"/>
                <w:sz w:val="24"/>
                <w:szCs w:val="24"/>
                <w:lang w:val="ru-RU"/>
              </w:rPr>
              <w:t xml:space="preserve"> грат </w:t>
            </w:r>
            <w:proofErr w:type="spellStart"/>
            <w:r w:rsidRPr="002B13BC">
              <w:rPr>
                <w:rFonts w:ascii="Times New Roman" w:hAnsi="Times New Roman" w:cs="Times New Roman"/>
                <w:sz w:val="24"/>
                <w:szCs w:val="24"/>
                <w:lang w:val="ru-RU"/>
              </w:rPr>
              <w:t>жалюзійних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сталевих</w:t>
            </w:r>
            <w:proofErr w:type="spellEnd"/>
            <w:r w:rsidRPr="002B13BC">
              <w:rPr>
                <w:rFonts w:ascii="Times New Roman" w:hAnsi="Times New Roman" w:cs="Times New Roman"/>
                <w:sz w:val="24"/>
                <w:szCs w:val="24"/>
                <w:lang w:val="ru-RU"/>
              </w:rPr>
              <w:t xml:space="preserve"> з </w:t>
            </w:r>
            <w:proofErr w:type="spellStart"/>
            <w:r w:rsidRPr="002B13BC">
              <w:rPr>
                <w:rFonts w:ascii="Times New Roman" w:hAnsi="Times New Roman" w:cs="Times New Roman"/>
                <w:sz w:val="24"/>
                <w:szCs w:val="24"/>
                <w:lang w:val="ru-RU"/>
              </w:rPr>
              <w:t>вивірянням</w:t>
            </w:r>
            <w:proofErr w:type="spellEnd"/>
            <w:r w:rsidRPr="002B13BC">
              <w:rPr>
                <w:rFonts w:ascii="Times New Roman" w:hAnsi="Times New Roman" w:cs="Times New Roman"/>
                <w:sz w:val="24"/>
                <w:szCs w:val="24"/>
                <w:lang w:val="ru-RU"/>
              </w:rPr>
              <w:t xml:space="preserve"> і </w:t>
            </w:r>
            <w:proofErr w:type="spellStart"/>
            <w:r w:rsidRPr="002B13BC">
              <w:rPr>
                <w:rFonts w:ascii="Times New Roman" w:hAnsi="Times New Roman" w:cs="Times New Roman"/>
                <w:sz w:val="24"/>
                <w:szCs w:val="24"/>
                <w:lang w:val="ru-RU"/>
              </w:rPr>
              <w:t>закріпленням</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площею</w:t>
            </w:r>
            <w:proofErr w:type="spellEnd"/>
            <w:r w:rsidRPr="002B13BC">
              <w:rPr>
                <w:rFonts w:ascii="Times New Roman" w:hAnsi="Times New Roman" w:cs="Times New Roman"/>
                <w:sz w:val="24"/>
                <w:szCs w:val="24"/>
                <w:lang w:val="ru-RU"/>
              </w:rPr>
              <w:t xml:space="preserve"> в </w:t>
            </w:r>
            <w:proofErr w:type="spellStart"/>
            <w:r w:rsidRPr="002B13BC">
              <w:rPr>
                <w:rFonts w:ascii="Times New Roman" w:hAnsi="Times New Roman" w:cs="Times New Roman"/>
                <w:sz w:val="24"/>
                <w:szCs w:val="24"/>
                <w:lang w:val="ru-RU"/>
              </w:rPr>
              <w:t>світлі</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понад</w:t>
            </w:r>
            <w:proofErr w:type="spellEnd"/>
            <w:r w:rsidRPr="002B13BC">
              <w:rPr>
                <w:rFonts w:ascii="Times New Roman" w:hAnsi="Times New Roman" w:cs="Times New Roman"/>
                <w:sz w:val="24"/>
                <w:szCs w:val="24"/>
                <w:lang w:val="ru-RU"/>
              </w:rPr>
              <w:t xml:space="preserve"> 0,25 до 1 м2</w:t>
            </w:r>
          </w:p>
        </w:tc>
        <w:tc>
          <w:tcPr>
            <w:tcW w:w="1560" w:type="dxa"/>
            <w:shd w:val="clear" w:color="auto" w:fill="auto"/>
          </w:tcPr>
          <w:p w14:paraId="2E2E06DD" w14:textId="77777777" w:rsidR="002B13BC" w:rsidRPr="002B13BC" w:rsidRDefault="002B13BC" w:rsidP="001A1445">
            <w:pPr>
              <w:spacing w:after="0"/>
              <w:ind w:left="11"/>
              <w:jc w:val="center"/>
              <w:rPr>
                <w:rFonts w:ascii="Times New Roman" w:hAnsi="Times New Roman" w:cs="Times New Roman"/>
                <w:sz w:val="24"/>
                <w:szCs w:val="24"/>
              </w:rPr>
            </w:pPr>
            <w:r w:rsidRPr="002B13BC">
              <w:rPr>
                <w:rFonts w:ascii="Times New Roman" w:hAnsi="Times New Roman" w:cs="Times New Roman"/>
                <w:sz w:val="24"/>
                <w:szCs w:val="24"/>
              </w:rPr>
              <w:t>грати</w:t>
            </w:r>
          </w:p>
        </w:tc>
        <w:tc>
          <w:tcPr>
            <w:tcW w:w="1701" w:type="dxa"/>
            <w:shd w:val="clear" w:color="auto" w:fill="auto"/>
          </w:tcPr>
          <w:p w14:paraId="36CA1DBC"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1</w:t>
            </w:r>
          </w:p>
        </w:tc>
        <w:tc>
          <w:tcPr>
            <w:tcW w:w="1559" w:type="dxa"/>
            <w:shd w:val="clear" w:color="auto" w:fill="auto"/>
          </w:tcPr>
          <w:p w14:paraId="02E379C9" w14:textId="77777777" w:rsidR="002B13BC" w:rsidRPr="002B13BC" w:rsidRDefault="002B13BC" w:rsidP="001A1445">
            <w:pPr>
              <w:rPr>
                <w:rFonts w:ascii="Times New Roman" w:hAnsi="Times New Roman" w:cs="Times New Roman"/>
                <w:sz w:val="24"/>
                <w:szCs w:val="24"/>
              </w:rPr>
            </w:pPr>
          </w:p>
        </w:tc>
      </w:tr>
      <w:tr w:rsidR="00633004" w:rsidRPr="002B13BC" w14:paraId="655932B6" w14:textId="77777777" w:rsidTr="00633004">
        <w:trPr>
          <w:trHeight w:val="210"/>
        </w:trPr>
        <w:tc>
          <w:tcPr>
            <w:tcW w:w="476" w:type="dxa"/>
            <w:shd w:val="clear" w:color="auto" w:fill="auto"/>
          </w:tcPr>
          <w:p w14:paraId="50E5E384"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16</w:t>
            </w:r>
          </w:p>
        </w:tc>
        <w:tc>
          <w:tcPr>
            <w:tcW w:w="4614" w:type="dxa"/>
            <w:shd w:val="clear" w:color="auto" w:fill="auto"/>
          </w:tcPr>
          <w:p w14:paraId="1E562C93" w14:textId="77777777" w:rsidR="002B13BC" w:rsidRPr="002B13BC" w:rsidRDefault="002B13BC" w:rsidP="001A1445">
            <w:pPr>
              <w:spacing w:after="0"/>
              <w:rPr>
                <w:rFonts w:ascii="Times New Roman" w:hAnsi="Times New Roman" w:cs="Times New Roman"/>
                <w:sz w:val="24"/>
                <w:szCs w:val="24"/>
              </w:rPr>
            </w:pPr>
            <w:r w:rsidRPr="002B13BC">
              <w:rPr>
                <w:rFonts w:ascii="Times New Roman" w:hAnsi="Times New Roman" w:cs="Times New Roman"/>
                <w:sz w:val="24"/>
                <w:szCs w:val="24"/>
              </w:rPr>
              <w:t>Улаштування каркасу підвісних стель</w:t>
            </w:r>
          </w:p>
        </w:tc>
        <w:tc>
          <w:tcPr>
            <w:tcW w:w="1560" w:type="dxa"/>
            <w:shd w:val="clear" w:color="auto" w:fill="auto"/>
          </w:tcPr>
          <w:p w14:paraId="6AF8D346"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66CE1665" w14:textId="77777777" w:rsidR="002B13BC" w:rsidRPr="002B13BC" w:rsidRDefault="002B13BC" w:rsidP="001A1445">
            <w:pPr>
              <w:spacing w:after="0"/>
              <w:ind w:left="10"/>
              <w:jc w:val="center"/>
              <w:rPr>
                <w:rFonts w:ascii="Times New Roman" w:hAnsi="Times New Roman" w:cs="Times New Roman"/>
                <w:sz w:val="24"/>
                <w:szCs w:val="24"/>
              </w:rPr>
            </w:pPr>
            <w:r w:rsidRPr="002B13BC">
              <w:rPr>
                <w:rFonts w:ascii="Times New Roman" w:hAnsi="Times New Roman" w:cs="Times New Roman"/>
                <w:sz w:val="24"/>
                <w:szCs w:val="24"/>
              </w:rPr>
              <w:t>11.6</w:t>
            </w:r>
          </w:p>
        </w:tc>
        <w:tc>
          <w:tcPr>
            <w:tcW w:w="1559" w:type="dxa"/>
            <w:shd w:val="clear" w:color="auto" w:fill="auto"/>
          </w:tcPr>
          <w:p w14:paraId="0B3E052C" w14:textId="77777777" w:rsidR="002B13BC" w:rsidRPr="002B13BC" w:rsidRDefault="002B13BC" w:rsidP="001A1445">
            <w:pPr>
              <w:rPr>
                <w:rFonts w:ascii="Times New Roman" w:hAnsi="Times New Roman" w:cs="Times New Roman"/>
                <w:sz w:val="24"/>
                <w:szCs w:val="24"/>
              </w:rPr>
            </w:pPr>
          </w:p>
        </w:tc>
      </w:tr>
      <w:tr w:rsidR="00633004" w:rsidRPr="002B13BC" w14:paraId="15079DA5" w14:textId="77777777" w:rsidTr="00633004">
        <w:trPr>
          <w:trHeight w:val="228"/>
        </w:trPr>
        <w:tc>
          <w:tcPr>
            <w:tcW w:w="476" w:type="dxa"/>
            <w:shd w:val="clear" w:color="auto" w:fill="auto"/>
          </w:tcPr>
          <w:p w14:paraId="29FB6622"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17</w:t>
            </w:r>
          </w:p>
        </w:tc>
        <w:tc>
          <w:tcPr>
            <w:tcW w:w="4614" w:type="dxa"/>
            <w:shd w:val="clear" w:color="auto" w:fill="auto"/>
          </w:tcPr>
          <w:p w14:paraId="2C89DD0D" w14:textId="77777777" w:rsidR="002B13BC" w:rsidRPr="002B13BC" w:rsidRDefault="002B13BC" w:rsidP="001A1445">
            <w:pPr>
              <w:spacing w:after="0"/>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Укладання</w:t>
            </w:r>
            <w:proofErr w:type="spellEnd"/>
            <w:r w:rsidRPr="002B13BC">
              <w:rPr>
                <w:rFonts w:ascii="Times New Roman" w:hAnsi="Times New Roman" w:cs="Times New Roman"/>
                <w:sz w:val="24"/>
                <w:szCs w:val="24"/>
                <w:lang w:val="ru-RU"/>
              </w:rPr>
              <w:t xml:space="preserve"> плит </w:t>
            </w:r>
            <w:proofErr w:type="spellStart"/>
            <w:r w:rsidRPr="002B13BC">
              <w:rPr>
                <w:rFonts w:ascii="Times New Roman" w:hAnsi="Times New Roman" w:cs="Times New Roman"/>
                <w:sz w:val="24"/>
                <w:szCs w:val="24"/>
                <w:lang w:val="ru-RU"/>
              </w:rPr>
              <w:t>стельових</w:t>
            </w:r>
            <w:proofErr w:type="spellEnd"/>
            <w:r w:rsidRPr="002B13BC">
              <w:rPr>
                <w:rFonts w:ascii="Times New Roman" w:hAnsi="Times New Roman" w:cs="Times New Roman"/>
                <w:sz w:val="24"/>
                <w:szCs w:val="24"/>
                <w:lang w:val="ru-RU"/>
              </w:rPr>
              <w:t xml:space="preserve"> в каркас </w:t>
            </w:r>
            <w:proofErr w:type="spellStart"/>
            <w:r w:rsidRPr="002B13BC">
              <w:rPr>
                <w:rFonts w:ascii="Times New Roman" w:hAnsi="Times New Roman" w:cs="Times New Roman"/>
                <w:sz w:val="24"/>
                <w:szCs w:val="24"/>
                <w:lang w:val="ru-RU"/>
              </w:rPr>
              <w:t>стелі</w:t>
            </w:r>
            <w:proofErr w:type="spellEnd"/>
          </w:p>
        </w:tc>
        <w:tc>
          <w:tcPr>
            <w:tcW w:w="1560" w:type="dxa"/>
            <w:shd w:val="clear" w:color="auto" w:fill="auto"/>
          </w:tcPr>
          <w:p w14:paraId="3FF20620" w14:textId="77777777" w:rsidR="002B13BC" w:rsidRPr="002B13BC" w:rsidRDefault="002B13BC" w:rsidP="001A1445">
            <w:pPr>
              <w:spacing w:after="0"/>
              <w:ind w:left="8"/>
              <w:jc w:val="center"/>
              <w:rPr>
                <w:rFonts w:ascii="Times New Roman" w:hAnsi="Times New Roman" w:cs="Times New Roman"/>
                <w:sz w:val="24"/>
                <w:szCs w:val="24"/>
              </w:rPr>
            </w:pPr>
            <w:r w:rsidRPr="002B13BC">
              <w:rPr>
                <w:rFonts w:ascii="Times New Roman" w:hAnsi="Times New Roman" w:cs="Times New Roman"/>
                <w:sz w:val="24"/>
                <w:szCs w:val="24"/>
              </w:rPr>
              <w:t>м2</w:t>
            </w:r>
          </w:p>
        </w:tc>
        <w:tc>
          <w:tcPr>
            <w:tcW w:w="1701" w:type="dxa"/>
            <w:shd w:val="clear" w:color="auto" w:fill="auto"/>
          </w:tcPr>
          <w:p w14:paraId="42E1E1A0" w14:textId="77777777" w:rsidR="002B13BC" w:rsidRPr="002B13BC" w:rsidRDefault="002B13BC" w:rsidP="001A1445">
            <w:pPr>
              <w:spacing w:after="0"/>
              <w:ind w:left="12"/>
              <w:jc w:val="center"/>
              <w:rPr>
                <w:rFonts w:ascii="Times New Roman" w:hAnsi="Times New Roman" w:cs="Times New Roman"/>
                <w:sz w:val="24"/>
                <w:szCs w:val="24"/>
              </w:rPr>
            </w:pPr>
            <w:r w:rsidRPr="002B13BC">
              <w:rPr>
                <w:rFonts w:ascii="Times New Roman" w:hAnsi="Times New Roman" w:cs="Times New Roman"/>
                <w:sz w:val="24"/>
                <w:szCs w:val="24"/>
              </w:rPr>
              <w:t>10.88</w:t>
            </w:r>
          </w:p>
        </w:tc>
        <w:tc>
          <w:tcPr>
            <w:tcW w:w="1559" w:type="dxa"/>
            <w:shd w:val="clear" w:color="auto" w:fill="auto"/>
          </w:tcPr>
          <w:p w14:paraId="6E999575" w14:textId="77777777" w:rsidR="002B13BC" w:rsidRPr="002B13BC" w:rsidRDefault="002B13BC" w:rsidP="001A1445">
            <w:pPr>
              <w:rPr>
                <w:rFonts w:ascii="Times New Roman" w:hAnsi="Times New Roman" w:cs="Times New Roman"/>
                <w:sz w:val="24"/>
                <w:szCs w:val="24"/>
              </w:rPr>
            </w:pPr>
          </w:p>
        </w:tc>
      </w:tr>
      <w:tr w:rsidR="00633004" w:rsidRPr="002B13BC" w14:paraId="033E57DF" w14:textId="77777777" w:rsidTr="00633004">
        <w:trPr>
          <w:trHeight w:val="594"/>
        </w:trPr>
        <w:tc>
          <w:tcPr>
            <w:tcW w:w="476" w:type="dxa"/>
            <w:shd w:val="clear" w:color="auto" w:fill="auto"/>
          </w:tcPr>
          <w:p w14:paraId="60378B65"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18</w:t>
            </w:r>
          </w:p>
        </w:tc>
        <w:tc>
          <w:tcPr>
            <w:tcW w:w="4614" w:type="dxa"/>
            <w:shd w:val="clear" w:color="auto" w:fill="auto"/>
          </w:tcPr>
          <w:p w14:paraId="4DEB9455" w14:textId="77777777" w:rsidR="002B13BC" w:rsidRPr="002B13BC" w:rsidRDefault="002B13BC" w:rsidP="001A1445">
            <w:pPr>
              <w:spacing w:after="0"/>
              <w:ind w:right="501"/>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Установлення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вимикачів</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утопленого</w:t>
            </w:r>
            <w:proofErr w:type="spellEnd"/>
            <w:r w:rsidRPr="002B13BC">
              <w:rPr>
                <w:rFonts w:ascii="Times New Roman" w:hAnsi="Times New Roman" w:cs="Times New Roman"/>
                <w:sz w:val="24"/>
                <w:szCs w:val="24"/>
                <w:lang w:val="ru-RU"/>
              </w:rPr>
              <w:t xml:space="preserve"> типу при </w:t>
            </w:r>
            <w:proofErr w:type="spellStart"/>
            <w:r w:rsidRPr="002B13BC">
              <w:rPr>
                <w:rFonts w:ascii="Times New Roman" w:hAnsi="Times New Roman" w:cs="Times New Roman"/>
                <w:sz w:val="24"/>
                <w:szCs w:val="24"/>
                <w:lang w:val="ru-RU"/>
              </w:rPr>
              <w:t>схованій</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проводці</w:t>
            </w:r>
            <w:proofErr w:type="spellEnd"/>
            <w:r w:rsidRPr="002B13BC">
              <w:rPr>
                <w:rFonts w:ascii="Times New Roman" w:hAnsi="Times New Roman" w:cs="Times New Roman"/>
                <w:sz w:val="24"/>
                <w:szCs w:val="24"/>
                <w:lang w:val="ru-RU"/>
              </w:rPr>
              <w:t>, 1-клавішних</w:t>
            </w:r>
          </w:p>
        </w:tc>
        <w:tc>
          <w:tcPr>
            <w:tcW w:w="1560" w:type="dxa"/>
            <w:shd w:val="clear" w:color="auto" w:fill="auto"/>
          </w:tcPr>
          <w:p w14:paraId="61A65745" w14:textId="77777777" w:rsidR="002B13BC" w:rsidRPr="002B13BC" w:rsidRDefault="002B13BC" w:rsidP="001A1445">
            <w:pPr>
              <w:spacing w:after="0"/>
              <w:ind w:left="11"/>
              <w:jc w:val="center"/>
              <w:rPr>
                <w:rFonts w:ascii="Times New Roman" w:hAnsi="Times New Roman" w:cs="Times New Roman"/>
                <w:sz w:val="24"/>
                <w:szCs w:val="24"/>
              </w:rPr>
            </w:pPr>
            <w:proofErr w:type="spellStart"/>
            <w:r w:rsidRPr="002B13BC">
              <w:rPr>
                <w:rFonts w:ascii="Times New Roman" w:hAnsi="Times New Roman" w:cs="Times New Roman"/>
                <w:sz w:val="24"/>
                <w:szCs w:val="24"/>
              </w:rPr>
              <w:t>шт</w:t>
            </w:r>
            <w:proofErr w:type="spellEnd"/>
          </w:p>
        </w:tc>
        <w:tc>
          <w:tcPr>
            <w:tcW w:w="1701" w:type="dxa"/>
            <w:shd w:val="clear" w:color="auto" w:fill="auto"/>
          </w:tcPr>
          <w:p w14:paraId="456EDC77"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1</w:t>
            </w:r>
          </w:p>
        </w:tc>
        <w:tc>
          <w:tcPr>
            <w:tcW w:w="1559" w:type="dxa"/>
            <w:shd w:val="clear" w:color="auto" w:fill="auto"/>
          </w:tcPr>
          <w:p w14:paraId="490C985F" w14:textId="77777777" w:rsidR="002B13BC" w:rsidRPr="002B13BC" w:rsidRDefault="002B13BC" w:rsidP="001A1445">
            <w:pPr>
              <w:rPr>
                <w:rFonts w:ascii="Times New Roman" w:hAnsi="Times New Roman" w:cs="Times New Roman"/>
                <w:sz w:val="24"/>
                <w:szCs w:val="24"/>
              </w:rPr>
            </w:pPr>
          </w:p>
        </w:tc>
      </w:tr>
      <w:tr w:rsidR="00633004" w:rsidRPr="002B13BC" w14:paraId="135F762A" w14:textId="77777777" w:rsidTr="00633004">
        <w:trPr>
          <w:trHeight w:val="569"/>
        </w:trPr>
        <w:tc>
          <w:tcPr>
            <w:tcW w:w="476" w:type="dxa"/>
            <w:shd w:val="clear" w:color="auto" w:fill="auto"/>
          </w:tcPr>
          <w:p w14:paraId="09BDB3F2"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19</w:t>
            </w:r>
          </w:p>
        </w:tc>
        <w:tc>
          <w:tcPr>
            <w:tcW w:w="4614" w:type="dxa"/>
            <w:shd w:val="clear" w:color="auto" w:fill="auto"/>
          </w:tcPr>
          <w:p w14:paraId="4DAD0BA7" w14:textId="77777777" w:rsidR="002B13BC" w:rsidRPr="002B13BC" w:rsidRDefault="002B13BC" w:rsidP="001A1445">
            <w:pPr>
              <w:spacing w:after="0"/>
              <w:ind w:right="328"/>
              <w:rPr>
                <w:rFonts w:ascii="Times New Roman" w:hAnsi="Times New Roman" w:cs="Times New Roman"/>
                <w:sz w:val="24"/>
                <w:szCs w:val="24"/>
                <w:lang w:val="ru-RU"/>
              </w:rPr>
            </w:pPr>
            <w:proofErr w:type="spellStart"/>
            <w:r w:rsidRPr="002B13BC">
              <w:rPr>
                <w:rFonts w:ascii="Times New Roman" w:hAnsi="Times New Roman" w:cs="Times New Roman"/>
                <w:sz w:val="24"/>
                <w:szCs w:val="24"/>
                <w:lang w:val="ru-RU"/>
              </w:rPr>
              <w:t>Установлення</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штепсельних</w:t>
            </w:r>
            <w:proofErr w:type="spellEnd"/>
            <w:r w:rsidRPr="002B13BC">
              <w:rPr>
                <w:rFonts w:ascii="Times New Roman" w:hAnsi="Times New Roman" w:cs="Times New Roman"/>
                <w:sz w:val="24"/>
                <w:szCs w:val="24"/>
                <w:lang w:val="ru-RU"/>
              </w:rPr>
              <w:t xml:space="preserve"> розеток </w:t>
            </w:r>
            <w:proofErr w:type="spellStart"/>
            <w:r w:rsidRPr="002B13BC">
              <w:rPr>
                <w:rFonts w:ascii="Times New Roman" w:hAnsi="Times New Roman" w:cs="Times New Roman"/>
                <w:sz w:val="24"/>
                <w:szCs w:val="24"/>
                <w:lang w:val="ru-RU"/>
              </w:rPr>
              <w:t>утопленого</w:t>
            </w:r>
            <w:proofErr w:type="spellEnd"/>
            <w:r w:rsidRPr="002B13BC">
              <w:rPr>
                <w:rFonts w:ascii="Times New Roman" w:hAnsi="Times New Roman" w:cs="Times New Roman"/>
                <w:sz w:val="24"/>
                <w:szCs w:val="24"/>
                <w:lang w:val="ru-RU"/>
              </w:rPr>
              <w:t xml:space="preserve"> типу при </w:t>
            </w:r>
            <w:proofErr w:type="spellStart"/>
            <w:r w:rsidRPr="002B13BC">
              <w:rPr>
                <w:rFonts w:ascii="Times New Roman" w:hAnsi="Times New Roman" w:cs="Times New Roman"/>
                <w:sz w:val="24"/>
                <w:szCs w:val="24"/>
                <w:lang w:val="ru-RU"/>
              </w:rPr>
              <w:t>схованій</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проводці</w:t>
            </w:r>
            <w:proofErr w:type="spellEnd"/>
          </w:p>
        </w:tc>
        <w:tc>
          <w:tcPr>
            <w:tcW w:w="1560" w:type="dxa"/>
            <w:shd w:val="clear" w:color="auto" w:fill="auto"/>
          </w:tcPr>
          <w:p w14:paraId="02A4F41B" w14:textId="77777777" w:rsidR="002B13BC" w:rsidRPr="002B13BC" w:rsidRDefault="002B13BC" w:rsidP="001A1445">
            <w:pPr>
              <w:spacing w:after="0"/>
              <w:ind w:left="11"/>
              <w:jc w:val="center"/>
              <w:rPr>
                <w:rFonts w:ascii="Times New Roman" w:hAnsi="Times New Roman" w:cs="Times New Roman"/>
                <w:sz w:val="24"/>
                <w:szCs w:val="24"/>
              </w:rPr>
            </w:pPr>
            <w:proofErr w:type="spellStart"/>
            <w:r w:rsidRPr="002B13BC">
              <w:rPr>
                <w:rFonts w:ascii="Times New Roman" w:hAnsi="Times New Roman" w:cs="Times New Roman"/>
                <w:sz w:val="24"/>
                <w:szCs w:val="24"/>
              </w:rPr>
              <w:t>шт</w:t>
            </w:r>
            <w:proofErr w:type="spellEnd"/>
          </w:p>
        </w:tc>
        <w:tc>
          <w:tcPr>
            <w:tcW w:w="1701" w:type="dxa"/>
            <w:shd w:val="clear" w:color="auto" w:fill="auto"/>
          </w:tcPr>
          <w:p w14:paraId="0D357053"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3</w:t>
            </w:r>
          </w:p>
        </w:tc>
        <w:tc>
          <w:tcPr>
            <w:tcW w:w="1559" w:type="dxa"/>
            <w:shd w:val="clear" w:color="auto" w:fill="auto"/>
          </w:tcPr>
          <w:p w14:paraId="5622E2B1" w14:textId="77777777" w:rsidR="002B13BC" w:rsidRPr="002B13BC" w:rsidRDefault="002B13BC" w:rsidP="001A1445">
            <w:pPr>
              <w:rPr>
                <w:rFonts w:ascii="Times New Roman" w:hAnsi="Times New Roman" w:cs="Times New Roman"/>
                <w:sz w:val="24"/>
                <w:szCs w:val="24"/>
              </w:rPr>
            </w:pPr>
          </w:p>
        </w:tc>
      </w:tr>
      <w:tr w:rsidR="00633004" w:rsidRPr="002B13BC" w14:paraId="7088F1D1" w14:textId="77777777" w:rsidTr="00633004">
        <w:trPr>
          <w:trHeight w:val="246"/>
        </w:trPr>
        <w:tc>
          <w:tcPr>
            <w:tcW w:w="476" w:type="dxa"/>
            <w:shd w:val="clear" w:color="auto" w:fill="auto"/>
          </w:tcPr>
          <w:p w14:paraId="5044D397" w14:textId="77777777" w:rsidR="002B13BC" w:rsidRPr="002B13BC" w:rsidRDefault="002B13BC" w:rsidP="00633004">
            <w:pPr>
              <w:spacing w:after="0"/>
              <w:ind w:left="156"/>
              <w:rPr>
                <w:rFonts w:ascii="Times New Roman" w:hAnsi="Times New Roman" w:cs="Times New Roman"/>
                <w:sz w:val="24"/>
                <w:szCs w:val="24"/>
              </w:rPr>
            </w:pPr>
            <w:r w:rsidRPr="002B13BC">
              <w:rPr>
                <w:rFonts w:ascii="Times New Roman" w:hAnsi="Times New Roman" w:cs="Times New Roman"/>
                <w:sz w:val="24"/>
                <w:szCs w:val="24"/>
              </w:rPr>
              <w:t>1</w:t>
            </w:r>
          </w:p>
        </w:tc>
        <w:tc>
          <w:tcPr>
            <w:tcW w:w="4614" w:type="dxa"/>
            <w:shd w:val="clear" w:color="auto" w:fill="auto"/>
          </w:tcPr>
          <w:p w14:paraId="7B7639BE"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2</w:t>
            </w:r>
          </w:p>
        </w:tc>
        <w:tc>
          <w:tcPr>
            <w:tcW w:w="1560" w:type="dxa"/>
            <w:shd w:val="clear" w:color="auto" w:fill="auto"/>
          </w:tcPr>
          <w:p w14:paraId="019231D4"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3</w:t>
            </w:r>
          </w:p>
        </w:tc>
        <w:tc>
          <w:tcPr>
            <w:tcW w:w="1701" w:type="dxa"/>
            <w:shd w:val="clear" w:color="auto" w:fill="auto"/>
          </w:tcPr>
          <w:p w14:paraId="608E329C"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4</w:t>
            </w:r>
          </w:p>
        </w:tc>
        <w:tc>
          <w:tcPr>
            <w:tcW w:w="1559" w:type="dxa"/>
            <w:shd w:val="clear" w:color="auto" w:fill="auto"/>
          </w:tcPr>
          <w:p w14:paraId="4A386509" w14:textId="77777777" w:rsidR="002B13BC" w:rsidRPr="002B13BC" w:rsidRDefault="002B13BC" w:rsidP="001A1445">
            <w:pPr>
              <w:spacing w:after="0"/>
              <w:ind w:left="3"/>
              <w:jc w:val="center"/>
              <w:rPr>
                <w:rFonts w:ascii="Times New Roman" w:hAnsi="Times New Roman" w:cs="Times New Roman"/>
                <w:sz w:val="24"/>
                <w:szCs w:val="24"/>
              </w:rPr>
            </w:pPr>
            <w:r w:rsidRPr="002B13BC">
              <w:rPr>
                <w:rFonts w:ascii="Times New Roman" w:hAnsi="Times New Roman" w:cs="Times New Roman"/>
                <w:sz w:val="24"/>
                <w:szCs w:val="24"/>
              </w:rPr>
              <w:t>5</w:t>
            </w:r>
          </w:p>
        </w:tc>
      </w:tr>
      <w:tr w:rsidR="00633004" w:rsidRPr="002B13BC" w14:paraId="4E30275A" w14:textId="77777777" w:rsidTr="00633004">
        <w:trPr>
          <w:trHeight w:val="594"/>
        </w:trPr>
        <w:tc>
          <w:tcPr>
            <w:tcW w:w="476" w:type="dxa"/>
            <w:shd w:val="clear" w:color="auto" w:fill="auto"/>
          </w:tcPr>
          <w:p w14:paraId="50B1E02D" w14:textId="77777777" w:rsidR="002B13BC" w:rsidRPr="002B13BC" w:rsidRDefault="002B13BC" w:rsidP="00633004">
            <w:pPr>
              <w:spacing w:after="0"/>
              <w:ind w:left="114"/>
              <w:rPr>
                <w:rFonts w:ascii="Times New Roman" w:hAnsi="Times New Roman" w:cs="Times New Roman"/>
                <w:sz w:val="24"/>
                <w:szCs w:val="24"/>
              </w:rPr>
            </w:pPr>
            <w:r w:rsidRPr="002B13BC">
              <w:rPr>
                <w:rFonts w:ascii="Times New Roman" w:hAnsi="Times New Roman" w:cs="Times New Roman"/>
                <w:sz w:val="24"/>
                <w:szCs w:val="24"/>
              </w:rPr>
              <w:t>20</w:t>
            </w:r>
          </w:p>
        </w:tc>
        <w:tc>
          <w:tcPr>
            <w:tcW w:w="4614" w:type="dxa"/>
            <w:shd w:val="clear" w:color="auto" w:fill="auto"/>
          </w:tcPr>
          <w:p w14:paraId="52F204EC" w14:textId="77777777" w:rsidR="002B13BC" w:rsidRPr="002B13BC" w:rsidRDefault="002B13BC" w:rsidP="001A1445">
            <w:pPr>
              <w:spacing w:after="0" w:line="242" w:lineRule="auto"/>
              <w:rPr>
                <w:rFonts w:ascii="Times New Roman" w:hAnsi="Times New Roman" w:cs="Times New Roman"/>
                <w:sz w:val="24"/>
                <w:szCs w:val="24"/>
                <w:lang w:val="ru-RU"/>
              </w:rPr>
            </w:pPr>
            <w:r w:rsidRPr="002B13BC">
              <w:rPr>
                <w:rFonts w:ascii="Times New Roman" w:hAnsi="Times New Roman" w:cs="Times New Roman"/>
                <w:sz w:val="24"/>
                <w:szCs w:val="24"/>
                <w:lang w:val="ru-RU"/>
              </w:rPr>
              <w:t xml:space="preserve">Монтаж </w:t>
            </w:r>
            <w:proofErr w:type="spellStart"/>
            <w:r w:rsidRPr="002B13BC">
              <w:rPr>
                <w:rFonts w:ascii="Times New Roman" w:hAnsi="Times New Roman" w:cs="Times New Roman"/>
                <w:sz w:val="24"/>
                <w:szCs w:val="24"/>
                <w:lang w:val="ru-RU"/>
              </w:rPr>
              <w:t>світильників</w:t>
            </w:r>
            <w:proofErr w:type="spellEnd"/>
            <w:r w:rsidRPr="002B13BC">
              <w:rPr>
                <w:rFonts w:ascii="Times New Roman" w:hAnsi="Times New Roman" w:cs="Times New Roman"/>
                <w:sz w:val="24"/>
                <w:szCs w:val="24"/>
                <w:lang w:val="ru-RU"/>
              </w:rPr>
              <w:t xml:space="preserve"> для </w:t>
            </w:r>
            <w:proofErr w:type="spellStart"/>
            <w:r w:rsidRPr="002B13BC">
              <w:rPr>
                <w:rFonts w:ascii="Times New Roman" w:hAnsi="Times New Roman" w:cs="Times New Roman"/>
                <w:sz w:val="24"/>
                <w:szCs w:val="24"/>
                <w:lang w:val="ru-RU"/>
              </w:rPr>
              <w:t>люмінесцентних</w:t>
            </w:r>
            <w:proofErr w:type="spellEnd"/>
            <w:r w:rsidRPr="002B13BC">
              <w:rPr>
                <w:rFonts w:ascii="Times New Roman" w:hAnsi="Times New Roman" w:cs="Times New Roman"/>
                <w:sz w:val="24"/>
                <w:szCs w:val="24"/>
                <w:lang w:val="ru-RU"/>
              </w:rPr>
              <w:t xml:space="preserve"> ламп, </w:t>
            </w:r>
            <w:proofErr w:type="spellStart"/>
            <w:r w:rsidRPr="002B13BC">
              <w:rPr>
                <w:rFonts w:ascii="Times New Roman" w:hAnsi="Times New Roman" w:cs="Times New Roman"/>
                <w:sz w:val="24"/>
                <w:szCs w:val="24"/>
                <w:lang w:val="ru-RU"/>
              </w:rPr>
              <w:t>які</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встановлюються</w:t>
            </w:r>
            <w:proofErr w:type="spellEnd"/>
            <w:r w:rsidRPr="002B13BC">
              <w:rPr>
                <w:rFonts w:ascii="Times New Roman" w:hAnsi="Times New Roman" w:cs="Times New Roman"/>
                <w:sz w:val="24"/>
                <w:szCs w:val="24"/>
                <w:lang w:val="ru-RU"/>
              </w:rPr>
              <w:t xml:space="preserve"> в </w:t>
            </w:r>
            <w:proofErr w:type="spellStart"/>
            <w:r w:rsidRPr="002B13BC">
              <w:rPr>
                <w:rFonts w:ascii="Times New Roman" w:hAnsi="Times New Roman" w:cs="Times New Roman"/>
                <w:sz w:val="24"/>
                <w:szCs w:val="24"/>
                <w:lang w:val="ru-RU"/>
              </w:rPr>
              <w:t>підвісних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стелях</w:t>
            </w:r>
            <w:proofErr w:type="spellEnd"/>
            <w:r w:rsidRPr="002B13BC">
              <w:rPr>
                <w:rFonts w:ascii="Times New Roman" w:hAnsi="Times New Roman" w:cs="Times New Roman"/>
                <w:sz w:val="24"/>
                <w:szCs w:val="24"/>
                <w:lang w:val="ru-RU"/>
              </w:rPr>
              <w:t xml:space="preserve">, </w:t>
            </w:r>
            <w:proofErr w:type="spellStart"/>
            <w:r w:rsidRPr="002B13BC">
              <w:rPr>
                <w:rFonts w:ascii="Times New Roman" w:hAnsi="Times New Roman" w:cs="Times New Roman"/>
                <w:sz w:val="24"/>
                <w:szCs w:val="24"/>
                <w:lang w:val="ru-RU"/>
              </w:rPr>
              <w:t>кількість</w:t>
            </w:r>
            <w:proofErr w:type="spellEnd"/>
            <w:r w:rsidRPr="002B13BC">
              <w:rPr>
                <w:rFonts w:ascii="Times New Roman" w:hAnsi="Times New Roman" w:cs="Times New Roman"/>
                <w:sz w:val="24"/>
                <w:szCs w:val="24"/>
                <w:lang w:val="ru-RU"/>
              </w:rPr>
              <w:t xml:space="preserve"> ламп 1</w:t>
            </w:r>
          </w:p>
          <w:p w14:paraId="29B3C520" w14:textId="77777777" w:rsidR="002B13BC" w:rsidRPr="002B13BC" w:rsidRDefault="002B13BC" w:rsidP="001A1445">
            <w:pPr>
              <w:spacing w:after="0"/>
              <w:rPr>
                <w:rFonts w:ascii="Times New Roman" w:hAnsi="Times New Roman" w:cs="Times New Roman"/>
                <w:sz w:val="24"/>
                <w:szCs w:val="24"/>
              </w:rPr>
            </w:pPr>
            <w:proofErr w:type="spellStart"/>
            <w:r w:rsidRPr="002B13BC">
              <w:rPr>
                <w:rFonts w:ascii="Times New Roman" w:hAnsi="Times New Roman" w:cs="Times New Roman"/>
                <w:sz w:val="24"/>
                <w:szCs w:val="24"/>
              </w:rPr>
              <w:t>шт</w:t>
            </w:r>
            <w:proofErr w:type="spellEnd"/>
          </w:p>
        </w:tc>
        <w:tc>
          <w:tcPr>
            <w:tcW w:w="1560" w:type="dxa"/>
            <w:shd w:val="clear" w:color="auto" w:fill="auto"/>
          </w:tcPr>
          <w:p w14:paraId="709E2BF9" w14:textId="77777777" w:rsidR="002B13BC" w:rsidRPr="002B13BC" w:rsidRDefault="002B13BC" w:rsidP="001A1445">
            <w:pPr>
              <w:spacing w:after="0"/>
              <w:ind w:left="11"/>
              <w:jc w:val="center"/>
              <w:rPr>
                <w:rFonts w:ascii="Times New Roman" w:hAnsi="Times New Roman" w:cs="Times New Roman"/>
                <w:sz w:val="24"/>
                <w:szCs w:val="24"/>
              </w:rPr>
            </w:pPr>
            <w:proofErr w:type="spellStart"/>
            <w:r w:rsidRPr="002B13BC">
              <w:rPr>
                <w:rFonts w:ascii="Times New Roman" w:hAnsi="Times New Roman" w:cs="Times New Roman"/>
                <w:sz w:val="24"/>
                <w:szCs w:val="24"/>
              </w:rPr>
              <w:t>шт</w:t>
            </w:r>
            <w:proofErr w:type="spellEnd"/>
          </w:p>
        </w:tc>
        <w:tc>
          <w:tcPr>
            <w:tcW w:w="1701" w:type="dxa"/>
            <w:shd w:val="clear" w:color="auto" w:fill="auto"/>
          </w:tcPr>
          <w:p w14:paraId="7F09D701" w14:textId="77777777" w:rsidR="002B13BC" w:rsidRPr="002B13BC" w:rsidRDefault="002B13BC" w:rsidP="001A1445">
            <w:pPr>
              <w:spacing w:after="0"/>
              <w:ind w:left="9"/>
              <w:jc w:val="center"/>
              <w:rPr>
                <w:rFonts w:ascii="Times New Roman" w:hAnsi="Times New Roman" w:cs="Times New Roman"/>
                <w:sz w:val="24"/>
                <w:szCs w:val="24"/>
              </w:rPr>
            </w:pPr>
            <w:r w:rsidRPr="002B13BC">
              <w:rPr>
                <w:rFonts w:ascii="Times New Roman" w:hAnsi="Times New Roman" w:cs="Times New Roman"/>
                <w:sz w:val="24"/>
                <w:szCs w:val="24"/>
              </w:rPr>
              <w:t>2</w:t>
            </w:r>
          </w:p>
        </w:tc>
        <w:tc>
          <w:tcPr>
            <w:tcW w:w="1559" w:type="dxa"/>
            <w:shd w:val="clear" w:color="auto" w:fill="auto"/>
          </w:tcPr>
          <w:p w14:paraId="378A42C4" w14:textId="77777777" w:rsidR="002B13BC" w:rsidRPr="002B13BC" w:rsidRDefault="002B13BC" w:rsidP="001A1445">
            <w:pPr>
              <w:rPr>
                <w:rFonts w:ascii="Times New Roman" w:hAnsi="Times New Roman" w:cs="Times New Roman"/>
                <w:sz w:val="24"/>
                <w:szCs w:val="24"/>
              </w:rPr>
            </w:pPr>
          </w:p>
        </w:tc>
      </w:tr>
    </w:tbl>
    <w:p w14:paraId="4943251D" w14:textId="453BE267" w:rsidR="00F914FA" w:rsidRDefault="00F914FA" w:rsidP="00CB21B5">
      <w:pPr>
        <w:pStyle w:val="ab"/>
        <w:jc w:val="both"/>
        <w:rPr>
          <w:b/>
          <w:bCs/>
          <w:i/>
          <w:iCs/>
          <w:color w:val="000000"/>
        </w:rPr>
      </w:pPr>
    </w:p>
    <w:p w14:paraId="25695193" w14:textId="546B4B2B" w:rsidR="00E53E28" w:rsidRDefault="00E53E28" w:rsidP="00CB21B5">
      <w:pPr>
        <w:pStyle w:val="ab"/>
        <w:jc w:val="both"/>
        <w:rPr>
          <w:b/>
          <w:bCs/>
          <w:i/>
          <w:iCs/>
          <w:color w:val="000000"/>
        </w:rPr>
      </w:pPr>
    </w:p>
    <w:p w14:paraId="501701AA" w14:textId="6D8A52A5" w:rsidR="00E53E28" w:rsidRPr="00E53E28" w:rsidRDefault="00E53E28" w:rsidP="00034D94">
      <w:pPr>
        <w:pStyle w:val="1"/>
        <w:tabs>
          <w:tab w:val="center" w:pos="3630"/>
          <w:tab w:val="center" w:pos="7250"/>
        </w:tabs>
        <w:ind w:right="0"/>
        <w:jc w:val="center"/>
        <w:rPr>
          <w:rFonts w:ascii="Times New Roman" w:hAnsi="Times New Roman" w:cs="Times New Roman"/>
          <w:sz w:val="24"/>
          <w:szCs w:val="24"/>
          <w:lang w:val="ru-RU"/>
        </w:rPr>
      </w:pPr>
      <w:r w:rsidRPr="00E53E28">
        <w:rPr>
          <w:rFonts w:ascii="Times New Roman" w:hAnsi="Times New Roman" w:cs="Times New Roman"/>
          <w:sz w:val="24"/>
          <w:szCs w:val="24"/>
          <w:lang w:val="ru-RU"/>
        </w:rPr>
        <w:lastRenderedPageBreak/>
        <w:t>ДЕФЕКТНИЙ АКТ</w:t>
      </w:r>
    </w:p>
    <w:p w14:paraId="47EEEF92" w14:textId="7F807D0E" w:rsidR="00E53E28" w:rsidRPr="00E53E28" w:rsidRDefault="00E53E28" w:rsidP="00034D94">
      <w:pPr>
        <w:tabs>
          <w:tab w:val="center" w:pos="7250"/>
        </w:tabs>
        <w:spacing w:after="0"/>
        <w:rPr>
          <w:rFonts w:ascii="Times New Roman" w:hAnsi="Times New Roman" w:cs="Times New Roman"/>
          <w:sz w:val="24"/>
          <w:szCs w:val="24"/>
          <w:lang w:val="ru-RU"/>
        </w:rPr>
      </w:pPr>
      <w:r w:rsidRPr="00E53E28">
        <w:rPr>
          <w:rFonts w:ascii="Times New Roman" w:hAnsi="Times New Roman" w:cs="Times New Roman"/>
          <w:b/>
          <w:sz w:val="24"/>
          <w:szCs w:val="24"/>
          <w:lang w:val="ru-RU"/>
        </w:rPr>
        <w:t>на (</w:t>
      </w:r>
      <w:proofErr w:type="spellStart"/>
      <w:r w:rsidRPr="00E53E28">
        <w:rPr>
          <w:rFonts w:ascii="Times New Roman" w:hAnsi="Times New Roman" w:cs="Times New Roman"/>
          <w:b/>
          <w:sz w:val="24"/>
          <w:szCs w:val="24"/>
          <w:lang w:val="ru-RU"/>
        </w:rPr>
        <w:t>кабінет</w:t>
      </w:r>
      <w:proofErr w:type="spellEnd"/>
      <w:r w:rsidRPr="00E53E28">
        <w:rPr>
          <w:rFonts w:ascii="Times New Roman" w:hAnsi="Times New Roman" w:cs="Times New Roman"/>
          <w:b/>
          <w:sz w:val="24"/>
          <w:szCs w:val="24"/>
          <w:lang w:val="ru-RU"/>
        </w:rPr>
        <w:t xml:space="preserve"> №2)</w:t>
      </w:r>
      <w:r w:rsidRPr="00E53E28">
        <w:rPr>
          <w:rFonts w:ascii="Times New Roman" w:hAnsi="Times New Roman" w:cs="Times New Roman"/>
          <w:b/>
          <w:sz w:val="24"/>
          <w:szCs w:val="24"/>
          <w:lang w:val="ru-RU"/>
        </w:rPr>
        <w:tab/>
      </w:r>
      <w:r w:rsidRPr="00E53E28">
        <w:rPr>
          <w:rFonts w:ascii="Times New Roman" w:hAnsi="Times New Roman" w:cs="Times New Roman"/>
          <w:sz w:val="24"/>
          <w:szCs w:val="24"/>
          <w:lang w:val="ru-RU"/>
        </w:rPr>
        <w:t xml:space="preserve"> </w:t>
      </w:r>
    </w:p>
    <w:p w14:paraId="4E8EF844" w14:textId="77777777" w:rsidR="00E53E28" w:rsidRPr="00E53E28" w:rsidRDefault="00E53E28" w:rsidP="00034D94">
      <w:pPr>
        <w:tabs>
          <w:tab w:val="center" w:pos="7250"/>
        </w:tabs>
        <w:spacing w:after="0"/>
        <w:ind w:left="-15"/>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Умови</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виконання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робіт</w:t>
      </w:r>
      <w:proofErr w:type="spellEnd"/>
      <w:r w:rsidRPr="00E53E28">
        <w:rPr>
          <w:rFonts w:ascii="Times New Roman" w:hAnsi="Times New Roman" w:cs="Times New Roman"/>
          <w:sz w:val="24"/>
          <w:szCs w:val="24"/>
          <w:lang w:val="ru-RU"/>
        </w:rPr>
        <w:tab/>
        <w:t xml:space="preserve"> </w:t>
      </w:r>
    </w:p>
    <w:p w14:paraId="2226D6BB" w14:textId="31F657EF" w:rsidR="00E53E28" w:rsidRPr="00E53E28" w:rsidRDefault="00E53E28" w:rsidP="00034D94">
      <w:pPr>
        <w:tabs>
          <w:tab w:val="center" w:pos="7250"/>
        </w:tabs>
        <w:spacing w:after="0"/>
        <w:ind w:left="-15"/>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Об'єми</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робіт</w:t>
      </w:r>
      <w:proofErr w:type="spellEnd"/>
      <w:r w:rsidRPr="00E53E28">
        <w:rPr>
          <w:rFonts w:ascii="Times New Roman" w:hAnsi="Times New Roman" w:cs="Times New Roman"/>
          <w:sz w:val="24"/>
          <w:szCs w:val="24"/>
          <w:lang w:val="ru-RU"/>
        </w:rPr>
        <w:tab/>
        <w:t xml:space="preserve"> </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0" w:type="dxa"/>
        </w:tblCellMar>
        <w:tblLook w:val="04A0" w:firstRow="1" w:lastRow="0" w:firstColumn="1" w:lastColumn="0" w:noHBand="0" w:noVBand="1"/>
      </w:tblPr>
      <w:tblGrid>
        <w:gridCol w:w="502"/>
        <w:gridCol w:w="4598"/>
        <w:gridCol w:w="1556"/>
        <w:gridCol w:w="1697"/>
        <w:gridCol w:w="1557"/>
      </w:tblGrid>
      <w:tr w:rsidR="00E53E28" w:rsidRPr="00E53E28" w14:paraId="414D4D29" w14:textId="77777777" w:rsidTr="00924330">
        <w:trPr>
          <w:trHeight w:val="450"/>
        </w:trPr>
        <w:tc>
          <w:tcPr>
            <w:tcW w:w="476" w:type="dxa"/>
            <w:shd w:val="clear" w:color="auto" w:fill="auto"/>
          </w:tcPr>
          <w:p w14:paraId="47087D07" w14:textId="77777777" w:rsidR="00E53E28" w:rsidRPr="00034D94" w:rsidRDefault="00E53E28" w:rsidP="001A1445">
            <w:pPr>
              <w:spacing w:after="0"/>
              <w:ind w:left="114"/>
              <w:jc w:val="both"/>
              <w:rPr>
                <w:rFonts w:ascii="Times New Roman" w:hAnsi="Times New Roman" w:cs="Times New Roman"/>
                <w:b/>
                <w:bCs/>
                <w:sz w:val="24"/>
                <w:szCs w:val="24"/>
              </w:rPr>
            </w:pPr>
            <w:r w:rsidRPr="00034D94">
              <w:rPr>
                <w:rFonts w:ascii="Times New Roman" w:hAnsi="Times New Roman" w:cs="Times New Roman"/>
                <w:b/>
                <w:bCs/>
                <w:sz w:val="24"/>
                <w:szCs w:val="24"/>
              </w:rPr>
              <w:t>№</w:t>
            </w:r>
          </w:p>
          <w:p w14:paraId="2BB15F1E" w14:textId="77777777" w:rsidR="00E53E28" w:rsidRPr="00034D94" w:rsidRDefault="00E53E28" w:rsidP="001A1445">
            <w:pPr>
              <w:spacing w:after="0"/>
              <w:ind w:left="60"/>
              <w:jc w:val="both"/>
              <w:rPr>
                <w:rFonts w:ascii="Times New Roman" w:hAnsi="Times New Roman" w:cs="Times New Roman"/>
                <w:b/>
                <w:bCs/>
                <w:sz w:val="24"/>
                <w:szCs w:val="24"/>
              </w:rPr>
            </w:pPr>
            <w:proofErr w:type="spellStart"/>
            <w:r w:rsidRPr="00034D94">
              <w:rPr>
                <w:rFonts w:ascii="Times New Roman" w:hAnsi="Times New Roman" w:cs="Times New Roman"/>
                <w:b/>
                <w:bCs/>
                <w:sz w:val="24"/>
                <w:szCs w:val="24"/>
              </w:rPr>
              <w:t>Ч.ч</w:t>
            </w:r>
            <w:proofErr w:type="spellEnd"/>
            <w:r w:rsidRPr="00034D94">
              <w:rPr>
                <w:rFonts w:ascii="Times New Roman" w:hAnsi="Times New Roman" w:cs="Times New Roman"/>
                <w:b/>
                <w:bCs/>
                <w:sz w:val="24"/>
                <w:szCs w:val="24"/>
              </w:rPr>
              <w:t>.</w:t>
            </w:r>
          </w:p>
        </w:tc>
        <w:tc>
          <w:tcPr>
            <w:tcW w:w="4614" w:type="dxa"/>
            <w:shd w:val="clear" w:color="auto" w:fill="auto"/>
          </w:tcPr>
          <w:p w14:paraId="4E9AD91D" w14:textId="77777777" w:rsidR="00E53E28" w:rsidRPr="00034D94" w:rsidRDefault="00E53E28" w:rsidP="001A1445">
            <w:pPr>
              <w:spacing w:after="0"/>
              <w:ind w:right="6"/>
              <w:jc w:val="center"/>
              <w:rPr>
                <w:rFonts w:ascii="Times New Roman" w:hAnsi="Times New Roman" w:cs="Times New Roman"/>
                <w:b/>
                <w:bCs/>
                <w:sz w:val="24"/>
                <w:szCs w:val="24"/>
              </w:rPr>
            </w:pPr>
            <w:r w:rsidRPr="00034D94">
              <w:rPr>
                <w:rFonts w:ascii="Times New Roman" w:hAnsi="Times New Roman" w:cs="Times New Roman"/>
                <w:b/>
                <w:bCs/>
                <w:sz w:val="24"/>
                <w:szCs w:val="24"/>
              </w:rPr>
              <w:t>Найменування робіт і витрат</w:t>
            </w:r>
          </w:p>
        </w:tc>
        <w:tc>
          <w:tcPr>
            <w:tcW w:w="1560" w:type="dxa"/>
            <w:shd w:val="clear" w:color="auto" w:fill="auto"/>
          </w:tcPr>
          <w:p w14:paraId="258817DC" w14:textId="77777777" w:rsidR="00E53E28" w:rsidRPr="00034D94" w:rsidRDefault="00E53E28" w:rsidP="001A1445">
            <w:pPr>
              <w:spacing w:after="0"/>
              <w:jc w:val="center"/>
              <w:rPr>
                <w:rFonts w:ascii="Times New Roman" w:hAnsi="Times New Roman" w:cs="Times New Roman"/>
                <w:b/>
                <w:bCs/>
                <w:sz w:val="24"/>
                <w:szCs w:val="24"/>
              </w:rPr>
            </w:pPr>
            <w:r w:rsidRPr="00034D94">
              <w:rPr>
                <w:rFonts w:ascii="Times New Roman" w:hAnsi="Times New Roman" w:cs="Times New Roman"/>
                <w:b/>
                <w:bCs/>
                <w:sz w:val="24"/>
                <w:szCs w:val="24"/>
              </w:rPr>
              <w:t>Одиниця виміру</w:t>
            </w:r>
          </w:p>
        </w:tc>
        <w:tc>
          <w:tcPr>
            <w:tcW w:w="1701" w:type="dxa"/>
            <w:shd w:val="clear" w:color="auto" w:fill="auto"/>
          </w:tcPr>
          <w:p w14:paraId="71082318" w14:textId="77777777" w:rsidR="00E53E28" w:rsidRPr="00034D94" w:rsidRDefault="00E53E28" w:rsidP="001A1445">
            <w:pPr>
              <w:spacing w:after="0"/>
              <w:ind w:right="9"/>
              <w:jc w:val="center"/>
              <w:rPr>
                <w:rFonts w:ascii="Times New Roman" w:hAnsi="Times New Roman" w:cs="Times New Roman"/>
                <w:b/>
                <w:bCs/>
                <w:sz w:val="24"/>
                <w:szCs w:val="24"/>
              </w:rPr>
            </w:pPr>
            <w:r w:rsidRPr="00034D94">
              <w:rPr>
                <w:rFonts w:ascii="Times New Roman" w:hAnsi="Times New Roman" w:cs="Times New Roman"/>
                <w:b/>
                <w:bCs/>
                <w:sz w:val="24"/>
                <w:szCs w:val="24"/>
              </w:rPr>
              <w:t xml:space="preserve">  Кількість</w:t>
            </w:r>
          </w:p>
        </w:tc>
        <w:tc>
          <w:tcPr>
            <w:tcW w:w="1559" w:type="dxa"/>
            <w:shd w:val="clear" w:color="auto" w:fill="auto"/>
          </w:tcPr>
          <w:p w14:paraId="60373731" w14:textId="77777777" w:rsidR="00E53E28" w:rsidRPr="00034D94" w:rsidRDefault="00E53E28" w:rsidP="001A1445">
            <w:pPr>
              <w:spacing w:after="0"/>
              <w:ind w:left="156"/>
              <w:rPr>
                <w:rFonts w:ascii="Times New Roman" w:hAnsi="Times New Roman" w:cs="Times New Roman"/>
                <w:b/>
                <w:bCs/>
                <w:sz w:val="24"/>
                <w:szCs w:val="24"/>
              </w:rPr>
            </w:pPr>
            <w:r w:rsidRPr="00034D94">
              <w:rPr>
                <w:rFonts w:ascii="Times New Roman" w:hAnsi="Times New Roman" w:cs="Times New Roman"/>
                <w:b/>
                <w:bCs/>
                <w:sz w:val="24"/>
                <w:szCs w:val="24"/>
              </w:rPr>
              <w:t>Примітка</w:t>
            </w:r>
          </w:p>
        </w:tc>
      </w:tr>
      <w:tr w:rsidR="00E53E28" w:rsidRPr="00E53E28" w14:paraId="4B06472B" w14:textId="77777777" w:rsidTr="00034D94">
        <w:trPr>
          <w:trHeight w:val="240"/>
        </w:trPr>
        <w:tc>
          <w:tcPr>
            <w:tcW w:w="476" w:type="dxa"/>
            <w:shd w:val="clear" w:color="auto" w:fill="auto"/>
          </w:tcPr>
          <w:p w14:paraId="4D95E91F"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1</w:t>
            </w:r>
          </w:p>
        </w:tc>
        <w:tc>
          <w:tcPr>
            <w:tcW w:w="4614" w:type="dxa"/>
            <w:shd w:val="clear" w:color="auto" w:fill="auto"/>
          </w:tcPr>
          <w:p w14:paraId="0B1D3231"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2</w:t>
            </w:r>
          </w:p>
        </w:tc>
        <w:tc>
          <w:tcPr>
            <w:tcW w:w="1560" w:type="dxa"/>
            <w:shd w:val="clear" w:color="auto" w:fill="auto"/>
          </w:tcPr>
          <w:p w14:paraId="7A1B32CD"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3</w:t>
            </w:r>
          </w:p>
        </w:tc>
        <w:tc>
          <w:tcPr>
            <w:tcW w:w="1701" w:type="dxa"/>
            <w:shd w:val="clear" w:color="auto" w:fill="auto"/>
          </w:tcPr>
          <w:p w14:paraId="0078DABD"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4</w:t>
            </w:r>
          </w:p>
        </w:tc>
        <w:tc>
          <w:tcPr>
            <w:tcW w:w="1559" w:type="dxa"/>
            <w:shd w:val="clear" w:color="auto" w:fill="auto"/>
          </w:tcPr>
          <w:p w14:paraId="376C264E" w14:textId="77777777" w:rsidR="00E53E28" w:rsidRPr="00E53E28" w:rsidRDefault="00E53E28" w:rsidP="001A1445">
            <w:pPr>
              <w:spacing w:after="0"/>
              <w:ind w:right="10"/>
              <w:jc w:val="center"/>
              <w:rPr>
                <w:rFonts w:ascii="Times New Roman" w:hAnsi="Times New Roman" w:cs="Times New Roman"/>
                <w:sz w:val="24"/>
                <w:szCs w:val="24"/>
              </w:rPr>
            </w:pPr>
            <w:r w:rsidRPr="00E53E28">
              <w:rPr>
                <w:rFonts w:ascii="Times New Roman" w:hAnsi="Times New Roman" w:cs="Times New Roman"/>
                <w:sz w:val="24"/>
                <w:szCs w:val="24"/>
              </w:rPr>
              <w:t>5</w:t>
            </w:r>
          </w:p>
        </w:tc>
      </w:tr>
      <w:tr w:rsidR="00E53E28" w:rsidRPr="00E53E28" w14:paraId="742ECE43" w14:textId="77777777" w:rsidTr="00034D94">
        <w:trPr>
          <w:trHeight w:val="230"/>
        </w:trPr>
        <w:tc>
          <w:tcPr>
            <w:tcW w:w="476" w:type="dxa"/>
            <w:shd w:val="clear" w:color="auto" w:fill="auto"/>
          </w:tcPr>
          <w:p w14:paraId="4AE510D7"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1</w:t>
            </w:r>
          </w:p>
        </w:tc>
        <w:tc>
          <w:tcPr>
            <w:tcW w:w="4614" w:type="dxa"/>
            <w:shd w:val="clear" w:color="auto" w:fill="auto"/>
          </w:tcPr>
          <w:p w14:paraId="50C3E83D" w14:textId="77777777" w:rsidR="00E53E28" w:rsidRPr="00E53E28" w:rsidRDefault="00E53E28" w:rsidP="001A1445">
            <w:pPr>
              <w:spacing w:after="0"/>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Розбирання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покриттів</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підлог</w:t>
            </w:r>
            <w:proofErr w:type="spellEnd"/>
            <w:r w:rsidRPr="00E53E28">
              <w:rPr>
                <w:rFonts w:ascii="Times New Roman" w:hAnsi="Times New Roman" w:cs="Times New Roman"/>
                <w:sz w:val="24"/>
                <w:szCs w:val="24"/>
                <w:lang w:val="ru-RU"/>
              </w:rPr>
              <w:t xml:space="preserve"> з </w:t>
            </w:r>
            <w:proofErr w:type="spellStart"/>
            <w:r w:rsidRPr="00E53E28">
              <w:rPr>
                <w:rFonts w:ascii="Times New Roman" w:hAnsi="Times New Roman" w:cs="Times New Roman"/>
                <w:sz w:val="24"/>
                <w:szCs w:val="24"/>
                <w:lang w:val="ru-RU"/>
              </w:rPr>
              <w:t>лінолеуму</w:t>
            </w:r>
            <w:proofErr w:type="spellEnd"/>
            <w:r w:rsidRPr="00E53E28">
              <w:rPr>
                <w:rFonts w:ascii="Times New Roman" w:hAnsi="Times New Roman" w:cs="Times New Roman"/>
                <w:sz w:val="24"/>
                <w:szCs w:val="24"/>
                <w:lang w:val="ru-RU"/>
              </w:rPr>
              <w:t xml:space="preserve"> та </w:t>
            </w:r>
            <w:proofErr w:type="spellStart"/>
            <w:r w:rsidRPr="00E53E28">
              <w:rPr>
                <w:rFonts w:ascii="Times New Roman" w:hAnsi="Times New Roman" w:cs="Times New Roman"/>
                <w:sz w:val="24"/>
                <w:szCs w:val="24"/>
                <w:lang w:val="ru-RU"/>
              </w:rPr>
              <w:t>реліну</w:t>
            </w:r>
            <w:proofErr w:type="spellEnd"/>
          </w:p>
        </w:tc>
        <w:tc>
          <w:tcPr>
            <w:tcW w:w="1560" w:type="dxa"/>
            <w:shd w:val="clear" w:color="auto" w:fill="auto"/>
          </w:tcPr>
          <w:p w14:paraId="06B147BA"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5A195CB2"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16.2</w:t>
            </w:r>
          </w:p>
        </w:tc>
        <w:tc>
          <w:tcPr>
            <w:tcW w:w="1559" w:type="dxa"/>
            <w:shd w:val="clear" w:color="auto" w:fill="auto"/>
          </w:tcPr>
          <w:p w14:paraId="1A06065D" w14:textId="77777777" w:rsidR="00E53E28" w:rsidRPr="00E53E28" w:rsidRDefault="00E53E28" w:rsidP="001A1445">
            <w:pPr>
              <w:rPr>
                <w:rFonts w:ascii="Times New Roman" w:hAnsi="Times New Roman" w:cs="Times New Roman"/>
                <w:sz w:val="24"/>
                <w:szCs w:val="24"/>
              </w:rPr>
            </w:pPr>
          </w:p>
        </w:tc>
      </w:tr>
      <w:tr w:rsidR="00E53E28" w:rsidRPr="00E53E28" w14:paraId="7C3E9058" w14:textId="77777777" w:rsidTr="00034D94">
        <w:trPr>
          <w:trHeight w:val="222"/>
        </w:trPr>
        <w:tc>
          <w:tcPr>
            <w:tcW w:w="476" w:type="dxa"/>
            <w:shd w:val="clear" w:color="auto" w:fill="auto"/>
          </w:tcPr>
          <w:p w14:paraId="42ABCE2F"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2</w:t>
            </w:r>
          </w:p>
        </w:tc>
        <w:tc>
          <w:tcPr>
            <w:tcW w:w="4614" w:type="dxa"/>
            <w:shd w:val="clear" w:color="auto" w:fill="auto"/>
          </w:tcPr>
          <w:p w14:paraId="5411C600"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Розбирання дерев'яних плінтусів</w:t>
            </w:r>
          </w:p>
        </w:tc>
        <w:tc>
          <w:tcPr>
            <w:tcW w:w="1560" w:type="dxa"/>
            <w:shd w:val="clear" w:color="auto" w:fill="auto"/>
          </w:tcPr>
          <w:p w14:paraId="48E5E18A" w14:textId="77777777" w:rsidR="00E53E28" w:rsidRPr="00E53E28" w:rsidRDefault="00E53E28" w:rsidP="001A1445">
            <w:pPr>
              <w:spacing w:after="0"/>
              <w:ind w:right="8"/>
              <w:jc w:val="center"/>
              <w:rPr>
                <w:rFonts w:ascii="Times New Roman" w:hAnsi="Times New Roman" w:cs="Times New Roman"/>
                <w:sz w:val="24"/>
                <w:szCs w:val="24"/>
              </w:rPr>
            </w:pPr>
            <w:r w:rsidRPr="00E53E28">
              <w:rPr>
                <w:rFonts w:ascii="Times New Roman" w:hAnsi="Times New Roman" w:cs="Times New Roman"/>
                <w:sz w:val="24"/>
                <w:szCs w:val="24"/>
              </w:rPr>
              <w:t>м</w:t>
            </w:r>
          </w:p>
        </w:tc>
        <w:tc>
          <w:tcPr>
            <w:tcW w:w="1701" w:type="dxa"/>
            <w:shd w:val="clear" w:color="auto" w:fill="auto"/>
          </w:tcPr>
          <w:p w14:paraId="360A486B"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16</w:t>
            </w:r>
          </w:p>
        </w:tc>
        <w:tc>
          <w:tcPr>
            <w:tcW w:w="1559" w:type="dxa"/>
            <w:shd w:val="clear" w:color="auto" w:fill="auto"/>
          </w:tcPr>
          <w:p w14:paraId="4389102E" w14:textId="77777777" w:rsidR="00E53E28" w:rsidRPr="00E53E28" w:rsidRDefault="00E53E28" w:rsidP="001A1445">
            <w:pPr>
              <w:rPr>
                <w:rFonts w:ascii="Times New Roman" w:hAnsi="Times New Roman" w:cs="Times New Roman"/>
                <w:sz w:val="24"/>
                <w:szCs w:val="24"/>
              </w:rPr>
            </w:pPr>
          </w:p>
        </w:tc>
      </w:tr>
      <w:tr w:rsidR="00E53E28" w:rsidRPr="00E53E28" w14:paraId="24363676" w14:textId="77777777" w:rsidTr="00034D94">
        <w:trPr>
          <w:trHeight w:val="594"/>
        </w:trPr>
        <w:tc>
          <w:tcPr>
            <w:tcW w:w="476" w:type="dxa"/>
            <w:shd w:val="clear" w:color="auto" w:fill="auto"/>
          </w:tcPr>
          <w:p w14:paraId="073485CB"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3</w:t>
            </w:r>
          </w:p>
        </w:tc>
        <w:tc>
          <w:tcPr>
            <w:tcW w:w="4614" w:type="dxa"/>
            <w:shd w:val="clear" w:color="auto" w:fill="auto"/>
          </w:tcPr>
          <w:p w14:paraId="04FD801C" w14:textId="77777777" w:rsidR="00E53E28" w:rsidRPr="00E53E28" w:rsidRDefault="00E53E28" w:rsidP="001A1445">
            <w:pPr>
              <w:spacing w:after="0"/>
              <w:ind w:right="640"/>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Улаштування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покриття</w:t>
            </w:r>
            <w:proofErr w:type="spellEnd"/>
            <w:r w:rsidRPr="00E53E28">
              <w:rPr>
                <w:rFonts w:ascii="Times New Roman" w:hAnsi="Times New Roman" w:cs="Times New Roman"/>
                <w:sz w:val="24"/>
                <w:szCs w:val="24"/>
                <w:lang w:val="ru-RU"/>
              </w:rPr>
              <w:t xml:space="preserve"> з </w:t>
            </w:r>
            <w:proofErr w:type="spellStart"/>
            <w:r w:rsidRPr="00E53E28">
              <w:rPr>
                <w:rFonts w:ascii="Times New Roman" w:hAnsi="Times New Roman" w:cs="Times New Roman"/>
                <w:sz w:val="24"/>
                <w:szCs w:val="24"/>
                <w:lang w:val="ru-RU"/>
              </w:rPr>
              <w:t>лінолеуму</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площею</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покриття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понад</w:t>
            </w:r>
            <w:proofErr w:type="spellEnd"/>
            <w:r w:rsidRPr="00E53E28">
              <w:rPr>
                <w:rFonts w:ascii="Times New Roman" w:hAnsi="Times New Roman" w:cs="Times New Roman"/>
                <w:sz w:val="24"/>
                <w:szCs w:val="24"/>
                <w:lang w:val="ru-RU"/>
              </w:rPr>
              <w:t xml:space="preserve"> 10 м2</w:t>
            </w:r>
          </w:p>
        </w:tc>
        <w:tc>
          <w:tcPr>
            <w:tcW w:w="1560" w:type="dxa"/>
            <w:shd w:val="clear" w:color="auto" w:fill="auto"/>
          </w:tcPr>
          <w:p w14:paraId="0C2870F7"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06826F74"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16.2</w:t>
            </w:r>
          </w:p>
        </w:tc>
        <w:tc>
          <w:tcPr>
            <w:tcW w:w="1559" w:type="dxa"/>
            <w:shd w:val="clear" w:color="auto" w:fill="auto"/>
          </w:tcPr>
          <w:p w14:paraId="54FA5FB3" w14:textId="77777777" w:rsidR="00E53E28" w:rsidRPr="00E53E28" w:rsidRDefault="00E53E28" w:rsidP="001A1445">
            <w:pPr>
              <w:rPr>
                <w:rFonts w:ascii="Times New Roman" w:hAnsi="Times New Roman" w:cs="Times New Roman"/>
                <w:sz w:val="24"/>
                <w:szCs w:val="24"/>
              </w:rPr>
            </w:pPr>
          </w:p>
        </w:tc>
      </w:tr>
      <w:tr w:rsidR="00E53E28" w:rsidRPr="00E53E28" w14:paraId="517A22AB" w14:textId="77777777" w:rsidTr="00034D94">
        <w:trPr>
          <w:trHeight w:val="384"/>
        </w:trPr>
        <w:tc>
          <w:tcPr>
            <w:tcW w:w="476" w:type="dxa"/>
            <w:shd w:val="clear" w:color="auto" w:fill="auto"/>
          </w:tcPr>
          <w:p w14:paraId="4ED41DF0"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4</w:t>
            </w:r>
          </w:p>
        </w:tc>
        <w:tc>
          <w:tcPr>
            <w:tcW w:w="4614" w:type="dxa"/>
            <w:shd w:val="clear" w:color="auto" w:fill="auto"/>
          </w:tcPr>
          <w:p w14:paraId="3A8D6E8F" w14:textId="77777777" w:rsidR="00E53E28" w:rsidRPr="00E53E28" w:rsidRDefault="00E53E28" w:rsidP="001A1445">
            <w:pPr>
              <w:spacing w:after="0"/>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Улаштування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плінтусів</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полівінілхлоридних</w:t>
            </w:r>
            <w:proofErr w:type="spellEnd"/>
            <w:r w:rsidRPr="00E53E28">
              <w:rPr>
                <w:rFonts w:ascii="Times New Roman" w:hAnsi="Times New Roman" w:cs="Times New Roman"/>
                <w:sz w:val="24"/>
                <w:szCs w:val="24"/>
                <w:lang w:val="ru-RU"/>
              </w:rPr>
              <w:t xml:space="preserve"> на шурупах</w:t>
            </w:r>
          </w:p>
        </w:tc>
        <w:tc>
          <w:tcPr>
            <w:tcW w:w="1560" w:type="dxa"/>
            <w:shd w:val="clear" w:color="auto" w:fill="auto"/>
          </w:tcPr>
          <w:p w14:paraId="5ED72CC7" w14:textId="77777777" w:rsidR="00E53E28" w:rsidRPr="00E53E28" w:rsidRDefault="00E53E28" w:rsidP="001A1445">
            <w:pPr>
              <w:spacing w:after="0"/>
              <w:ind w:right="8"/>
              <w:jc w:val="center"/>
              <w:rPr>
                <w:rFonts w:ascii="Times New Roman" w:hAnsi="Times New Roman" w:cs="Times New Roman"/>
                <w:sz w:val="24"/>
                <w:szCs w:val="24"/>
              </w:rPr>
            </w:pPr>
            <w:r w:rsidRPr="00E53E28">
              <w:rPr>
                <w:rFonts w:ascii="Times New Roman" w:hAnsi="Times New Roman" w:cs="Times New Roman"/>
                <w:sz w:val="24"/>
                <w:szCs w:val="24"/>
              </w:rPr>
              <w:t>м</w:t>
            </w:r>
          </w:p>
        </w:tc>
        <w:tc>
          <w:tcPr>
            <w:tcW w:w="1701" w:type="dxa"/>
            <w:shd w:val="clear" w:color="auto" w:fill="auto"/>
          </w:tcPr>
          <w:p w14:paraId="7FDDBD68"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16</w:t>
            </w:r>
          </w:p>
        </w:tc>
        <w:tc>
          <w:tcPr>
            <w:tcW w:w="1559" w:type="dxa"/>
            <w:shd w:val="clear" w:color="auto" w:fill="auto"/>
          </w:tcPr>
          <w:p w14:paraId="78B84D4B" w14:textId="77777777" w:rsidR="00E53E28" w:rsidRPr="00E53E28" w:rsidRDefault="00E53E28" w:rsidP="001A1445">
            <w:pPr>
              <w:rPr>
                <w:rFonts w:ascii="Times New Roman" w:hAnsi="Times New Roman" w:cs="Times New Roman"/>
                <w:sz w:val="24"/>
                <w:szCs w:val="24"/>
              </w:rPr>
            </w:pPr>
          </w:p>
        </w:tc>
      </w:tr>
      <w:tr w:rsidR="00E53E28" w:rsidRPr="00E53E28" w14:paraId="772E8E4B" w14:textId="77777777" w:rsidTr="00034D94">
        <w:trPr>
          <w:trHeight w:val="576"/>
        </w:trPr>
        <w:tc>
          <w:tcPr>
            <w:tcW w:w="476" w:type="dxa"/>
            <w:shd w:val="clear" w:color="auto" w:fill="auto"/>
          </w:tcPr>
          <w:p w14:paraId="5590CDAA"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5</w:t>
            </w:r>
          </w:p>
        </w:tc>
        <w:tc>
          <w:tcPr>
            <w:tcW w:w="4614" w:type="dxa"/>
            <w:shd w:val="clear" w:color="auto" w:fill="auto"/>
          </w:tcPr>
          <w:p w14:paraId="2F2EE0E7" w14:textId="77777777" w:rsidR="00E53E28" w:rsidRPr="00E53E28" w:rsidRDefault="00E53E28" w:rsidP="001A1445">
            <w:pPr>
              <w:spacing w:after="0" w:line="242" w:lineRule="auto"/>
              <w:ind w:right="24"/>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Улаштування</w:t>
            </w:r>
            <w:proofErr w:type="spellEnd"/>
            <w:r w:rsidRPr="00E53E28">
              <w:rPr>
                <w:rFonts w:ascii="Times New Roman" w:hAnsi="Times New Roman" w:cs="Times New Roman"/>
                <w:sz w:val="24"/>
                <w:szCs w:val="24"/>
                <w:lang w:val="ru-RU"/>
              </w:rPr>
              <w:t xml:space="preserve"> обшивки </w:t>
            </w:r>
            <w:proofErr w:type="spellStart"/>
            <w:r w:rsidRPr="00E53E28">
              <w:rPr>
                <w:rFonts w:ascii="Times New Roman" w:hAnsi="Times New Roman" w:cs="Times New Roman"/>
                <w:sz w:val="24"/>
                <w:szCs w:val="24"/>
                <w:lang w:val="ru-RU"/>
              </w:rPr>
              <w:t>стін</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гіпсокартонними</w:t>
            </w:r>
            <w:proofErr w:type="spellEnd"/>
            <w:r w:rsidRPr="00E53E28">
              <w:rPr>
                <w:rFonts w:ascii="Times New Roman" w:hAnsi="Times New Roman" w:cs="Times New Roman"/>
                <w:sz w:val="24"/>
                <w:szCs w:val="24"/>
                <w:lang w:val="ru-RU"/>
              </w:rPr>
              <w:t xml:space="preserve"> плитами</w:t>
            </w:r>
          </w:p>
          <w:p w14:paraId="3476D835" w14:textId="77777777" w:rsidR="00E53E28" w:rsidRPr="00E53E28" w:rsidRDefault="00E53E28" w:rsidP="001A1445">
            <w:pPr>
              <w:spacing w:after="0"/>
              <w:rPr>
                <w:rFonts w:ascii="Times New Roman" w:hAnsi="Times New Roman" w:cs="Times New Roman"/>
                <w:sz w:val="24"/>
                <w:szCs w:val="24"/>
                <w:lang w:val="ru-RU"/>
              </w:rPr>
            </w:pPr>
            <w:r w:rsidRPr="00E53E28">
              <w:rPr>
                <w:rFonts w:ascii="Times New Roman" w:hAnsi="Times New Roman" w:cs="Times New Roman"/>
                <w:sz w:val="24"/>
                <w:szCs w:val="24"/>
                <w:lang w:val="ru-RU"/>
              </w:rPr>
              <w:t>[</w:t>
            </w:r>
            <w:proofErr w:type="spellStart"/>
            <w:r w:rsidRPr="00E53E28">
              <w:rPr>
                <w:rFonts w:ascii="Times New Roman" w:hAnsi="Times New Roman" w:cs="Times New Roman"/>
                <w:sz w:val="24"/>
                <w:szCs w:val="24"/>
                <w:lang w:val="ru-RU"/>
              </w:rPr>
              <w:t>фальшстіни</w:t>
            </w:r>
            <w:proofErr w:type="spellEnd"/>
            <w:r w:rsidRPr="00E53E28">
              <w:rPr>
                <w:rFonts w:ascii="Times New Roman" w:hAnsi="Times New Roman" w:cs="Times New Roman"/>
                <w:sz w:val="24"/>
                <w:szCs w:val="24"/>
                <w:lang w:val="ru-RU"/>
              </w:rPr>
              <w:t xml:space="preserve">] по </w:t>
            </w:r>
            <w:proofErr w:type="spellStart"/>
            <w:r w:rsidRPr="00E53E28">
              <w:rPr>
                <w:rFonts w:ascii="Times New Roman" w:hAnsi="Times New Roman" w:cs="Times New Roman"/>
                <w:sz w:val="24"/>
                <w:szCs w:val="24"/>
                <w:lang w:val="ru-RU"/>
              </w:rPr>
              <w:t>металевому</w:t>
            </w:r>
            <w:proofErr w:type="spellEnd"/>
            <w:r w:rsidRPr="00E53E28">
              <w:rPr>
                <w:rFonts w:ascii="Times New Roman" w:hAnsi="Times New Roman" w:cs="Times New Roman"/>
                <w:sz w:val="24"/>
                <w:szCs w:val="24"/>
                <w:lang w:val="ru-RU"/>
              </w:rPr>
              <w:t xml:space="preserve"> каркасу</w:t>
            </w:r>
          </w:p>
        </w:tc>
        <w:tc>
          <w:tcPr>
            <w:tcW w:w="1560" w:type="dxa"/>
            <w:shd w:val="clear" w:color="auto" w:fill="auto"/>
          </w:tcPr>
          <w:p w14:paraId="4E513E5F"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1DD2A98A" w14:textId="77777777" w:rsidR="00E53E28" w:rsidRPr="00E53E28" w:rsidRDefault="00E53E28" w:rsidP="001A1445">
            <w:pPr>
              <w:spacing w:after="0"/>
              <w:ind w:right="6"/>
              <w:jc w:val="center"/>
              <w:rPr>
                <w:rFonts w:ascii="Times New Roman" w:hAnsi="Times New Roman" w:cs="Times New Roman"/>
                <w:sz w:val="24"/>
                <w:szCs w:val="24"/>
              </w:rPr>
            </w:pPr>
            <w:r w:rsidRPr="00E53E28">
              <w:rPr>
                <w:rFonts w:ascii="Times New Roman" w:hAnsi="Times New Roman" w:cs="Times New Roman"/>
                <w:sz w:val="24"/>
                <w:szCs w:val="24"/>
              </w:rPr>
              <w:t>6.7</w:t>
            </w:r>
          </w:p>
        </w:tc>
        <w:tc>
          <w:tcPr>
            <w:tcW w:w="1559" w:type="dxa"/>
            <w:shd w:val="clear" w:color="auto" w:fill="auto"/>
          </w:tcPr>
          <w:p w14:paraId="35BEE39B" w14:textId="77777777" w:rsidR="00E53E28" w:rsidRPr="00E53E28" w:rsidRDefault="00E53E28" w:rsidP="001A1445">
            <w:pPr>
              <w:rPr>
                <w:rFonts w:ascii="Times New Roman" w:hAnsi="Times New Roman" w:cs="Times New Roman"/>
                <w:sz w:val="24"/>
                <w:szCs w:val="24"/>
              </w:rPr>
            </w:pPr>
          </w:p>
        </w:tc>
      </w:tr>
      <w:tr w:rsidR="00E53E28" w:rsidRPr="00E53E28" w14:paraId="411FD93A" w14:textId="77777777" w:rsidTr="00034D94">
        <w:trPr>
          <w:trHeight w:val="414"/>
        </w:trPr>
        <w:tc>
          <w:tcPr>
            <w:tcW w:w="476" w:type="dxa"/>
            <w:shd w:val="clear" w:color="auto" w:fill="auto"/>
          </w:tcPr>
          <w:p w14:paraId="5015BD0B"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6</w:t>
            </w:r>
          </w:p>
        </w:tc>
        <w:tc>
          <w:tcPr>
            <w:tcW w:w="4614" w:type="dxa"/>
            <w:shd w:val="clear" w:color="auto" w:fill="auto"/>
          </w:tcPr>
          <w:p w14:paraId="6D023B1D" w14:textId="77777777" w:rsidR="00E53E28" w:rsidRPr="00E53E28" w:rsidRDefault="00E53E28" w:rsidP="001A1445">
            <w:pPr>
              <w:spacing w:after="0"/>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Шпаклювання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стін</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шпаклівкою</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модифікованою</w:t>
            </w:r>
            <w:proofErr w:type="spellEnd"/>
            <w:r w:rsidRPr="00E53E28">
              <w:rPr>
                <w:rFonts w:ascii="Times New Roman" w:hAnsi="Times New Roman" w:cs="Times New Roman"/>
                <w:sz w:val="24"/>
                <w:szCs w:val="24"/>
                <w:lang w:val="ru-RU"/>
              </w:rPr>
              <w:t xml:space="preserve"> цементною</w:t>
            </w:r>
          </w:p>
        </w:tc>
        <w:tc>
          <w:tcPr>
            <w:tcW w:w="1560" w:type="dxa"/>
            <w:shd w:val="clear" w:color="auto" w:fill="auto"/>
          </w:tcPr>
          <w:p w14:paraId="09A2CBDD"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4573885E"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7C4368FE" w14:textId="77777777" w:rsidR="00E53E28" w:rsidRPr="00E53E28" w:rsidRDefault="00E53E28" w:rsidP="001A1445">
            <w:pPr>
              <w:rPr>
                <w:rFonts w:ascii="Times New Roman" w:hAnsi="Times New Roman" w:cs="Times New Roman"/>
                <w:sz w:val="24"/>
                <w:szCs w:val="24"/>
              </w:rPr>
            </w:pPr>
          </w:p>
        </w:tc>
      </w:tr>
      <w:tr w:rsidR="00E53E28" w:rsidRPr="00E53E28" w14:paraId="2E6A109D" w14:textId="77777777" w:rsidTr="00034D94">
        <w:trPr>
          <w:trHeight w:val="240"/>
        </w:trPr>
        <w:tc>
          <w:tcPr>
            <w:tcW w:w="476" w:type="dxa"/>
            <w:shd w:val="clear" w:color="auto" w:fill="auto"/>
          </w:tcPr>
          <w:p w14:paraId="7DDD50C5"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7</w:t>
            </w:r>
          </w:p>
        </w:tc>
        <w:tc>
          <w:tcPr>
            <w:tcW w:w="4614" w:type="dxa"/>
            <w:shd w:val="clear" w:color="auto" w:fill="auto"/>
          </w:tcPr>
          <w:p w14:paraId="2E709971" w14:textId="77777777" w:rsidR="00E53E28" w:rsidRPr="00E53E28" w:rsidRDefault="00E53E28" w:rsidP="001A1445">
            <w:pPr>
              <w:spacing w:after="0"/>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Обклеювання</w:t>
            </w:r>
            <w:proofErr w:type="spellEnd"/>
            <w:r w:rsidRPr="00E53E28">
              <w:rPr>
                <w:rFonts w:ascii="Times New Roman" w:hAnsi="Times New Roman" w:cs="Times New Roman"/>
                <w:sz w:val="24"/>
                <w:szCs w:val="24"/>
                <w:lang w:val="ru-RU"/>
              </w:rPr>
              <w:t xml:space="preserve"> тканиною </w:t>
            </w:r>
            <w:proofErr w:type="spellStart"/>
            <w:r w:rsidRPr="00E53E28">
              <w:rPr>
                <w:rFonts w:ascii="Times New Roman" w:hAnsi="Times New Roman" w:cs="Times New Roman"/>
                <w:sz w:val="24"/>
                <w:szCs w:val="24"/>
                <w:lang w:val="ru-RU"/>
              </w:rPr>
              <w:t>стін</w:t>
            </w:r>
            <w:proofErr w:type="spellEnd"/>
            <w:r w:rsidRPr="00E53E28">
              <w:rPr>
                <w:rFonts w:ascii="Times New Roman" w:hAnsi="Times New Roman" w:cs="Times New Roman"/>
                <w:sz w:val="24"/>
                <w:szCs w:val="24"/>
                <w:lang w:val="ru-RU"/>
              </w:rPr>
              <w:t xml:space="preserve"> у </w:t>
            </w:r>
            <w:proofErr w:type="spellStart"/>
            <w:r w:rsidRPr="00E53E28">
              <w:rPr>
                <w:rFonts w:ascii="Times New Roman" w:hAnsi="Times New Roman" w:cs="Times New Roman"/>
                <w:sz w:val="24"/>
                <w:szCs w:val="24"/>
                <w:lang w:val="ru-RU"/>
              </w:rPr>
              <w:t>середині</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приміщень</w:t>
            </w:r>
            <w:proofErr w:type="spellEnd"/>
          </w:p>
        </w:tc>
        <w:tc>
          <w:tcPr>
            <w:tcW w:w="1560" w:type="dxa"/>
            <w:shd w:val="clear" w:color="auto" w:fill="auto"/>
          </w:tcPr>
          <w:p w14:paraId="30BB51E7"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1D41DA32"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025C6A63" w14:textId="77777777" w:rsidR="00E53E28" w:rsidRPr="00E53E28" w:rsidRDefault="00E53E28" w:rsidP="001A1445">
            <w:pPr>
              <w:rPr>
                <w:rFonts w:ascii="Times New Roman" w:hAnsi="Times New Roman" w:cs="Times New Roman"/>
                <w:sz w:val="24"/>
                <w:szCs w:val="24"/>
              </w:rPr>
            </w:pPr>
          </w:p>
        </w:tc>
      </w:tr>
      <w:tr w:rsidR="00E53E28" w:rsidRPr="00E53E28" w14:paraId="7AA9075E" w14:textId="77777777" w:rsidTr="00034D94">
        <w:trPr>
          <w:trHeight w:val="228"/>
        </w:trPr>
        <w:tc>
          <w:tcPr>
            <w:tcW w:w="476" w:type="dxa"/>
            <w:shd w:val="clear" w:color="auto" w:fill="auto"/>
          </w:tcPr>
          <w:p w14:paraId="360C16CD"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8</w:t>
            </w:r>
          </w:p>
        </w:tc>
        <w:tc>
          <w:tcPr>
            <w:tcW w:w="4614" w:type="dxa"/>
            <w:shd w:val="clear" w:color="auto" w:fill="auto"/>
          </w:tcPr>
          <w:p w14:paraId="08D3970F" w14:textId="77777777" w:rsidR="00E53E28" w:rsidRPr="00E53E28" w:rsidRDefault="00E53E28" w:rsidP="001A1445">
            <w:pPr>
              <w:spacing w:after="0"/>
              <w:jc w:val="both"/>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Додавати</w:t>
            </w:r>
            <w:proofErr w:type="spellEnd"/>
            <w:r w:rsidRPr="00E53E28">
              <w:rPr>
                <w:rFonts w:ascii="Times New Roman" w:hAnsi="Times New Roman" w:cs="Times New Roman"/>
                <w:sz w:val="24"/>
                <w:szCs w:val="24"/>
                <w:lang w:val="ru-RU"/>
              </w:rPr>
              <w:t xml:space="preserve"> на 1 мм </w:t>
            </w:r>
            <w:proofErr w:type="spellStart"/>
            <w:r w:rsidRPr="00E53E28">
              <w:rPr>
                <w:rFonts w:ascii="Times New Roman" w:hAnsi="Times New Roman" w:cs="Times New Roman"/>
                <w:sz w:val="24"/>
                <w:szCs w:val="24"/>
                <w:lang w:val="ru-RU"/>
              </w:rPr>
              <w:t>зміни</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товщини</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шпаклювання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стін</w:t>
            </w:r>
            <w:proofErr w:type="spellEnd"/>
          </w:p>
        </w:tc>
        <w:tc>
          <w:tcPr>
            <w:tcW w:w="1560" w:type="dxa"/>
            <w:shd w:val="clear" w:color="auto" w:fill="auto"/>
          </w:tcPr>
          <w:p w14:paraId="3856D319"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75ED25D8"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25D1BF6A" w14:textId="77777777" w:rsidR="00E53E28" w:rsidRPr="00E53E28" w:rsidRDefault="00E53E28" w:rsidP="001A1445">
            <w:pPr>
              <w:rPr>
                <w:rFonts w:ascii="Times New Roman" w:hAnsi="Times New Roman" w:cs="Times New Roman"/>
                <w:sz w:val="24"/>
                <w:szCs w:val="24"/>
              </w:rPr>
            </w:pPr>
          </w:p>
        </w:tc>
      </w:tr>
      <w:tr w:rsidR="00E53E28" w:rsidRPr="00E53E28" w14:paraId="785DE53F" w14:textId="77777777" w:rsidTr="00034D94">
        <w:trPr>
          <w:trHeight w:val="636"/>
        </w:trPr>
        <w:tc>
          <w:tcPr>
            <w:tcW w:w="476" w:type="dxa"/>
            <w:shd w:val="clear" w:color="auto" w:fill="auto"/>
          </w:tcPr>
          <w:p w14:paraId="418C9463" w14:textId="77777777" w:rsidR="00E53E28" w:rsidRPr="00E53E28" w:rsidRDefault="00E53E28" w:rsidP="001A1445">
            <w:pPr>
              <w:spacing w:after="0"/>
              <w:ind w:left="156"/>
              <w:rPr>
                <w:rFonts w:ascii="Times New Roman" w:hAnsi="Times New Roman" w:cs="Times New Roman"/>
                <w:sz w:val="24"/>
                <w:szCs w:val="24"/>
              </w:rPr>
            </w:pPr>
            <w:r w:rsidRPr="00E53E28">
              <w:rPr>
                <w:rFonts w:ascii="Times New Roman" w:hAnsi="Times New Roman" w:cs="Times New Roman"/>
                <w:sz w:val="24"/>
                <w:szCs w:val="24"/>
              </w:rPr>
              <w:t>9</w:t>
            </w:r>
          </w:p>
        </w:tc>
        <w:tc>
          <w:tcPr>
            <w:tcW w:w="4614" w:type="dxa"/>
            <w:shd w:val="clear" w:color="auto" w:fill="auto"/>
          </w:tcPr>
          <w:p w14:paraId="492581E4"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 xml:space="preserve">Поліпшене фарбування </w:t>
            </w:r>
            <w:proofErr w:type="spellStart"/>
            <w:r w:rsidRPr="00E53E28">
              <w:rPr>
                <w:rFonts w:ascii="Times New Roman" w:hAnsi="Times New Roman" w:cs="Times New Roman"/>
                <w:sz w:val="24"/>
                <w:szCs w:val="24"/>
              </w:rPr>
              <w:t>полівінілацетатними</w:t>
            </w:r>
            <w:proofErr w:type="spellEnd"/>
            <w:r w:rsidRPr="00E53E28">
              <w:rPr>
                <w:rFonts w:ascii="Times New Roman" w:hAnsi="Times New Roman" w:cs="Times New Roman"/>
                <w:sz w:val="24"/>
                <w:szCs w:val="24"/>
              </w:rPr>
              <w:t xml:space="preserve"> водоемульсійними сумішами стін по збірних конструкціях, підготовлених під фарбування</w:t>
            </w:r>
          </w:p>
        </w:tc>
        <w:tc>
          <w:tcPr>
            <w:tcW w:w="1560" w:type="dxa"/>
            <w:shd w:val="clear" w:color="auto" w:fill="auto"/>
          </w:tcPr>
          <w:p w14:paraId="3EF4DF32"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5323530F"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44</w:t>
            </w:r>
          </w:p>
        </w:tc>
        <w:tc>
          <w:tcPr>
            <w:tcW w:w="1559" w:type="dxa"/>
            <w:shd w:val="clear" w:color="auto" w:fill="auto"/>
          </w:tcPr>
          <w:p w14:paraId="0D3654BF" w14:textId="77777777" w:rsidR="00E53E28" w:rsidRPr="00E53E28" w:rsidRDefault="00E53E28" w:rsidP="001A1445">
            <w:pPr>
              <w:rPr>
                <w:rFonts w:ascii="Times New Roman" w:hAnsi="Times New Roman" w:cs="Times New Roman"/>
                <w:sz w:val="24"/>
                <w:szCs w:val="24"/>
              </w:rPr>
            </w:pPr>
          </w:p>
        </w:tc>
      </w:tr>
      <w:tr w:rsidR="00E53E28" w:rsidRPr="00E53E28" w14:paraId="21C313F3" w14:textId="77777777" w:rsidTr="00034D94">
        <w:trPr>
          <w:trHeight w:val="456"/>
        </w:trPr>
        <w:tc>
          <w:tcPr>
            <w:tcW w:w="476" w:type="dxa"/>
            <w:shd w:val="clear" w:color="auto" w:fill="auto"/>
          </w:tcPr>
          <w:p w14:paraId="45309520"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10</w:t>
            </w:r>
          </w:p>
        </w:tc>
        <w:tc>
          <w:tcPr>
            <w:tcW w:w="4614" w:type="dxa"/>
            <w:shd w:val="clear" w:color="auto" w:fill="auto"/>
          </w:tcPr>
          <w:p w14:paraId="73D5D48C"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Шпаклювання стін шпаклівкою модифікованою цементною (укоси)</w:t>
            </w:r>
          </w:p>
        </w:tc>
        <w:tc>
          <w:tcPr>
            <w:tcW w:w="1560" w:type="dxa"/>
            <w:shd w:val="clear" w:color="auto" w:fill="auto"/>
          </w:tcPr>
          <w:p w14:paraId="6D47FC96"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7DB1FEE6"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3.15</w:t>
            </w:r>
          </w:p>
        </w:tc>
        <w:tc>
          <w:tcPr>
            <w:tcW w:w="1559" w:type="dxa"/>
            <w:shd w:val="clear" w:color="auto" w:fill="auto"/>
          </w:tcPr>
          <w:p w14:paraId="308CB9DD" w14:textId="77777777" w:rsidR="00E53E28" w:rsidRPr="00E53E28" w:rsidRDefault="00E53E28" w:rsidP="001A1445">
            <w:pPr>
              <w:rPr>
                <w:rFonts w:ascii="Times New Roman" w:hAnsi="Times New Roman" w:cs="Times New Roman"/>
                <w:sz w:val="24"/>
                <w:szCs w:val="24"/>
              </w:rPr>
            </w:pPr>
          </w:p>
        </w:tc>
      </w:tr>
      <w:tr w:rsidR="00E53E28" w:rsidRPr="00E53E28" w14:paraId="72F03C78" w14:textId="77777777" w:rsidTr="00034D94">
        <w:trPr>
          <w:trHeight w:val="648"/>
        </w:trPr>
        <w:tc>
          <w:tcPr>
            <w:tcW w:w="476" w:type="dxa"/>
            <w:shd w:val="clear" w:color="auto" w:fill="auto"/>
          </w:tcPr>
          <w:p w14:paraId="53E121C0"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11</w:t>
            </w:r>
          </w:p>
        </w:tc>
        <w:tc>
          <w:tcPr>
            <w:tcW w:w="4614" w:type="dxa"/>
            <w:shd w:val="clear" w:color="auto" w:fill="auto"/>
          </w:tcPr>
          <w:p w14:paraId="7ED89FBC"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 xml:space="preserve">Поліпшене фарбування </w:t>
            </w:r>
            <w:proofErr w:type="spellStart"/>
            <w:r w:rsidRPr="00E53E28">
              <w:rPr>
                <w:rFonts w:ascii="Times New Roman" w:hAnsi="Times New Roman" w:cs="Times New Roman"/>
                <w:sz w:val="24"/>
                <w:szCs w:val="24"/>
              </w:rPr>
              <w:t>полівінілацетатними</w:t>
            </w:r>
            <w:proofErr w:type="spellEnd"/>
            <w:r w:rsidRPr="00E53E28">
              <w:rPr>
                <w:rFonts w:ascii="Times New Roman" w:hAnsi="Times New Roman" w:cs="Times New Roman"/>
                <w:sz w:val="24"/>
                <w:szCs w:val="24"/>
              </w:rPr>
              <w:t xml:space="preserve"> водоемульсійними сумішами стін по збірних конструкціях, підготовлених під фарбування (укоси)</w:t>
            </w:r>
          </w:p>
        </w:tc>
        <w:tc>
          <w:tcPr>
            <w:tcW w:w="1560" w:type="dxa"/>
            <w:shd w:val="clear" w:color="auto" w:fill="auto"/>
          </w:tcPr>
          <w:p w14:paraId="5774D918"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38B959D7"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3.15</w:t>
            </w:r>
          </w:p>
        </w:tc>
        <w:tc>
          <w:tcPr>
            <w:tcW w:w="1559" w:type="dxa"/>
            <w:shd w:val="clear" w:color="auto" w:fill="auto"/>
          </w:tcPr>
          <w:p w14:paraId="39B86B11" w14:textId="77777777" w:rsidR="00E53E28" w:rsidRPr="00E53E28" w:rsidRDefault="00E53E28" w:rsidP="001A1445">
            <w:pPr>
              <w:rPr>
                <w:rFonts w:ascii="Times New Roman" w:hAnsi="Times New Roman" w:cs="Times New Roman"/>
                <w:sz w:val="24"/>
                <w:szCs w:val="24"/>
              </w:rPr>
            </w:pPr>
          </w:p>
        </w:tc>
      </w:tr>
      <w:tr w:rsidR="00E53E28" w:rsidRPr="00E53E28" w14:paraId="35C047CF" w14:textId="77777777" w:rsidTr="00034D94">
        <w:trPr>
          <w:trHeight w:val="618"/>
        </w:trPr>
        <w:tc>
          <w:tcPr>
            <w:tcW w:w="476" w:type="dxa"/>
            <w:shd w:val="clear" w:color="auto" w:fill="auto"/>
          </w:tcPr>
          <w:p w14:paraId="054CCADF"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12</w:t>
            </w:r>
          </w:p>
        </w:tc>
        <w:tc>
          <w:tcPr>
            <w:tcW w:w="4614" w:type="dxa"/>
            <w:shd w:val="clear" w:color="auto" w:fill="auto"/>
          </w:tcPr>
          <w:p w14:paraId="6E0F897A" w14:textId="77777777" w:rsidR="00E53E28" w:rsidRPr="00E53E28" w:rsidRDefault="00E53E28" w:rsidP="001A1445">
            <w:pPr>
              <w:spacing w:after="0"/>
              <w:ind w:right="251"/>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Установлення</w:t>
            </w:r>
            <w:proofErr w:type="spellEnd"/>
            <w:r w:rsidRPr="00E53E28">
              <w:rPr>
                <w:rFonts w:ascii="Times New Roman" w:hAnsi="Times New Roman" w:cs="Times New Roman"/>
                <w:sz w:val="24"/>
                <w:szCs w:val="24"/>
                <w:lang w:val="ru-RU"/>
              </w:rPr>
              <w:t xml:space="preserve"> грат </w:t>
            </w:r>
            <w:proofErr w:type="spellStart"/>
            <w:r w:rsidRPr="00E53E28">
              <w:rPr>
                <w:rFonts w:ascii="Times New Roman" w:hAnsi="Times New Roman" w:cs="Times New Roman"/>
                <w:sz w:val="24"/>
                <w:szCs w:val="24"/>
                <w:lang w:val="ru-RU"/>
              </w:rPr>
              <w:t>жалюзійних</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сталевих</w:t>
            </w:r>
            <w:proofErr w:type="spellEnd"/>
            <w:r w:rsidRPr="00E53E28">
              <w:rPr>
                <w:rFonts w:ascii="Times New Roman" w:hAnsi="Times New Roman" w:cs="Times New Roman"/>
                <w:sz w:val="24"/>
                <w:szCs w:val="24"/>
                <w:lang w:val="ru-RU"/>
              </w:rPr>
              <w:t xml:space="preserve"> з </w:t>
            </w:r>
            <w:proofErr w:type="spellStart"/>
            <w:r w:rsidRPr="00E53E28">
              <w:rPr>
                <w:rFonts w:ascii="Times New Roman" w:hAnsi="Times New Roman" w:cs="Times New Roman"/>
                <w:sz w:val="24"/>
                <w:szCs w:val="24"/>
                <w:lang w:val="ru-RU"/>
              </w:rPr>
              <w:t>вивірянням</w:t>
            </w:r>
            <w:proofErr w:type="spellEnd"/>
            <w:r w:rsidRPr="00E53E28">
              <w:rPr>
                <w:rFonts w:ascii="Times New Roman" w:hAnsi="Times New Roman" w:cs="Times New Roman"/>
                <w:sz w:val="24"/>
                <w:szCs w:val="24"/>
                <w:lang w:val="ru-RU"/>
              </w:rPr>
              <w:t xml:space="preserve"> і </w:t>
            </w:r>
            <w:proofErr w:type="spellStart"/>
            <w:r w:rsidRPr="00E53E28">
              <w:rPr>
                <w:rFonts w:ascii="Times New Roman" w:hAnsi="Times New Roman" w:cs="Times New Roman"/>
                <w:sz w:val="24"/>
                <w:szCs w:val="24"/>
                <w:lang w:val="ru-RU"/>
              </w:rPr>
              <w:t>закріпленням</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площею</w:t>
            </w:r>
            <w:proofErr w:type="spellEnd"/>
            <w:r w:rsidRPr="00E53E28">
              <w:rPr>
                <w:rFonts w:ascii="Times New Roman" w:hAnsi="Times New Roman" w:cs="Times New Roman"/>
                <w:sz w:val="24"/>
                <w:szCs w:val="24"/>
                <w:lang w:val="ru-RU"/>
              </w:rPr>
              <w:t xml:space="preserve"> в </w:t>
            </w:r>
            <w:proofErr w:type="spellStart"/>
            <w:r w:rsidRPr="00E53E28">
              <w:rPr>
                <w:rFonts w:ascii="Times New Roman" w:hAnsi="Times New Roman" w:cs="Times New Roman"/>
                <w:sz w:val="24"/>
                <w:szCs w:val="24"/>
                <w:lang w:val="ru-RU"/>
              </w:rPr>
              <w:t>світлі</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понад</w:t>
            </w:r>
            <w:proofErr w:type="spellEnd"/>
            <w:r w:rsidRPr="00E53E28">
              <w:rPr>
                <w:rFonts w:ascii="Times New Roman" w:hAnsi="Times New Roman" w:cs="Times New Roman"/>
                <w:sz w:val="24"/>
                <w:szCs w:val="24"/>
                <w:lang w:val="ru-RU"/>
              </w:rPr>
              <w:t xml:space="preserve"> 0,25 до 1 м2</w:t>
            </w:r>
          </w:p>
        </w:tc>
        <w:tc>
          <w:tcPr>
            <w:tcW w:w="1560" w:type="dxa"/>
            <w:shd w:val="clear" w:color="auto" w:fill="auto"/>
          </w:tcPr>
          <w:p w14:paraId="6519FD90" w14:textId="77777777" w:rsidR="00E53E28" w:rsidRPr="00E53E28" w:rsidRDefault="00E53E28" w:rsidP="001A1445">
            <w:pPr>
              <w:spacing w:after="0"/>
              <w:ind w:right="2"/>
              <w:jc w:val="center"/>
              <w:rPr>
                <w:rFonts w:ascii="Times New Roman" w:hAnsi="Times New Roman" w:cs="Times New Roman"/>
                <w:sz w:val="24"/>
                <w:szCs w:val="24"/>
              </w:rPr>
            </w:pPr>
            <w:r w:rsidRPr="00E53E28">
              <w:rPr>
                <w:rFonts w:ascii="Times New Roman" w:hAnsi="Times New Roman" w:cs="Times New Roman"/>
                <w:sz w:val="24"/>
                <w:szCs w:val="24"/>
              </w:rPr>
              <w:t>грати</w:t>
            </w:r>
          </w:p>
        </w:tc>
        <w:tc>
          <w:tcPr>
            <w:tcW w:w="1701" w:type="dxa"/>
            <w:shd w:val="clear" w:color="auto" w:fill="auto"/>
          </w:tcPr>
          <w:p w14:paraId="31215B0D"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1</w:t>
            </w:r>
          </w:p>
        </w:tc>
        <w:tc>
          <w:tcPr>
            <w:tcW w:w="1559" w:type="dxa"/>
            <w:shd w:val="clear" w:color="auto" w:fill="auto"/>
          </w:tcPr>
          <w:p w14:paraId="67AEBE1D" w14:textId="77777777" w:rsidR="00E53E28" w:rsidRPr="00E53E28" w:rsidRDefault="00E53E28" w:rsidP="001A1445">
            <w:pPr>
              <w:rPr>
                <w:rFonts w:ascii="Times New Roman" w:hAnsi="Times New Roman" w:cs="Times New Roman"/>
                <w:sz w:val="24"/>
                <w:szCs w:val="24"/>
              </w:rPr>
            </w:pPr>
          </w:p>
        </w:tc>
      </w:tr>
      <w:tr w:rsidR="00E53E28" w:rsidRPr="00E53E28" w14:paraId="6DF92970" w14:textId="77777777" w:rsidTr="00034D94">
        <w:trPr>
          <w:trHeight w:val="210"/>
        </w:trPr>
        <w:tc>
          <w:tcPr>
            <w:tcW w:w="476" w:type="dxa"/>
            <w:shd w:val="clear" w:color="auto" w:fill="auto"/>
          </w:tcPr>
          <w:p w14:paraId="2C8FB1E8"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13</w:t>
            </w:r>
          </w:p>
        </w:tc>
        <w:tc>
          <w:tcPr>
            <w:tcW w:w="4614" w:type="dxa"/>
            <w:shd w:val="clear" w:color="auto" w:fill="auto"/>
          </w:tcPr>
          <w:p w14:paraId="1FA8E5BA" w14:textId="77777777" w:rsidR="00E53E28" w:rsidRPr="00E53E28" w:rsidRDefault="00E53E28" w:rsidP="001A1445">
            <w:pPr>
              <w:spacing w:after="0"/>
              <w:rPr>
                <w:rFonts w:ascii="Times New Roman" w:hAnsi="Times New Roman" w:cs="Times New Roman"/>
                <w:sz w:val="24"/>
                <w:szCs w:val="24"/>
              </w:rPr>
            </w:pPr>
            <w:r w:rsidRPr="00E53E28">
              <w:rPr>
                <w:rFonts w:ascii="Times New Roman" w:hAnsi="Times New Roman" w:cs="Times New Roman"/>
                <w:sz w:val="24"/>
                <w:szCs w:val="24"/>
              </w:rPr>
              <w:t>Улаштування каркасу підвісних стель</w:t>
            </w:r>
          </w:p>
        </w:tc>
        <w:tc>
          <w:tcPr>
            <w:tcW w:w="1560" w:type="dxa"/>
            <w:shd w:val="clear" w:color="auto" w:fill="auto"/>
          </w:tcPr>
          <w:p w14:paraId="2D81DF3F"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6A5E4315" w14:textId="77777777" w:rsidR="00E53E28" w:rsidRPr="00E53E28" w:rsidRDefault="00E53E28" w:rsidP="001A1445">
            <w:pPr>
              <w:spacing w:after="0"/>
              <w:ind w:right="3"/>
              <w:jc w:val="center"/>
              <w:rPr>
                <w:rFonts w:ascii="Times New Roman" w:hAnsi="Times New Roman" w:cs="Times New Roman"/>
                <w:sz w:val="24"/>
                <w:szCs w:val="24"/>
              </w:rPr>
            </w:pPr>
            <w:r w:rsidRPr="00E53E28">
              <w:rPr>
                <w:rFonts w:ascii="Times New Roman" w:hAnsi="Times New Roman" w:cs="Times New Roman"/>
                <w:sz w:val="24"/>
                <w:szCs w:val="24"/>
              </w:rPr>
              <w:t>16.2</w:t>
            </w:r>
          </w:p>
        </w:tc>
        <w:tc>
          <w:tcPr>
            <w:tcW w:w="1559" w:type="dxa"/>
            <w:shd w:val="clear" w:color="auto" w:fill="auto"/>
          </w:tcPr>
          <w:p w14:paraId="3D407C9B" w14:textId="77777777" w:rsidR="00E53E28" w:rsidRPr="00E53E28" w:rsidRDefault="00E53E28" w:rsidP="001A1445">
            <w:pPr>
              <w:rPr>
                <w:rFonts w:ascii="Times New Roman" w:hAnsi="Times New Roman" w:cs="Times New Roman"/>
                <w:sz w:val="24"/>
                <w:szCs w:val="24"/>
              </w:rPr>
            </w:pPr>
          </w:p>
        </w:tc>
      </w:tr>
      <w:tr w:rsidR="00E53E28" w:rsidRPr="00E53E28" w14:paraId="7A55ADB7" w14:textId="77777777" w:rsidTr="00034D94">
        <w:trPr>
          <w:trHeight w:val="228"/>
        </w:trPr>
        <w:tc>
          <w:tcPr>
            <w:tcW w:w="476" w:type="dxa"/>
            <w:shd w:val="clear" w:color="auto" w:fill="auto"/>
          </w:tcPr>
          <w:p w14:paraId="0AB79372"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14</w:t>
            </w:r>
          </w:p>
        </w:tc>
        <w:tc>
          <w:tcPr>
            <w:tcW w:w="4614" w:type="dxa"/>
            <w:shd w:val="clear" w:color="auto" w:fill="auto"/>
          </w:tcPr>
          <w:p w14:paraId="3FA0234D" w14:textId="77777777" w:rsidR="00E53E28" w:rsidRPr="00E53E28" w:rsidRDefault="00E53E28" w:rsidP="001A1445">
            <w:pPr>
              <w:spacing w:after="0"/>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Укладання</w:t>
            </w:r>
            <w:proofErr w:type="spellEnd"/>
            <w:r w:rsidRPr="00E53E28">
              <w:rPr>
                <w:rFonts w:ascii="Times New Roman" w:hAnsi="Times New Roman" w:cs="Times New Roman"/>
                <w:sz w:val="24"/>
                <w:szCs w:val="24"/>
                <w:lang w:val="ru-RU"/>
              </w:rPr>
              <w:t xml:space="preserve"> плит </w:t>
            </w:r>
            <w:proofErr w:type="spellStart"/>
            <w:r w:rsidRPr="00E53E28">
              <w:rPr>
                <w:rFonts w:ascii="Times New Roman" w:hAnsi="Times New Roman" w:cs="Times New Roman"/>
                <w:sz w:val="24"/>
                <w:szCs w:val="24"/>
                <w:lang w:val="ru-RU"/>
              </w:rPr>
              <w:t>стельових</w:t>
            </w:r>
            <w:proofErr w:type="spellEnd"/>
            <w:r w:rsidRPr="00E53E28">
              <w:rPr>
                <w:rFonts w:ascii="Times New Roman" w:hAnsi="Times New Roman" w:cs="Times New Roman"/>
                <w:sz w:val="24"/>
                <w:szCs w:val="24"/>
                <w:lang w:val="ru-RU"/>
              </w:rPr>
              <w:t xml:space="preserve"> в каркас </w:t>
            </w:r>
            <w:proofErr w:type="spellStart"/>
            <w:r w:rsidRPr="00E53E28">
              <w:rPr>
                <w:rFonts w:ascii="Times New Roman" w:hAnsi="Times New Roman" w:cs="Times New Roman"/>
                <w:sz w:val="24"/>
                <w:szCs w:val="24"/>
                <w:lang w:val="ru-RU"/>
              </w:rPr>
              <w:t>стелі</w:t>
            </w:r>
            <w:proofErr w:type="spellEnd"/>
          </w:p>
        </w:tc>
        <w:tc>
          <w:tcPr>
            <w:tcW w:w="1560" w:type="dxa"/>
            <w:shd w:val="clear" w:color="auto" w:fill="auto"/>
          </w:tcPr>
          <w:p w14:paraId="7D772539" w14:textId="77777777" w:rsidR="00E53E28" w:rsidRPr="00E53E28" w:rsidRDefault="00E53E28" w:rsidP="001A1445">
            <w:pPr>
              <w:spacing w:after="0"/>
              <w:ind w:right="5"/>
              <w:jc w:val="center"/>
              <w:rPr>
                <w:rFonts w:ascii="Times New Roman" w:hAnsi="Times New Roman" w:cs="Times New Roman"/>
                <w:sz w:val="24"/>
                <w:szCs w:val="24"/>
              </w:rPr>
            </w:pPr>
            <w:r w:rsidRPr="00E53E28">
              <w:rPr>
                <w:rFonts w:ascii="Times New Roman" w:hAnsi="Times New Roman" w:cs="Times New Roman"/>
                <w:sz w:val="24"/>
                <w:szCs w:val="24"/>
              </w:rPr>
              <w:t>м2</w:t>
            </w:r>
          </w:p>
        </w:tc>
        <w:tc>
          <w:tcPr>
            <w:tcW w:w="1701" w:type="dxa"/>
            <w:shd w:val="clear" w:color="auto" w:fill="auto"/>
          </w:tcPr>
          <w:p w14:paraId="5EDBFD42" w14:textId="77777777" w:rsidR="00E53E28" w:rsidRPr="00E53E28" w:rsidRDefault="00E53E28" w:rsidP="001A1445">
            <w:pPr>
              <w:spacing w:after="0"/>
              <w:ind w:right="1"/>
              <w:jc w:val="center"/>
              <w:rPr>
                <w:rFonts w:ascii="Times New Roman" w:hAnsi="Times New Roman" w:cs="Times New Roman"/>
                <w:sz w:val="24"/>
                <w:szCs w:val="24"/>
              </w:rPr>
            </w:pPr>
            <w:r w:rsidRPr="00E53E28">
              <w:rPr>
                <w:rFonts w:ascii="Times New Roman" w:hAnsi="Times New Roman" w:cs="Times New Roman"/>
                <w:sz w:val="24"/>
                <w:szCs w:val="24"/>
              </w:rPr>
              <w:t>15.48</w:t>
            </w:r>
          </w:p>
        </w:tc>
        <w:tc>
          <w:tcPr>
            <w:tcW w:w="1559" w:type="dxa"/>
            <w:shd w:val="clear" w:color="auto" w:fill="auto"/>
          </w:tcPr>
          <w:p w14:paraId="388FA910" w14:textId="77777777" w:rsidR="00E53E28" w:rsidRPr="00E53E28" w:rsidRDefault="00E53E28" w:rsidP="001A1445">
            <w:pPr>
              <w:rPr>
                <w:rFonts w:ascii="Times New Roman" w:hAnsi="Times New Roman" w:cs="Times New Roman"/>
                <w:sz w:val="24"/>
                <w:szCs w:val="24"/>
              </w:rPr>
            </w:pPr>
          </w:p>
        </w:tc>
      </w:tr>
      <w:tr w:rsidR="00E53E28" w:rsidRPr="00E53E28" w14:paraId="062A769E" w14:textId="77777777" w:rsidTr="00034D94">
        <w:trPr>
          <w:trHeight w:val="594"/>
        </w:trPr>
        <w:tc>
          <w:tcPr>
            <w:tcW w:w="476" w:type="dxa"/>
            <w:shd w:val="clear" w:color="auto" w:fill="auto"/>
          </w:tcPr>
          <w:p w14:paraId="43F63CB1"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15</w:t>
            </w:r>
          </w:p>
        </w:tc>
        <w:tc>
          <w:tcPr>
            <w:tcW w:w="4614" w:type="dxa"/>
            <w:shd w:val="clear" w:color="auto" w:fill="auto"/>
          </w:tcPr>
          <w:p w14:paraId="58832BD7" w14:textId="77777777" w:rsidR="00E53E28" w:rsidRPr="00E53E28" w:rsidRDefault="00E53E28" w:rsidP="001A1445">
            <w:pPr>
              <w:spacing w:after="0"/>
              <w:ind w:right="526"/>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Установлення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вимикачів</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утопленого</w:t>
            </w:r>
            <w:proofErr w:type="spellEnd"/>
            <w:r w:rsidRPr="00E53E28">
              <w:rPr>
                <w:rFonts w:ascii="Times New Roman" w:hAnsi="Times New Roman" w:cs="Times New Roman"/>
                <w:sz w:val="24"/>
                <w:szCs w:val="24"/>
                <w:lang w:val="ru-RU"/>
              </w:rPr>
              <w:t xml:space="preserve"> типу при </w:t>
            </w:r>
            <w:proofErr w:type="spellStart"/>
            <w:r w:rsidRPr="00E53E28">
              <w:rPr>
                <w:rFonts w:ascii="Times New Roman" w:hAnsi="Times New Roman" w:cs="Times New Roman"/>
                <w:sz w:val="24"/>
                <w:szCs w:val="24"/>
                <w:lang w:val="ru-RU"/>
              </w:rPr>
              <w:t>схованій</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проводці</w:t>
            </w:r>
            <w:proofErr w:type="spellEnd"/>
            <w:r w:rsidRPr="00E53E28">
              <w:rPr>
                <w:rFonts w:ascii="Times New Roman" w:hAnsi="Times New Roman" w:cs="Times New Roman"/>
                <w:sz w:val="24"/>
                <w:szCs w:val="24"/>
                <w:lang w:val="ru-RU"/>
              </w:rPr>
              <w:t>, 1-клавішних</w:t>
            </w:r>
          </w:p>
        </w:tc>
        <w:tc>
          <w:tcPr>
            <w:tcW w:w="1560" w:type="dxa"/>
            <w:shd w:val="clear" w:color="auto" w:fill="auto"/>
          </w:tcPr>
          <w:p w14:paraId="3B35B345" w14:textId="77777777" w:rsidR="00E53E28" w:rsidRPr="00E53E28" w:rsidRDefault="00E53E28" w:rsidP="001A1445">
            <w:pPr>
              <w:spacing w:after="0"/>
              <w:ind w:right="2"/>
              <w:jc w:val="center"/>
              <w:rPr>
                <w:rFonts w:ascii="Times New Roman" w:hAnsi="Times New Roman" w:cs="Times New Roman"/>
                <w:sz w:val="24"/>
                <w:szCs w:val="24"/>
              </w:rPr>
            </w:pPr>
            <w:proofErr w:type="spellStart"/>
            <w:r w:rsidRPr="00E53E28">
              <w:rPr>
                <w:rFonts w:ascii="Times New Roman" w:hAnsi="Times New Roman" w:cs="Times New Roman"/>
                <w:sz w:val="24"/>
                <w:szCs w:val="24"/>
              </w:rPr>
              <w:t>шт</w:t>
            </w:r>
            <w:proofErr w:type="spellEnd"/>
          </w:p>
        </w:tc>
        <w:tc>
          <w:tcPr>
            <w:tcW w:w="1701" w:type="dxa"/>
            <w:shd w:val="clear" w:color="auto" w:fill="auto"/>
          </w:tcPr>
          <w:p w14:paraId="162B2194"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1</w:t>
            </w:r>
          </w:p>
        </w:tc>
        <w:tc>
          <w:tcPr>
            <w:tcW w:w="1559" w:type="dxa"/>
            <w:shd w:val="clear" w:color="auto" w:fill="auto"/>
          </w:tcPr>
          <w:p w14:paraId="0FB3F77F" w14:textId="77777777" w:rsidR="00E53E28" w:rsidRPr="00E53E28" w:rsidRDefault="00E53E28" w:rsidP="001A1445">
            <w:pPr>
              <w:rPr>
                <w:rFonts w:ascii="Times New Roman" w:hAnsi="Times New Roman" w:cs="Times New Roman"/>
                <w:sz w:val="24"/>
                <w:szCs w:val="24"/>
              </w:rPr>
            </w:pPr>
          </w:p>
        </w:tc>
      </w:tr>
      <w:tr w:rsidR="00E53E28" w:rsidRPr="00E53E28" w14:paraId="01E92D95" w14:textId="77777777" w:rsidTr="00034D94">
        <w:trPr>
          <w:trHeight w:val="414"/>
        </w:trPr>
        <w:tc>
          <w:tcPr>
            <w:tcW w:w="476" w:type="dxa"/>
            <w:shd w:val="clear" w:color="auto" w:fill="auto"/>
          </w:tcPr>
          <w:p w14:paraId="261536B5"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lastRenderedPageBreak/>
              <w:t>16</w:t>
            </w:r>
          </w:p>
        </w:tc>
        <w:tc>
          <w:tcPr>
            <w:tcW w:w="4614" w:type="dxa"/>
            <w:shd w:val="clear" w:color="auto" w:fill="auto"/>
          </w:tcPr>
          <w:p w14:paraId="16E09725" w14:textId="77777777" w:rsidR="00E53E28" w:rsidRPr="00E53E28" w:rsidRDefault="00E53E28" w:rsidP="001A1445">
            <w:pPr>
              <w:spacing w:after="0"/>
              <w:ind w:right="-11"/>
              <w:rPr>
                <w:rFonts w:ascii="Times New Roman" w:hAnsi="Times New Roman" w:cs="Times New Roman"/>
                <w:sz w:val="24"/>
                <w:szCs w:val="24"/>
                <w:lang w:val="ru-RU"/>
              </w:rPr>
            </w:pPr>
            <w:proofErr w:type="spellStart"/>
            <w:r w:rsidRPr="00E53E28">
              <w:rPr>
                <w:rFonts w:ascii="Times New Roman" w:hAnsi="Times New Roman" w:cs="Times New Roman"/>
                <w:sz w:val="24"/>
                <w:szCs w:val="24"/>
                <w:lang w:val="ru-RU"/>
              </w:rPr>
              <w:t>Установлення</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штепсельних</w:t>
            </w:r>
            <w:proofErr w:type="spellEnd"/>
            <w:r w:rsidRPr="00E53E28">
              <w:rPr>
                <w:rFonts w:ascii="Times New Roman" w:hAnsi="Times New Roman" w:cs="Times New Roman"/>
                <w:sz w:val="24"/>
                <w:szCs w:val="24"/>
                <w:lang w:val="ru-RU"/>
              </w:rPr>
              <w:t xml:space="preserve"> розеток </w:t>
            </w:r>
            <w:proofErr w:type="spellStart"/>
            <w:r w:rsidRPr="00E53E28">
              <w:rPr>
                <w:rFonts w:ascii="Times New Roman" w:hAnsi="Times New Roman" w:cs="Times New Roman"/>
                <w:sz w:val="24"/>
                <w:szCs w:val="24"/>
                <w:lang w:val="ru-RU"/>
              </w:rPr>
              <w:t>утопленого</w:t>
            </w:r>
            <w:proofErr w:type="spellEnd"/>
            <w:r w:rsidRPr="00E53E28">
              <w:rPr>
                <w:rFonts w:ascii="Times New Roman" w:hAnsi="Times New Roman" w:cs="Times New Roman"/>
                <w:sz w:val="24"/>
                <w:szCs w:val="24"/>
                <w:lang w:val="ru-RU"/>
              </w:rPr>
              <w:t xml:space="preserve"> типу при </w:t>
            </w:r>
            <w:proofErr w:type="spellStart"/>
            <w:r w:rsidRPr="00E53E28">
              <w:rPr>
                <w:rFonts w:ascii="Times New Roman" w:hAnsi="Times New Roman" w:cs="Times New Roman"/>
                <w:sz w:val="24"/>
                <w:szCs w:val="24"/>
                <w:lang w:val="ru-RU"/>
              </w:rPr>
              <w:t>схованій</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проводці</w:t>
            </w:r>
            <w:proofErr w:type="spellEnd"/>
          </w:p>
        </w:tc>
        <w:tc>
          <w:tcPr>
            <w:tcW w:w="1560" w:type="dxa"/>
            <w:shd w:val="clear" w:color="auto" w:fill="auto"/>
          </w:tcPr>
          <w:p w14:paraId="411334AB" w14:textId="77777777" w:rsidR="00E53E28" w:rsidRPr="00E53E28" w:rsidRDefault="00E53E28" w:rsidP="001A1445">
            <w:pPr>
              <w:spacing w:after="0"/>
              <w:ind w:right="2"/>
              <w:jc w:val="center"/>
              <w:rPr>
                <w:rFonts w:ascii="Times New Roman" w:hAnsi="Times New Roman" w:cs="Times New Roman"/>
                <w:sz w:val="24"/>
                <w:szCs w:val="24"/>
              </w:rPr>
            </w:pPr>
            <w:proofErr w:type="spellStart"/>
            <w:r w:rsidRPr="00E53E28">
              <w:rPr>
                <w:rFonts w:ascii="Times New Roman" w:hAnsi="Times New Roman" w:cs="Times New Roman"/>
                <w:sz w:val="24"/>
                <w:szCs w:val="24"/>
              </w:rPr>
              <w:t>шт</w:t>
            </w:r>
            <w:proofErr w:type="spellEnd"/>
          </w:p>
        </w:tc>
        <w:tc>
          <w:tcPr>
            <w:tcW w:w="1701" w:type="dxa"/>
            <w:shd w:val="clear" w:color="auto" w:fill="auto"/>
          </w:tcPr>
          <w:p w14:paraId="18D84FE0"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4</w:t>
            </w:r>
          </w:p>
        </w:tc>
        <w:tc>
          <w:tcPr>
            <w:tcW w:w="1559" w:type="dxa"/>
            <w:shd w:val="clear" w:color="auto" w:fill="auto"/>
          </w:tcPr>
          <w:p w14:paraId="3D7D105A" w14:textId="77777777" w:rsidR="00E53E28" w:rsidRPr="00E53E28" w:rsidRDefault="00E53E28" w:rsidP="001A1445">
            <w:pPr>
              <w:rPr>
                <w:rFonts w:ascii="Times New Roman" w:hAnsi="Times New Roman" w:cs="Times New Roman"/>
                <w:sz w:val="24"/>
                <w:szCs w:val="24"/>
              </w:rPr>
            </w:pPr>
          </w:p>
        </w:tc>
      </w:tr>
      <w:tr w:rsidR="00034D94" w:rsidRPr="00E53E28" w14:paraId="2D1862B3" w14:textId="77777777" w:rsidTr="00034D94">
        <w:trPr>
          <w:trHeight w:val="599"/>
        </w:trPr>
        <w:tc>
          <w:tcPr>
            <w:tcW w:w="476" w:type="dxa"/>
            <w:shd w:val="clear" w:color="auto" w:fill="auto"/>
          </w:tcPr>
          <w:p w14:paraId="69865B48" w14:textId="77777777" w:rsidR="00E53E28" w:rsidRPr="00E53E28" w:rsidRDefault="00E53E28" w:rsidP="001A1445">
            <w:pPr>
              <w:spacing w:after="0"/>
              <w:ind w:left="114"/>
              <w:rPr>
                <w:rFonts w:ascii="Times New Roman" w:hAnsi="Times New Roman" w:cs="Times New Roman"/>
                <w:sz w:val="24"/>
                <w:szCs w:val="24"/>
              </w:rPr>
            </w:pPr>
            <w:r w:rsidRPr="00E53E28">
              <w:rPr>
                <w:rFonts w:ascii="Times New Roman" w:hAnsi="Times New Roman" w:cs="Times New Roman"/>
                <w:sz w:val="24"/>
                <w:szCs w:val="24"/>
              </w:rPr>
              <w:t>17</w:t>
            </w:r>
          </w:p>
        </w:tc>
        <w:tc>
          <w:tcPr>
            <w:tcW w:w="4614" w:type="dxa"/>
            <w:shd w:val="clear" w:color="auto" w:fill="auto"/>
          </w:tcPr>
          <w:p w14:paraId="6268D52A" w14:textId="77777777" w:rsidR="00E53E28" w:rsidRPr="00E53E28" w:rsidRDefault="00E53E28" w:rsidP="001A1445">
            <w:pPr>
              <w:spacing w:after="0" w:line="242" w:lineRule="auto"/>
              <w:rPr>
                <w:rFonts w:ascii="Times New Roman" w:hAnsi="Times New Roman" w:cs="Times New Roman"/>
                <w:sz w:val="24"/>
                <w:szCs w:val="24"/>
                <w:lang w:val="ru-RU"/>
              </w:rPr>
            </w:pPr>
            <w:r w:rsidRPr="00E53E28">
              <w:rPr>
                <w:rFonts w:ascii="Times New Roman" w:hAnsi="Times New Roman" w:cs="Times New Roman"/>
                <w:sz w:val="24"/>
                <w:szCs w:val="24"/>
                <w:lang w:val="ru-RU"/>
              </w:rPr>
              <w:t xml:space="preserve">Монтаж </w:t>
            </w:r>
            <w:proofErr w:type="spellStart"/>
            <w:r w:rsidRPr="00E53E28">
              <w:rPr>
                <w:rFonts w:ascii="Times New Roman" w:hAnsi="Times New Roman" w:cs="Times New Roman"/>
                <w:sz w:val="24"/>
                <w:szCs w:val="24"/>
                <w:lang w:val="ru-RU"/>
              </w:rPr>
              <w:t>світильників</w:t>
            </w:r>
            <w:proofErr w:type="spellEnd"/>
            <w:r w:rsidRPr="00E53E28">
              <w:rPr>
                <w:rFonts w:ascii="Times New Roman" w:hAnsi="Times New Roman" w:cs="Times New Roman"/>
                <w:sz w:val="24"/>
                <w:szCs w:val="24"/>
                <w:lang w:val="ru-RU"/>
              </w:rPr>
              <w:t xml:space="preserve"> для </w:t>
            </w:r>
            <w:proofErr w:type="spellStart"/>
            <w:r w:rsidRPr="00E53E28">
              <w:rPr>
                <w:rFonts w:ascii="Times New Roman" w:hAnsi="Times New Roman" w:cs="Times New Roman"/>
                <w:sz w:val="24"/>
                <w:szCs w:val="24"/>
                <w:lang w:val="ru-RU"/>
              </w:rPr>
              <w:t>люмінесцентних</w:t>
            </w:r>
            <w:proofErr w:type="spellEnd"/>
            <w:r w:rsidRPr="00E53E28">
              <w:rPr>
                <w:rFonts w:ascii="Times New Roman" w:hAnsi="Times New Roman" w:cs="Times New Roman"/>
                <w:sz w:val="24"/>
                <w:szCs w:val="24"/>
                <w:lang w:val="ru-RU"/>
              </w:rPr>
              <w:t xml:space="preserve"> ламп, </w:t>
            </w:r>
            <w:proofErr w:type="spellStart"/>
            <w:r w:rsidRPr="00E53E28">
              <w:rPr>
                <w:rFonts w:ascii="Times New Roman" w:hAnsi="Times New Roman" w:cs="Times New Roman"/>
                <w:sz w:val="24"/>
                <w:szCs w:val="24"/>
                <w:lang w:val="ru-RU"/>
              </w:rPr>
              <w:t>які</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встановлюються</w:t>
            </w:r>
            <w:proofErr w:type="spellEnd"/>
            <w:r w:rsidRPr="00E53E28">
              <w:rPr>
                <w:rFonts w:ascii="Times New Roman" w:hAnsi="Times New Roman" w:cs="Times New Roman"/>
                <w:sz w:val="24"/>
                <w:szCs w:val="24"/>
                <w:lang w:val="ru-RU"/>
              </w:rPr>
              <w:t xml:space="preserve"> в </w:t>
            </w:r>
            <w:proofErr w:type="spellStart"/>
            <w:r w:rsidRPr="00E53E28">
              <w:rPr>
                <w:rFonts w:ascii="Times New Roman" w:hAnsi="Times New Roman" w:cs="Times New Roman"/>
                <w:sz w:val="24"/>
                <w:szCs w:val="24"/>
                <w:lang w:val="ru-RU"/>
              </w:rPr>
              <w:t>підвісних</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стелях</w:t>
            </w:r>
            <w:proofErr w:type="spellEnd"/>
            <w:r w:rsidRPr="00E53E28">
              <w:rPr>
                <w:rFonts w:ascii="Times New Roman" w:hAnsi="Times New Roman" w:cs="Times New Roman"/>
                <w:sz w:val="24"/>
                <w:szCs w:val="24"/>
                <w:lang w:val="ru-RU"/>
              </w:rPr>
              <w:t xml:space="preserve">, </w:t>
            </w:r>
            <w:proofErr w:type="spellStart"/>
            <w:r w:rsidRPr="00E53E28">
              <w:rPr>
                <w:rFonts w:ascii="Times New Roman" w:hAnsi="Times New Roman" w:cs="Times New Roman"/>
                <w:sz w:val="24"/>
                <w:szCs w:val="24"/>
                <w:lang w:val="ru-RU"/>
              </w:rPr>
              <w:t>кількість</w:t>
            </w:r>
            <w:proofErr w:type="spellEnd"/>
            <w:r w:rsidRPr="00E53E28">
              <w:rPr>
                <w:rFonts w:ascii="Times New Roman" w:hAnsi="Times New Roman" w:cs="Times New Roman"/>
                <w:sz w:val="24"/>
                <w:szCs w:val="24"/>
                <w:lang w:val="ru-RU"/>
              </w:rPr>
              <w:t xml:space="preserve"> ламп 1</w:t>
            </w:r>
          </w:p>
          <w:p w14:paraId="6AC68E56" w14:textId="77777777" w:rsidR="00E53E28" w:rsidRPr="00E53E28" w:rsidRDefault="00E53E28" w:rsidP="001A1445">
            <w:pPr>
              <w:spacing w:after="0"/>
              <w:rPr>
                <w:rFonts w:ascii="Times New Roman" w:hAnsi="Times New Roman" w:cs="Times New Roman"/>
                <w:sz w:val="24"/>
                <w:szCs w:val="24"/>
              </w:rPr>
            </w:pPr>
            <w:proofErr w:type="spellStart"/>
            <w:r w:rsidRPr="00E53E28">
              <w:rPr>
                <w:rFonts w:ascii="Times New Roman" w:hAnsi="Times New Roman" w:cs="Times New Roman"/>
                <w:sz w:val="24"/>
                <w:szCs w:val="24"/>
              </w:rPr>
              <w:t>шт</w:t>
            </w:r>
            <w:proofErr w:type="spellEnd"/>
          </w:p>
        </w:tc>
        <w:tc>
          <w:tcPr>
            <w:tcW w:w="1560" w:type="dxa"/>
            <w:shd w:val="clear" w:color="auto" w:fill="auto"/>
          </w:tcPr>
          <w:p w14:paraId="5E4F7087" w14:textId="77777777" w:rsidR="00E53E28" w:rsidRPr="00E53E28" w:rsidRDefault="00E53E28" w:rsidP="001A1445">
            <w:pPr>
              <w:spacing w:after="0"/>
              <w:ind w:right="2"/>
              <w:jc w:val="center"/>
              <w:rPr>
                <w:rFonts w:ascii="Times New Roman" w:hAnsi="Times New Roman" w:cs="Times New Roman"/>
                <w:sz w:val="24"/>
                <w:szCs w:val="24"/>
              </w:rPr>
            </w:pPr>
            <w:proofErr w:type="spellStart"/>
            <w:r w:rsidRPr="00E53E28">
              <w:rPr>
                <w:rFonts w:ascii="Times New Roman" w:hAnsi="Times New Roman" w:cs="Times New Roman"/>
                <w:sz w:val="24"/>
                <w:szCs w:val="24"/>
              </w:rPr>
              <w:t>шт</w:t>
            </w:r>
            <w:proofErr w:type="spellEnd"/>
          </w:p>
        </w:tc>
        <w:tc>
          <w:tcPr>
            <w:tcW w:w="1701" w:type="dxa"/>
            <w:shd w:val="clear" w:color="auto" w:fill="auto"/>
          </w:tcPr>
          <w:p w14:paraId="289CCB7A" w14:textId="77777777" w:rsidR="00E53E28" w:rsidRPr="00E53E28" w:rsidRDefault="00E53E28" w:rsidP="001A1445">
            <w:pPr>
              <w:spacing w:after="0"/>
              <w:ind w:right="4"/>
              <w:jc w:val="center"/>
              <w:rPr>
                <w:rFonts w:ascii="Times New Roman" w:hAnsi="Times New Roman" w:cs="Times New Roman"/>
                <w:sz w:val="24"/>
                <w:szCs w:val="24"/>
              </w:rPr>
            </w:pPr>
            <w:r w:rsidRPr="00E53E28">
              <w:rPr>
                <w:rFonts w:ascii="Times New Roman" w:hAnsi="Times New Roman" w:cs="Times New Roman"/>
                <w:sz w:val="24"/>
                <w:szCs w:val="24"/>
              </w:rPr>
              <w:t>2</w:t>
            </w:r>
          </w:p>
        </w:tc>
        <w:tc>
          <w:tcPr>
            <w:tcW w:w="1559" w:type="dxa"/>
            <w:shd w:val="clear" w:color="auto" w:fill="auto"/>
          </w:tcPr>
          <w:p w14:paraId="2236D865" w14:textId="77777777" w:rsidR="00E53E28" w:rsidRPr="00E53E28" w:rsidRDefault="00E53E28" w:rsidP="001A1445">
            <w:pPr>
              <w:rPr>
                <w:rFonts w:ascii="Times New Roman" w:hAnsi="Times New Roman" w:cs="Times New Roman"/>
                <w:sz w:val="24"/>
                <w:szCs w:val="24"/>
              </w:rPr>
            </w:pPr>
          </w:p>
        </w:tc>
      </w:tr>
    </w:tbl>
    <w:p w14:paraId="06737FA6" w14:textId="77777777" w:rsidR="00633561" w:rsidRDefault="00633561" w:rsidP="00924330">
      <w:pPr>
        <w:keepNext/>
        <w:keepLines/>
        <w:tabs>
          <w:tab w:val="center" w:pos="3630"/>
          <w:tab w:val="center" w:pos="7250"/>
        </w:tabs>
        <w:spacing w:after="36" w:line="256" w:lineRule="auto"/>
        <w:jc w:val="center"/>
        <w:outlineLvl w:val="0"/>
        <w:rPr>
          <w:rFonts w:ascii="Times New Roman" w:eastAsia="Calibri" w:hAnsi="Times New Roman" w:cs="Times New Roman"/>
          <w:b/>
          <w:color w:val="000000"/>
          <w:sz w:val="24"/>
          <w:szCs w:val="24"/>
          <w:lang w:val="ru-RU"/>
        </w:rPr>
      </w:pPr>
    </w:p>
    <w:p w14:paraId="0627C59C" w14:textId="134984AC" w:rsidR="00924330" w:rsidRPr="00924330" w:rsidRDefault="00924330" w:rsidP="00924330">
      <w:pPr>
        <w:keepNext/>
        <w:keepLines/>
        <w:tabs>
          <w:tab w:val="center" w:pos="3630"/>
          <w:tab w:val="center" w:pos="7250"/>
        </w:tabs>
        <w:spacing w:after="36" w:line="256" w:lineRule="auto"/>
        <w:jc w:val="center"/>
        <w:outlineLvl w:val="0"/>
        <w:rPr>
          <w:rFonts w:ascii="Times New Roman" w:eastAsia="Calibri" w:hAnsi="Times New Roman" w:cs="Times New Roman"/>
          <w:b/>
          <w:color w:val="000000"/>
          <w:sz w:val="24"/>
          <w:szCs w:val="24"/>
          <w:lang w:val="ru-RU"/>
        </w:rPr>
      </w:pPr>
      <w:r w:rsidRPr="00924330">
        <w:rPr>
          <w:rFonts w:ascii="Times New Roman" w:eastAsia="Calibri" w:hAnsi="Times New Roman" w:cs="Times New Roman"/>
          <w:b/>
          <w:color w:val="000000"/>
          <w:sz w:val="24"/>
          <w:szCs w:val="24"/>
          <w:lang w:val="ru-RU"/>
        </w:rPr>
        <w:t>ДЕФЕКТНИЙ АКТ</w:t>
      </w:r>
    </w:p>
    <w:p w14:paraId="7D0D28C7" w14:textId="1D97F295" w:rsidR="00924330" w:rsidRPr="00924330" w:rsidRDefault="00924330" w:rsidP="00924330">
      <w:pPr>
        <w:tabs>
          <w:tab w:val="center" w:pos="7250"/>
        </w:tabs>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b/>
          <w:color w:val="000000"/>
          <w:sz w:val="24"/>
          <w:szCs w:val="24"/>
          <w:lang w:val="ru-RU"/>
        </w:rPr>
        <w:t>на (</w:t>
      </w:r>
      <w:proofErr w:type="spellStart"/>
      <w:r w:rsidRPr="00924330">
        <w:rPr>
          <w:rFonts w:ascii="Times New Roman" w:eastAsia="Calibri" w:hAnsi="Times New Roman" w:cs="Times New Roman"/>
          <w:b/>
          <w:color w:val="000000"/>
          <w:sz w:val="24"/>
          <w:szCs w:val="24"/>
          <w:lang w:val="ru-RU"/>
        </w:rPr>
        <w:t>кабінет</w:t>
      </w:r>
      <w:proofErr w:type="spellEnd"/>
      <w:r w:rsidRPr="00924330">
        <w:rPr>
          <w:rFonts w:ascii="Times New Roman" w:eastAsia="Calibri" w:hAnsi="Times New Roman" w:cs="Times New Roman"/>
          <w:b/>
          <w:color w:val="000000"/>
          <w:sz w:val="24"/>
          <w:szCs w:val="24"/>
          <w:lang w:val="ru-RU"/>
        </w:rPr>
        <w:t xml:space="preserve"> №3)</w:t>
      </w:r>
      <w:r w:rsidRPr="00924330">
        <w:rPr>
          <w:rFonts w:ascii="Times New Roman" w:eastAsia="Calibri" w:hAnsi="Times New Roman" w:cs="Times New Roman"/>
          <w:b/>
          <w:color w:val="000000"/>
          <w:sz w:val="24"/>
          <w:szCs w:val="24"/>
          <w:lang w:val="ru-RU"/>
        </w:rPr>
        <w:tab/>
      </w:r>
      <w:r w:rsidRPr="00924330">
        <w:rPr>
          <w:rFonts w:ascii="Times New Roman" w:eastAsia="Calibri" w:hAnsi="Times New Roman" w:cs="Times New Roman"/>
          <w:color w:val="000000"/>
          <w:sz w:val="24"/>
          <w:szCs w:val="24"/>
          <w:lang w:val="ru-RU"/>
        </w:rPr>
        <w:t xml:space="preserve"> </w:t>
      </w:r>
    </w:p>
    <w:p w14:paraId="11DEF583" w14:textId="77777777" w:rsidR="00924330" w:rsidRPr="00924330" w:rsidRDefault="00924330" w:rsidP="00924330">
      <w:pPr>
        <w:tabs>
          <w:tab w:val="center" w:pos="7250"/>
        </w:tabs>
        <w:spacing w:after="0" w:line="256" w:lineRule="auto"/>
        <w:ind w:left="-15"/>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Умови</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виконання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робіт</w:t>
      </w:r>
      <w:proofErr w:type="spellEnd"/>
      <w:r w:rsidRPr="00924330">
        <w:rPr>
          <w:rFonts w:ascii="Times New Roman" w:eastAsia="Calibri" w:hAnsi="Times New Roman" w:cs="Times New Roman"/>
          <w:color w:val="000000"/>
          <w:sz w:val="24"/>
          <w:szCs w:val="24"/>
          <w:lang w:val="ru-RU"/>
        </w:rPr>
        <w:tab/>
        <w:t xml:space="preserve"> </w:t>
      </w:r>
    </w:p>
    <w:p w14:paraId="30A098BF" w14:textId="47841A6B" w:rsidR="00924330" w:rsidRPr="00924330" w:rsidRDefault="00924330" w:rsidP="00924330">
      <w:pPr>
        <w:tabs>
          <w:tab w:val="center" w:pos="7250"/>
        </w:tabs>
        <w:spacing w:after="0" w:line="256" w:lineRule="auto"/>
        <w:ind w:left="-15"/>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Об'єми</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робіт</w:t>
      </w:r>
      <w:proofErr w:type="spellEnd"/>
      <w:r w:rsidRPr="00924330">
        <w:rPr>
          <w:rFonts w:ascii="Times New Roman" w:eastAsia="Calibri" w:hAnsi="Times New Roman" w:cs="Times New Roman"/>
          <w:color w:val="000000"/>
          <w:sz w:val="24"/>
          <w:szCs w:val="24"/>
          <w:lang w:val="ru-RU"/>
        </w:rPr>
        <w:tab/>
        <w:t xml:space="preserve">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0" w:type="dxa"/>
        </w:tblCellMar>
        <w:tblLook w:val="04A0" w:firstRow="1" w:lastRow="0" w:firstColumn="1" w:lastColumn="0" w:noHBand="0" w:noVBand="1"/>
      </w:tblPr>
      <w:tblGrid>
        <w:gridCol w:w="502"/>
        <w:gridCol w:w="4594"/>
        <w:gridCol w:w="1557"/>
        <w:gridCol w:w="1698"/>
        <w:gridCol w:w="1557"/>
      </w:tblGrid>
      <w:tr w:rsidR="00924330" w:rsidRPr="00924330" w14:paraId="6EA79C0B" w14:textId="77777777" w:rsidTr="00924330">
        <w:trPr>
          <w:trHeight w:val="450"/>
        </w:trPr>
        <w:tc>
          <w:tcPr>
            <w:tcW w:w="480" w:type="dxa"/>
            <w:hideMark/>
          </w:tcPr>
          <w:p w14:paraId="1C109A9A" w14:textId="77777777" w:rsidR="00924330" w:rsidRPr="00924330" w:rsidRDefault="00924330" w:rsidP="00924330">
            <w:pPr>
              <w:spacing w:after="0" w:line="256" w:lineRule="auto"/>
              <w:ind w:left="114"/>
              <w:jc w:val="both"/>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w:t>
            </w:r>
          </w:p>
          <w:p w14:paraId="4407B6CC" w14:textId="77777777" w:rsidR="00924330" w:rsidRPr="00924330" w:rsidRDefault="00924330" w:rsidP="00924330">
            <w:pPr>
              <w:spacing w:after="0" w:line="256" w:lineRule="auto"/>
              <w:ind w:left="60"/>
              <w:jc w:val="both"/>
              <w:rPr>
                <w:rFonts w:ascii="Times New Roman" w:eastAsia="Calibri" w:hAnsi="Times New Roman" w:cs="Times New Roman"/>
                <w:b/>
                <w:bCs/>
                <w:color w:val="000000"/>
                <w:sz w:val="24"/>
                <w:szCs w:val="24"/>
                <w:lang w:val="en-US"/>
              </w:rPr>
            </w:pPr>
            <w:proofErr w:type="spellStart"/>
            <w:r w:rsidRPr="00924330">
              <w:rPr>
                <w:rFonts w:ascii="Times New Roman" w:eastAsia="Calibri" w:hAnsi="Times New Roman" w:cs="Times New Roman"/>
                <w:b/>
                <w:bCs/>
                <w:color w:val="000000"/>
                <w:sz w:val="24"/>
                <w:szCs w:val="24"/>
                <w:lang w:val="en-US"/>
              </w:rPr>
              <w:t>Ч.ч</w:t>
            </w:r>
            <w:proofErr w:type="spellEnd"/>
            <w:r w:rsidRPr="00924330">
              <w:rPr>
                <w:rFonts w:ascii="Times New Roman" w:eastAsia="Calibri" w:hAnsi="Times New Roman" w:cs="Times New Roman"/>
                <w:b/>
                <w:bCs/>
                <w:color w:val="000000"/>
                <w:sz w:val="24"/>
                <w:szCs w:val="24"/>
                <w:lang w:val="en-US"/>
              </w:rPr>
              <w:t>.</w:t>
            </w:r>
          </w:p>
        </w:tc>
        <w:tc>
          <w:tcPr>
            <w:tcW w:w="4608" w:type="dxa"/>
            <w:hideMark/>
          </w:tcPr>
          <w:p w14:paraId="76FC9A6E" w14:textId="77777777" w:rsidR="00924330" w:rsidRPr="00924330" w:rsidRDefault="00924330" w:rsidP="00924330">
            <w:pPr>
              <w:spacing w:after="0" w:line="256" w:lineRule="auto"/>
              <w:ind w:right="6"/>
              <w:jc w:val="center"/>
              <w:rPr>
                <w:rFonts w:ascii="Times New Roman" w:eastAsia="Calibri" w:hAnsi="Times New Roman" w:cs="Times New Roman"/>
                <w:b/>
                <w:bCs/>
                <w:color w:val="000000"/>
                <w:sz w:val="24"/>
                <w:szCs w:val="24"/>
                <w:lang w:val="en-US"/>
              </w:rPr>
            </w:pPr>
            <w:proofErr w:type="spellStart"/>
            <w:r w:rsidRPr="00924330">
              <w:rPr>
                <w:rFonts w:ascii="Times New Roman" w:eastAsia="Calibri" w:hAnsi="Times New Roman" w:cs="Times New Roman"/>
                <w:b/>
                <w:bCs/>
                <w:color w:val="000000"/>
                <w:sz w:val="24"/>
                <w:szCs w:val="24"/>
                <w:lang w:val="en-US"/>
              </w:rPr>
              <w:t>Найменування</w:t>
            </w:r>
            <w:proofErr w:type="spellEnd"/>
            <w:r w:rsidRPr="00924330">
              <w:rPr>
                <w:rFonts w:ascii="Times New Roman" w:eastAsia="Calibri" w:hAnsi="Times New Roman" w:cs="Times New Roman"/>
                <w:b/>
                <w:bCs/>
                <w:color w:val="000000"/>
                <w:sz w:val="24"/>
                <w:szCs w:val="24"/>
                <w:lang w:val="en-US"/>
              </w:rPr>
              <w:t xml:space="preserve"> </w:t>
            </w:r>
            <w:proofErr w:type="spellStart"/>
            <w:r w:rsidRPr="00924330">
              <w:rPr>
                <w:rFonts w:ascii="Times New Roman" w:eastAsia="Calibri" w:hAnsi="Times New Roman" w:cs="Times New Roman"/>
                <w:b/>
                <w:bCs/>
                <w:color w:val="000000"/>
                <w:sz w:val="24"/>
                <w:szCs w:val="24"/>
                <w:lang w:val="en-US"/>
              </w:rPr>
              <w:t>робіт</w:t>
            </w:r>
            <w:proofErr w:type="spellEnd"/>
            <w:r w:rsidRPr="00924330">
              <w:rPr>
                <w:rFonts w:ascii="Times New Roman" w:eastAsia="Calibri" w:hAnsi="Times New Roman" w:cs="Times New Roman"/>
                <w:b/>
                <w:bCs/>
                <w:color w:val="000000"/>
                <w:sz w:val="24"/>
                <w:szCs w:val="24"/>
                <w:lang w:val="en-US"/>
              </w:rPr>
              <w:t xml:space="preserve"> і </w:t>
            </w:r>
            <w:proofErr w:type="spellStart"/>
            <w:r w:rsidRPr="00924330">
              <w:rPr>
                <w:rFonts w:ascii="Times New Roman" w:eastAsia="Calibri" w:hAnsi="Times New Roman" w:cs="Times New Roman"/>
                <w:b/>
                <w:bCs/>
                <w:color w:val="000000"/>
                <w:sz w:val="24"/>
                <w:szCs w:val="24"/>
                <w:lang w:val="en-US"/>
              </w:rPr>
              <w:t>витрат</w:t>
            </w:r>
            <w:proofErr w:type="spellEnd"/>
          </w:p>
        </w:tc>
        <w:tc>
          <w:tcPr>
            <w:tcW w:w="1560" w:type="dxa"/>
            <w:hideMark/>
          </w:tcPr>
          <w:p w14:paraId="53BD647F" w14:textId="77777777" w:rsidR="00924330" w:rsidRPr="00924330" w:rsidRDefault="00924330" w:rsidP="00924330">
            <w:pPr>
              <w:spacing w:after="0" w:line="256" w:lineRule="auto"/>
              <w:jc w:val="center"/>
              <w:rPr>
                <w:rFonts w:ascii="Times New Roman" w:eastAsia="Calibri" w:hAnsi="Times New Roman" w:cs="Times New Roman"/>
                <w:b/>
                <w:bCs/>
                <w:color w:val="000000"/>
                <w:sz w:val="24"/>
                <w:szCs w:val="24"/>
                <w:lang w:val="en-US"/>
              </w:rPr>
            </w:pPr>
            <w:proofErr w:type="spellStart"/>
            <w:r w:rsidRPr="00924330">
              <w:rPr>
                <w:rFonts w:ascii="Times New Roman" w:eastAsia="Calibri" w:hAnsi="Times New Roman" w:cs="Times New Roman"/>
                <w:b/>
                <w:bCs/>
                <w:color w:val="000000"/>
                <w:sz w:val="24"/>
                <w:szCs w:val="24"/>
                <w:lang w:val="en-US"/>
              </w:rPr>
              <w:t>Одиниця</w:t>
            </w:r>
            <w:proofErr w:type="spellEnd"/>
            <w:r w:rsidRPr="00924330">
              <w:rPr>
                <w:rFonts w:ascii="Times New Roman" w:eastAsia="Calibri" w:hAnsi="Times New Roman" w:cs="Times New Roman"/>
                <w:b/>
                <w:bCs/>
                <w:color w:val="000000"/>
                <w:sz w:val="24"/>
                <w:szCs w:val="24"/>
                <w:lang w:val="en-US"/>
              </w:rPr>
              <w:t xml:space="preserve"> </w:t>
            </w:r>
            <w:proofErr w:type="spellStart"/>
            <w:r w:rsidRPr="00924330">
              <w:rPr>
                <w:rFonts w:ascii="Times New Roman" w:eastAsia="Calibri" w:hAnsi="Times New Roman" w:cs="Times New Roman"/>
                <w:b/>
                <w:bCs/>
                <w:color w:val="000000"/>
                <w:sz w:val="24"/>
                <w:szCs w:val="24"/>
                <w:lang w:val="en-US"/>
              </w:rPr>
              <w:t>виміру</w:t>
            </w:r>
            <w:proofErr w:type="spellEnd"/>
          </w:p>
        </w:tc>
        <w:tc>
          <w:tcPr>
            <w:tcW w:w="1701" w:type="dxa"/>
            <w:hideMark/>
          </w:tcPr>
          <w:p w14:paraId="23C543C4" w14:textId="77777777" w:rsidR="00924330" w:rsidRPr="00924330" w:rsidRDefault="00924330" w:rsidP="00924330">
            <w:pPr>
              <w:spacing w:after="0" w:line="256" w:lineRule="auto"/>
              <w:ind w:right="9"/>
              <w:jc w:val="center"/>
              <w:rPr>
                <w:rFonts w:ascii="Times New Roman" w:eastAsia="Calibri" w:hAnsi="Times New Roman" w:cs="Times New Roman"/>
                <w:b/>
                <w:bCs/>
                <w:color w:val="000000"/>
                <w:sz w:val="24"/>
                <w:szCs w:val="24"/>
                <w:lang w:val="en-US"/>
              </w:rPr>
            </w:pPr>
            <w:r w:rsidRPr="00924330">
              <w:rPr>
                <w:rFonts w:ascii="Times New Roman" w:eastAsia="Calibri" w:hAnsi="Times New Roman" w:cs="Times New Roman"/>
                <w:b/>
                <w:bCs/>
                <w:color w:val="000000"/>
                <w:sz w:val="24"/>
                <w:szCs w:val="24"/>
                <w:lang w:val="en-US"/>
              </w:rPr>
              <w:t xml:space="preserve">  </w:t>
            </w:r>
            <w:proofErr w:type="spellStart"/>
            <w:r w:rsidRPr="00924330">
              <w:rPr>
                <w:rFonts w:ascii="Times New Roman" w:eastAsia="Calibri" w:hAnsi="Times New Roman" w:cs="Times New Roman"/>
                <w:b/>
                <w:bCs/>
                <w:color w:val="000000"/>
                <w:sz w:val="24"/>
                <w:szCs w:val="24"/>
                <w:lang w:val="en-US"/>
              </w:rPr>
              <w:t>Кількість</w:t>
            </w:r>
            <w:proofErr w:type="spellEnd"/>
          </w:p>
        </w:tc>
        <w:tc>
          <w:tcPr>
            <w:tcW w:w="1559" w:type="dxa"/>
            <w:hideMark/>
          </w:tcPr>
          <w:p w14:paraId="61C571B2" w14:textId="77777777" w:rsidR="00924330" w:rsidRPr="00924330" w:rsidRDefault="00924330" w:rsidP="00924330">
            <w:pPr>
              <w:spacing w:after="0" w:line="256" w:lineRule="auto"/>
              <w:ind w:left="156"/>
              <w:rPr>
                <w:rFonts w:ascii="Times New Roman" w:eastAsia="Calibri" w:hAnsi="Times New Roman" w:cs="Times New Roman"/>
                <w:b/>
                <w:bCs/>
                <w:color w:val="000000"/>
                <w:sz w:val="24"/>
                <w:szCs w:val="24"/>
                <w:lang w:val="en-US"/>
              </w:rPr>
            </w:pPr>
            <w:proofErr w:type="spellStart"/>
            <w:r w:rsidRPr="00924330">
              <w:rPr>
                <w:rFonts w:ascii="Times New Roman" w:eastAsia="Calibri" w:hAnsi="Times New Roman" w:cs="Times New Roman"/>
                <w:b/>
                <w:bCs/>
                <w:color w:val="000000"/>
                <w:sz w:val="24"/>
                <w:szCs w:val="24"/>
                <w:lang w:val="en-US"/>
              </w:rPr>
              <w:t>Примітка</w:t>
            </w:r>
            <w:proofErr w:type="spellEnd"/>
          </w:p>
        </w:tc>
      </w:tr>
      <w:tr w:rsidR="00924330" w:rsidRPr="00924330" w14:paraId="5F4BE874" w14:textId="77777777" w:rsidTr="00924330">
        <w:trPr>
          <w:trHeight w:val="240"/>
        </w:trPr>
        <w:tc>
          <w:tcPr>
            <w:tcW w:w="480" w:type="dxa"/>
            <w:hideMark/>
          </w:tcPr>
          <w:p w14:paraId="2F1A3ECB"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4608" w:type="dxa"/>
            <w:hideMark/>
          </w:tcPr>
          <w:p w14:paraId="1CE7C1B2"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1560" w:type="dxa"/>
            <w:hideMark/>
          </w:tcPr>
          <w:p w14:paraId="01FE9C3D"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1701" w:type="dxa"/>
            <w:hideMark/>
          </w:tcPr>
          <w:p w14:paraId="1FBC8A15"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1559" w:type="dxa"/>
            <w:hideMark/>
          </w:tcPr>
          <w:p w14:paraId="1F0A0AC5" w14:textId="77777777" w:rsidR="00924330" w:rsidRPr="00924330" w:rsidRDefault="00924330" w:rsidP="00924330">
            <w:pPr>
              <w:spacing w:after="0" w:line="256" w:lineRule="auto"/>
              <w:ind w:right="10"/>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5</w:t>
            </w:r>
          </w:p>
        </w:tc>
      </w:tr>
      <w:tr w:rsidR="00924330" w:rsidRPr="00924330" w14:paraId="3C6DB7F8" w14:textId="77777777" w:rsidTr="00924330">
        <w:trPr>
          <w:trHeight w:val="230"/>
        </w:trPr>
        <w:tc>
          <w:tcPr>
            <w:tcW w:w="480" w:type="dxa"/>
            <w:hideMark/>
          </w:tcPr>
          <w:p w14:paraId="7E218F84"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4608" w:type="dxa"/>
            <w:hideMark/>
          </w:tcPr>
          <w:p w14:paraId="688BB1F0"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Розбирання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покриттів</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підлог</w:t>
            </w:r>
            <w:proofErr w:type="spellEnd"/>
            <w:r w:rsidRPr="00924330">
              <w:rPr>
                <w:rFonts w:ascii="Times New Roman" w:eastAsia="Calibri" w:hAnsi="Times New Roman" w:cs="Times New Roman"/>
                <w:color w:val="000000"/>
                <w:sz w:val="24"/>
                <w:szCs w:val="24"/>
                <w:lang w:val="ru-RU"/>
              </w:rPr>
              <w:t xml:space="preserve"> з </w:t>
            </w:r>
            <w:proofErr w:type="spellStart"/>
            <w:r w:rsidRPr="00924330">
              <w:rPr>
                <w:rFonts w:ascii="Times New Roman" w:eastAsia="Calibri" w:hAnsi="Times New Roman" w:cs="Times New Roman"/>
                <w:color w:val="000000"/>
                <w:sz w:val="24"/>
                <w:szCs w:val="24"/>
                <w:lang w:val="ru-RU"/>
              </w:rPr>
              <w:t>лінолеуму</w:t>
            </w:r>
            <w:proofErr w:type="spellEnd"/>
            <w:r w:rsidRPr="00924330">
              <w:rPr>
                <w:rFonts w:ascii="Times New Roman" w:eastAsia="Calibri" w:hAnsi="Times New Roman" w:cs="Times New Roman"/>
                <w:color w:val="000000"/>
                <w:sz w:val="24"/>
                <w:szCs w:val="24"/>
                <w:lang w:val="ru-RU"/>
              </w:rPr>
              <w:t xml:space="preserve"> та </w:t>
            </w:r>
            <w:proofErr w:type="spellStart"/>
            <w:r w:rsidRPr="00924330">
              <w:rPr>
                <w:rFonts w:ascii="Times New Roman" w:eastAsia="Calibri" w:hAnsi="Times New Roman" w:cs="Times New Roman"/>
                <w:color w:val="000000"/>
                <w:sz w:val="24"/>
                <w:szCs w:val="24"/>
                <w:lang w:val="ru-RU"/>
              </w:rPr>
              <w:t>реліну</w:t>
            </w:r>
            <w:proofErr w:type="spellEnd"/>
          </w:p>
        </w:tc>
        <w:tc>
          <w:tcPr>
            <w:tcW w:w="1560" w:type="dxa"/>
            <w:hideMark/>
          </w:tcPr>
          <w:p w14:paraId="52362F1C"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03BA26BC" w14:textId="77777777" w:rsidR="00924330" w:rsidRPr="00924330" w:rsidRDefault="00924330" w:rsidP="00924330">
            <w:pPr>
              <w:spacing w:after="0" w:line="256" w:lineRule="auto"/>
              <w:ind w:right="3"/>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16.8</w:t>
            </w:r>
          </w:p>
        </w:tc>
        <w:tc>
          <w:tcPr>
            <w:tcW w:w="1559" w:type="dxa"/>
          </w:tcPr>
          <w:p w14:paraId="176C9A72"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2AE427D" w14:textId="77777777" w:rsidTr="00924330">
        <w:trPr>
          <w:trHeight w:val="222"/>
        </w:trPr>
        <w:tc>
          <w:tcPr>
            <w:tcW w:w="480" w:type="dxa"/>
            <w:hideMark/>
          </w:tcPr>
          <w:p w14:paraId="5837738B"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4608" w:type="dxa"/>
            <w:hideMark/>
          </w:tcPr>
          <w:p w14:paraId="62587C27"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Розбирання</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дерев'яних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плінтусів</w:t>
            </w:r>
            <w:proofErr w:type="spellEnd"/>
          </w:p>
        </w:tc>
        <w:tc>
          <w:tcPr>
            <w:tcW w:w="1560" w:type="dxa"/>
            <w:hideMark/>
          </w:tcPr>
          <w:p w14:paraId="779FCA24" w14:textId="77777777" w:rsidR="00924330" w:rsidRPr="00924330" w:rsidRDefault="00924330" w:rsidP="00924330">
            <w:pPr>
              <w:spacing w:after="0" w:line="256" w:lineRule="auto"/>
              <w:ind w:right="8"/>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w:t>
            </w:r>
          </w:p>
        </w:tc>
        <w:tc>
          <w:tcPr>
            <w:tcW w:w="1701" w:type="dxa"/>
            <w:hideMark/>
          </w:tcPr>
          <w:p w14:paraId="481ACF73"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w:t>
            </w:r>
          </w:p>
        </w:tc>
        <w:tc>
          <w:tcPr>
            <w:tcW w:w="1559" w:type="dxa"/>
          </w:tcPr>
          <w:p w14:paraId="479538BB"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3E9CB0AB" w14:textId="77777777" w:rsidTr="00924330">
        <w:trPr>
          <w:trHeight w:val="594"/>
        </w:trPr>
        <w:tc>
          <w:tcPr>
            <w:tcW w:w="480" w:type="dxa"/>
            <w:hideMark/>
          </w:tcPr>
          <w:p w14:paraId="3239861C"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4608" w:type="dxa"/>
            <w:hideMark/>
          </w:tcPr>
          <w:p w14:paraId="63DAABB3" w14:textId="77777777" w:rsidR="00924330" w:rsidRPr="00924330" w:rsidRDefault="00924330" w:rsidP="00924330">
            <w:pPr>
              <w:spacing w:after="0" w:line="256" w:lineRule="auto"/>
              <w:ind w:right="640"/>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Улаштування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покриття</w:t>
            </w:r>
            <w:proofErr w:type="spellEnd"/>
            <w:r w:rsidRPr="00924330">
              <w:rPr>
                <w:rFonts w:ascii="Times New Roman" w:eastAsia="Calibri" w:hAnsi="Times New Roman" w:cs="Times New Roman"/>
                <w:color w:val="000000"/>
                <w:sz w:val="24"/>
                <w:szCs w:val="24"/>
                <w:lang w:val="ru-RU"/>
              </w:rPr>
              <w:t xml:space="preserve"> з </w:t>
            </w:r>
            <w:proofErr w:type="spellStart"/>
            <w:r w:rsidRPr="00924330">
              <w:rPr>
                <w:rFonts w:ascii="Times New Roman" w:eastAsia="Calibri" w:hAnsi="Times New Roman" w:cs="Times New Roman"/>
                <w:color w:val="000000"/>
                <w:sz w:val="24"/>
                <w:szCs w:val="24"/>
                <w:lang w:val="ru-RU"/>
              </w:rPr>
              <w:t>лінолеуму</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площею</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покриття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понад</w:t>
            </w:r>
            <w:proofErr w:type="spellEnd"/>
            <w:r w:rsidRPr="00924330">
              <w:rPr>
                <w:rFonts w:ascii="Times New Roman" w:eastAsia="Calibri" w:hAnsi="Times New Roman" w:cs="Times New Roman"/>
                <w:color w:val="000000"/>
                <w:sz w:val="24"/>
                <w:szCs w:val="24"/>
                <w:lang w:val="ru-RU"/>
              </w:rPr>
              <w:t xml:space="preserve"> 10 м2</w:t>
            </w:r>
          </w:p>
        </w:tc>
        <w:tc>
          <w:tcPr>
            <w:tcW w:w="1560" w:type="dxa"/>
            <w:hideMark/>
          </w:tcPr>
          <w:p w14:paraId="56F9CF76"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4898CF1D" w14:textId="77777777" w:rsidR="00924330" w:rsidRPr="00924330" w:rsidRDefault="00924330" w:rsidP="00924330">
            <w:pPr>
              <w:spacing w:after="0" w:line="256" w:lineRule="auto"/>
              <w:ind w:right="3"/>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16.8</w:t>
            </w:r>
          </w:p>
        </w:tc>
        <w:tc>
          <w:tcPr>
            <w:tcW w:w="1559" w:type="dxa"/>
          </w:tcPr>
          <w:p w14:paraId="294E5EE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76306E5" w14:textId="77777777" w:rsidTr="00924330">
        <w:trPr>
          <w:trHeight w:val="384"/>
        </w:trPr>
        <w:tc>
          <w:tcPr>
            <w:tcW w:w="480" w:type="dxa"/>
            <w:hideMark/>
          </w:tcPr>
          <w:p w14:paraId="1C3272A8"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4608" w:type="dxa"/>
            <w:hideMark/>
          </w:tcPr>
          <w:p w14:paraId="56654509"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Улаштування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плінтусів</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полівінілхлоридних</w:t>
            </w:r>
            <w:proofErr w:type="spellEnd"/>
            <w:r w:rsidRPr="00924330">
              <w:rPr>
                <w:rFonts w:ascii="Times New Roman" w:eastAsia="Calibri" w:hAnsi="Times New Roman" w:cs="Times New Roman"/>
                <w:color w:val="000000"/>
                <w:sz w:val="24"/>
                <w:szCs w:val="24"/>
                <w:lang w:val="ru-RU"/>
              </w:rPr>
              <w:t xml:space="preserve"> на шурупах</w:t>
            </w:r>
          </w:p>
        </w:tc>
        <w:tc>
          <w:tcPr>
            <w:tcW w:w="1560" w:type="dxa"/>
            <w:hideMark/>
          </w:tcPr>
          <w:p w14:paraId="06165858" w14:textId="77777777" w:rsidR="00924330" w:rsidRPr="00924330" w:rsidRDefault="00924330" w:rsidP="00924330">
            <w:pPr>
              <w:spacing w:after="0" w:line="256" w:lineRule="auto"/>
              <w:ind w:right="8"/>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w:t>
            </w:r>
          </w:p>
        </w:tc>
        <w:tc>
          <w:tcPr>
            <w:tcW w:w="1701" w:type="dxa"/>
            <w:hideMark/>
          </w:tcPr>
          <w:p w14:paraId="2247D4EE"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w:t>
            </w:r>
          </w:p>
        </w:tc>
        <w:tc>
          <w:tcPr>
            <w:tcW w:w="1559" w:type="dxa"/>
          </w:tcPr>
          <w:p w14:paraId="38C0615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6F73DEC8" w14:textId="77777777" w:rsidTr="00924330">
        <w:trPr>
          <w:trHeight w:val="210"/>
        </w:trPr>
        <w:tc>
          <w:tcPr>
            <w:tcW w:w="480" w:type="dxa"/>
            <w:hideMark/>
          </w:tcPr>
          <w:p w14:paraId="3D0C5330"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5</w:t>
            </w:r>
          </w:p>
        </w:tc>
        <w:tc>
          <w:tcPr>
            <w:tcW w:w="4608" w:type="dxa"/>
            <w:hideMark/>
          </w:tcPr>
          <w:p w14:paraId="1CE023AB"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Знімання</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засклених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віконних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рам</w:t>
            </w:r>
            <w:proofErr w:type="spellEnd"/>
          </w:p>
        </w:tc>
        <w:tc>
          <w:tcPr>
            <w:tcW w:w="1560" w:type="dxa"/>
            <w:hideMark/>
          </w:tcPr>
          <w:p w14:paraId="5DC518AF" w14:textId="77777777" w:rsidR="00924330" w:rsidRPr="00924330" w:rsidRDefault="00924330" w:rsidP="00924330">
            <w:pPr>
              <w:spacing w:after="0" w:line="256" w:lineRule="auto"/>
              <w:ind w:right="9"/>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 xml:space="preserve"> м2</w:t>
            </w:r>
          </w:p>
        </w:tc>
        <w:tc>
          <w:tcPr>
            <w:tcW w:w="1701" w:type="dxa"/>
            <w:hideMark/>
          </w:tcPr>
          <w:p w14:paraId="6D50C8F0"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3.4</w:t>
            </w:r>
          </w:p>
        </w:tc>
        <w:tc>
          <w:tcPr>
            <w:tcW w:w="1559" w:type="dxa"/>
          </w:tcPr>
          <w:p w14:paraId="4F399772"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3E7142EA" w14:textId="77777777" w:rsidTr="00924330">
        <w:trPr>
          <w:trHeight w:val="432"/>
        </w:trPr>
        <w:tc>
          <w:tcPr>
            <w:tcW w:w="480" w:type="dxa"/>
            <w:hideMark/>
          </w:tcPr>
          <w:p w14:paraId="4B368DD9"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6</w:t>
            </w:r>
          </w:p>
        </w:tc>
        <w:tc>
          <w:tcPr>
            <w:tcW w:w="4608" w:type="dxa"/>
            <w:hideMark/>
          </w:tcPr>
          <w:p w14:paraId="06ECACF4"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 xml:space="preserve">Демонтаж </w:t>
            </w:r>
            <w:proofErr w:type="spellStart"/>
            <w:r w:rsidRPr="00924330">
              <w:rPr>
                <w:rFonts w:ascii="Times New Roman" w:eastAsia="Calibri" w:hAnsi="Times New Roman" w:cs="Times New Roman"/>
                <w:color w:val="000000"/>
                <w:sz w:val="24"/>
                <w:szCs w:val="24"/>
                <w:lang w:val="ru-RU"/>
              </w:rPr>
              <w:t>віконних</w:t>
            </w:r>
            <w:proofErr w:type="spellEnd"/>
            <w:r w:rsidRPr="00924330">
              <w:rPr>
                <w:rFonts w:ascii="Times New Roman" w:eastAsia="Calibri" w:hAnsi="Times New Roman" w:cs="Times New Roman"/>
                <w:color w:val="000000"/>
                <w:sz w:val="24"/>
                <w:szCs w:val="24"/>
                <w:lang w:val="ru-RU"/>
              </w:rPr>
              <w:t xml:space="preserve"> коробок в </w:t>
            </w:r>
            <w:proofErr w:type="spellStart"/>
            <w:r w:rsidRPr="00924330">
              <w:rPr>
                <w:rFonts w:ascii="Times New Roman" w:eastAsia="Calibri" w:hAnsi="Times New Roman" w:cs="Times New Roman"/>
                <w:color w:val="000000"/>
                <w:sz w:val="24"/>
                <w:szCs w:val="24"/>
                <w:lang w:val="ru-RU"/>
              </w:rPr>
              <w:t>кам'яних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стінах</w:t>
            </w:r>
            <w:proofErr w:type="spellEnd"/>
            <w:r w:rsidRPr="00924330">
              <w:rPr>
                <w:rFonts w:ascii="Times New Roman" w:eastAsia="Calibri" w:hAnsi="Times New Roman" w:cs="Times New Roman"/>
                <w:color w:val="000000"/>
                <w:sz w:val="24"/>
                <w:szCs w:val="24"/>
                <w:lang w:val="ru-RU"/>
              </w:rPr>
              <w:t xml:space="preserve"> з </w:t>
            </w:r>
            <w:proofErr w:type="spellStart"/>
            <w:r w:rsidRPr="00924330">
              <w:rPr>
                <w:rFonts w:ascii="Times New Roman" w:eastAsia="Calibri" w:hAnsi="Times New Roman" w:cs="Times New Roman"/>
                <w:color w:val="000000"/>
                <w:sz w:val="24"/>
                <w:szCs w:val="24"/>
                <w:lang w:val="ru-RU"/>
              </w:rPr>
              <w:t>відбиванням</w:t>
            </w:r>
            <w:proofErr w:type="spellEnd"/>
            <w:r w:rsidRPr="00924330">
              <w:rPr>
                <w:rFonts w:ascii="Times New Roman" w:eastAsia="Calibri" w:hAnsi="Times New Roman" w:cs="Times New Roman"/>
                <w:color w:val="000000"/>
                <w:sz w:val="24"/>
                <w:szCs w:val="24"/>
                <w:lang w:val="ru-RU"/>
              </w:rPr>
              <w:t xml:space="preserve"> штукатурки в укосах</w:t>
            </w:r>
          </w:p>
        </w:tc>
        <w:tc>
          <w:tcPr>
            <w:tcW w:w="1560" w:type="dxa"/>
            <w:hideMark/>
          </w:tcPr>
          <w:p w14:paraId="40B3CE6E" w14:textId="77777777" w:rsidR="00924330" w:rsidRPr="00924330" w:rsidRDefault="00924330" w:rsidP="00924330">
            <w:pPr>
              <w:spacing w:after="0" w:line="256" w:lineRule="auto"/>
              <w:ind w:right="7"/>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en-US"/>
              </w:rPr>
              <w:t>шт</w:t>
            </w:r>
            <w:proofErr w:type="spellEnd"/>
          </w:p>
        </w:tc>
        <w:tc>
          <w:tcPr>
            <w:tcW w:w="1701" w:type="dxa"/>
            <w:hideMark/>
          </w:tcPr>
          <w:p w14:paraId="4D0317DE"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1559" w:type="dxa"/>
          </w:tcPr>
          <w:p w14:paraId="0AB78B8C"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6BC8247" w14:textId="77777777" w:rsidTr="00924330">
        <w:trPr>
          <w:trHeight w:val="798"/>
        </w:trPr>
        <w:tc>
          <w:tcPr>
            <w:tcW w:w="480" w:type="dxa"/>
            <w:hideMark/>
          </w:tcPr>
          <w:p w14:paraId="1A20E8AC"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7</w:t>
            </w:r>
          </w:p>
        </w:tc>
        <w:tc>
          <w:tcPr>
            <w:tcW w:w="4608" w:type="dxa"/>
            <w:hideMark/>
          </w:tcPr>
          <w:p w14:paraId="7B8AC3E8" w14:textId="77777777" w:rsidR="00924330" w:rsidRPr="00924330" w:rsidRDefault="00924330" w:rsidP="00924330">
            <w:pPr>
              <w:spacing w:after="0" w:line="256" w:lineRule="auto"/>
              <w:ind w:right="194"/>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Заповнення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віконних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прорізів</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готовими</w:t>
            </w:r>
            <w:proofErr w:type="spellEnd"/>
            <w:r w:rsidRPr="00924330">
              <w:rPr>
                <w:rFonts w:ascii="Times New Roman" w:eastAsia="Calibri" w:hAnsi="Times New Roman" w:cs="Times New Roman"/>
                <w:color w:val="000000"/>
                <w:sz w:val="24"/>
                <w:szCs w:val="24"/>
                <w:lang w:val="ru-RU"/>
              </w:rPr>
              <w:t xml:space="preserve"> блоками </w:t>
            </w:r>
            <w:proofErr w:type="spellStart"/>
            <w:r w:rsidRPr="00924330">
              <w:rPr>
                <w:rFonts w:ascii="Times New Roman" w:eastAsia="Calibri" w:hAnsi="Times New Roman" w:cs="Times New Roman"/>
                <w:color w:val="000000"/>
                <w:sz w:val="24"/>
                <w:szCs w:val="24"/>
                <w:lang w:val="ru-RU"/>
              </w:rPr>
              <w:t>площею</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більше</w:t>
            </w:r>
            <w:proofErr w:type="spellEnd"/>
            <w:r w:rsidRPr="00924330">
              <w:rPr>
                <w:rFonts w:ascii="Times New Roman" w:eastAsia="Calibri" w:hAnsi="Times New Roman" w:cs="Times New Roman"/>
                <w:color w:val="000000"/>
                <w:sz w:val="24"/>
                <w:szCs w:val="24"/>
                <w:lang w:val="ru-RU"/>
              </w:rPr>
              <w:t xml:space="preserve"> 3 м2 з </w:t>
            </w:r>
            <w:proofErr w:type="spellStart"/>
            <w:r w:rsidRPr="00924330">
              <w:rPr>
                <w:rFonts w:ascii="Times New Roman" w:eastAsia="Calibri" w:hAnsi="Times New Roman" w:cs="Times New Roman"/>
                <w:color w:val="000000"/>
                <w:sz w:val="24"/>
                <w:szCs w:val="24"/>
                <w:lang w:val="ru-RU"/>
              </w:rPr>
              <w:t>металопластику</w:t>
            </w:r>
            <w:proofErr w:type="spellEnd"/>
            <w:r w:rsidRPr="00924330">
              <w:rPr>
                <w:rFonts w:ascii="Times New Roman" w:eastAsia="Calibri" w:hAnsi="Times New Roman" w:cs="Times New Roman"/>
                <w:color w:val="000000"/>
                <w:sz w:val="24"/>
                <w:szCs w:val="24"/>
                <w:lang w:val="ru-RU"/>
              </w:rPr>
              <w:t xml:space="preserve"> в </w:t>
            </w:r>
            <w:proofErr w:type="spellStart"/>
            <w:r w:rsidRPr="00924330">
              <w:rPr>
                <w:rFonts w:ascii="Times New Roman" w:eastAsia="Calibri" w:hAnsi="Times New Roman" w:cs="Times New Roman"/>
                <w:color w:val="000000"/>
                <w:sz w:val="24"/>
                <w:szCs w:val="24"/>
                <w:lang w:val="ru-RU"/>
              </w:rPr>
              <w:t>кам'яних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стінах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житлових</w:t>
            </w:r>
            <w:proofErr w:type="spellEnd"/>
            <w:r w:rsidRPr="00924330">
              <w:rPr>
                <w:rFonts w:ascii="Times New Roman" w:eastAsia="Calibri" w:hAnsi="Times New Roman" w:cs="Times New Roman"/>
                <w:color w:val="000000"/>
                <w:sz w:val="24"/>
                <w:szCs w:val="24"/>
                <w:lang w:val="ru-RU"/>
              </w:rPr>
              <w:t xml:space="preserve"> і </w:t>
            </w:r>
            <w:proofErr w:type="spellStart"/>
            <w:r w:rsidRPr="00924330">
              <w:rPr>
                <w:rFonts w:ascii="Times New Roman" w:eastAsia="Calibri" w:hAnsi="Times New Roman" w:cs="Times New Roman"/>
                <w:color w:val="000000"/>
                <w:sz w:val="24"/>
                <w:szCs w:val="24"/>
                <w:lang w:val="ru-RU"/>
              </w:rPr>
              <w:t>громадських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будівель</w:t>
            </w:r>
            <w:proofErr w:type="spellEnd"/>
          </w:p>
        </w:tc>
        <w:tc>
          <w:tcPr>
            <w:tcW w:w="1560" w:type="dxa"/>
            <w:hideMark/>
          </w:tcPr>
          <w:p w14:paraId="158A88AE"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7EAA362D"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3.4</w:t>
            </w:r>
          </w:p>
        </w:tc>
        <w:tc>
          <w:tcPr>
            <w:tcW w:w="1559" w:type="dxa"/>
          </w:tcPr>
          <w:p w14:paraId="62ED5AAD"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608099BE" w14:textId="77777777" w:rsidTr="00924330">
        <w:trPr>
          <w:trHeight w:val="576"/>
        </w:trPr>
        <w:tc>
          <w:tcPr>
            <w:tcW w:w="480" w:type="dxa"/>
            <w:hideMark/>
          </w:tcPr>
          <w:p w14:paraId="48DEB90E"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8</w:t>
            </w:r>
          </w:p>
        </w:tc>
        <w:tc>
          <w:tcPr>
            <w:tcW w:w="4608" w:type="dxa"/>
            <w:hideMark/>
          </w:tcPr>
          <w:p w14:paraId="236E3111" w14:textId="77777777" w:rsidR="00924330" w:rsidRPr="00924330" w:rsidRDefault="00924330" w:rsidP="00924330">
            <w:pPr>
              <w:spacing w:after="0" w:line="240" w:lineRule="auto"/>
              <w:ind w:right="24"/>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Улаштування</w:t>
            </w:r>
            <w:proofErr w:type="spellEnd"/>
            <w:r w:rsidRPr="00924330">
              <w:rPr>
                <w:rFonts w:ascii="Times New Roman" w:eastAsia="Calibri" w:hAnsi="Times New Roman" w:cs="Times New Roman"/>
                <w:color w:val="000000"/>
                <w:sz w:val="24"/>
                <w:szCs w:val="24"/>
                <w:lang w:val="ru-RU"/>
              </w:rPr>
              <w:t xml:space="preserve"> обшивки </w:t>
            </w:r>
            <w:proofErr w:type="spellStart"/>
            <w:r w:rsidRPr="00924330">
              <w:rPr>
                <w:rFonts w:ascii="Times New Roman" w:eastAsia="Calibri" w:hAnsi="Times New Roman" w:cs="Times New Roman"/>
                <w:color w:val="000000"/>
                <w:sz w:val="24"/>
                <w:szCs w:val="24"/>
                <w:lang w:val="ru-RU"/>
              </w:rPr>
              <w:t>стін</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гіпсокартонними</w:t>
            </w:r>
            <w:proofErr w:type="spellEnd"/>
            <w:r w:rsidRPr="00924330">
              <w:rPr>
                <w:rFonts w:ascii="Times New Roman" w:eastAsia="Calibri" w:hAnsi="Times New Roman" w:cs="Times New Roman"/>
                <w:color w:val="000000"/>
                <w:sz w:val="24"/>
                <w:szCs w:val="24"/>
                <w:lang w:val="ru-RU"/>
              </w:rPr>
              <w:t xml:space="preserve"> плитами</w:t>
            </w:r>
          </w:p>
          <w:p w14:paraId="555D30FE"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w:t>
            </w:r>
            <w:proofErr w:type="spellStart"/>
            <w:r w:rsidRPr="00924330">
              <w:rPr>
                <w:rFonts w:ascii="Times New Roman" w:eastAsia="Calibri" w:hAnsi="Times New Roman" w:cs="Times New Roman"/>
                <w:color w:val="000000"/>
                <w:sz w:val="24"/>
                <w:szCs w:val="24"/>
                <w:lang w:val="ru-RU"/>
              </w:rPr>
              <w:t>фальшстіни</w:t>
            </w:r>
            <w:proofErr w:type="spellEnd"/>
            <w:r w:rsidRPr="00924330">
              <w:rPr>
                <w:rFonts w:ascii="Times New Roman" w:eastAsia="Calibri" w:hAnsi="Times New Roman" w:cs="Times New Roman"/>
                <w:color w:val="000000"/>
                <w:sz w:val="24"/>
                <w:szCs w:val="24"/>
                <w:lang w:val="ru-RU"/>
              </w:rPr>
              <w:t xml:space="preserve">] по </w:t>
            </w:r>
            <w:proofErr w:type="spellStart"/>
            <w:r w:rsidRPr="00924330">
              <w:rPr>
                <w:rFonts w:ascii="Times New Roman" w:eastAsia="Calibri" w:hAnsi="Times New Roman" w:cs="Times New Roman"/>
                <w:color w:val="000000"/>
                <w:sz w:val="24"/>
                <w:szCs w:val="24"/>
                <w:lang w:val="ru-RU"/>
              </w:rPr>
              <w:t>металевому</w:t>
            </w:r>
            <w:proofErr w:type="spellEnd"/>
            <w:r w:rsidRPr="00924330">
              <w:rPr>
                <w:rFonts w:ascii="Times New Roman" w:eastAsia="Calibri" w:hAnsi="Times New Roman" w:cs="Times New Roman"/>
                <w:color w:val="000000"/>
                <w:sz w:val="24"/>
                <w:szCs w:val="24"/>
                <w:lang w:val="ru-RU"/>
              </w:rPr>
              <w:t xml:space="preserve"> каркасу</w:t>
            </w:r>
          </w:p>
        </w:tc>
        <w:tc>
          <w:tcPr>
            <w:tcW w:w="1560" w:type="dxa"/>
            <w:hideMark/>
          </w:tcPr>
          <w:p w14:paraId="732D559D"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2D3A63F8"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1559" w:type="dxa"/>
          </w:tcPr>
          <w:p w14:paraId="3419E55B"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5FA56432" w14:textId="77777777" w:rsidTr="00924330">
        <w:trPr>
          <w:trHeight w:val="414"/>
        </w:trPr>
        <w:tc>
          <w:tcPr>
            <w:tcW w:w="480" w:type="dxa"/>
            <w:hideMark/>
          </w:tcPr>
          <w:p w14:paraId="4096E504"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9</w:t>
            </w:r>
          </w:p>
        </w:tc>
        <w:tc>
          <w:tcPr>
            <w:tcW w:w="4608" w:type="dxa"/>
            <w:hideMark/>
          </w:tcPr>
          <w:p w14:paraId="77DC9FDE"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Шпаклювання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стін</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шпаклівкою</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модифікованою</w:t>
            </w:r>
            <w:proofErr w:type="spellEnd"/>
            <w:r w:rsidRPr="00924330">
              <w:rPr>
                <w:rFonts w:ascii="Times New Roman" w:eastAsia="Calibri" w:hAnsi="Times New Roman" w:cs="Times New Roman"/>
                <w:color w:val="000000"/>
                <w:sz w:val="24"/>
                <w:szCs w:val="24"/>
                <w:lang w:val="ru-RU"/>
              </w:rPr>
              <w:t xml:space="preserve"> цементною</w:t>
            </w:r>
          </w:p>
        </w:tc>
        <w:tc>
          <w:tcPr>
            <w:tcW w:w="1560" w:type="dxa"/>
            <w:hideMark/>
          </w:tcPr>
          <w:p w14:paraId="65EE0A8C"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78178349"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39146CF9"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2551A137" w14:textId="77777777" w:rsidTr="00924330">
        <w:trPr>
          <w:trHeight w:val="240"/>
        </w:trPr>
        <w:tc>
          <w:tcPr>
            <w:tcW w:w="480" w:type="dxa"/>
            <w:hideMark/>
          </w:tcPr>
          <w:p w14:paraId="6701C6E6"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10</w:t>
            </w:r>
          </w:p>
        </w:tc>
        <w:tc>
          <w:tcPr>
            <w:tcW w:w="4608" w:type="dxa"/>
            <w:hideMark/>
          </w:tcPr>
          <w:p w14:paraId="4A38659B"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Обклеювання</w:t>
            </w:r>
            <w:proofErr w:type="spellEnd"/>
            <w:r w:rsidRPr="00924330">
              <w:rPr>
                <w:rFonts w:ascii="Times New Roman" w:eastAsia="Calibri" w:hAnsi="Times New Roman" w:cs="Times New Roman"/>
                <w:color w:val="000000"/>
                <w:sz w:val="24"/>
                <w:szCs w:val="24"/>
                <w:lang w:val="ru-RU"/>
              </w:rPr>
              <w:t xml:space="preserve"> тканиною </w:t>
            </w:r>
            <w:proofErr w:type="spellStart"/>
            <w:r w:rsidRPr="00924330">
              <w:rPr>
                <w:rFonts w:ascii="Times New Roman" w:eastAsia="Calibri" w:hAnsi="Times New Roman" w:cs="Times New Roman"/>
                <w:color w:val="000000"/>
                <w:sz w:val="24"/>
                <w:szCs w:val="24"/>
                <w:lang w:val="ru-RU"/>
              </w:rPr>
              <w:t>стін</w:t>
            </w:r>
            <w:proofErr w:type="spellEnd"/>
            <w:r w:rsidRPr="00924330">
              <w:rPr>
                <w:rFonts w:ascii="Times New Roman" w:eastAsia="Calibri" w:hAnsi="Times New Roman" w:cs="Times New Roman"/>
                <w:color w:val="000000"/>
                <w:sz w:val="24"/>
                <w:szCs w:val="24"/>
                <w:lang w:val="ru-RU"/>
              </w:rPr>
              <w:t xml:space="preserve"> у </w:t>
            </w:r>
            <w:proofErr w:type="spellStart"/>
            <w:r w:rsidRPr="00924330">
              <w:rPr>
                <w:rFonts w:ascii="Times New Roman" w:eastAsia="Calibri" w:hAnsi="Times New Roman" w:cs="Times New Roman"/>
                <w:color w:val="000000"/>
                <w:sz w:val="24"/>
                <w:szCs w:val="24"/>
                <w:lang w:val="ru-RU"/>
              </w:rPr>
              <w:t>середині</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приміщень</w:t>
            </w:r>
            <w:proofErr w:type="spellEnd"/>
          </w:p>
        </w:tc>
        <w:tc>
          <w:tcPr>
            <w:tcW w:w="1560" w:type="dxa"/>
            <w:hideMark/>
          </w:tcPr>
          <w:p w14:paraId="709ED568"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186DD86A"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4914280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6C352851" w14:textId="77777777" w:rsidTr="00924330">
        <w:trPr>
          <w:trHeight w:val="228"/>
        </w:trPr>
        <w:tc>
          <w:tcPr>
            <w:tcW w:w="480" w:type="dxa"/>
            <w:hideMark/>
          </w:tcPr>
          <w:p w14:paraId="47A285AF"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11</w:t>
            </w:r>
          </w:p>
        </w:tc>
        <w:tc>
          <w:tcPr>
            <w:tcW w:w="4608" w:type="dxa"/>
            <w:hideMark/>
          </w:tcPr>
          <w:p w14:paraId="40EF6816" w14:textId="77777777" w:rsidR="00924330" w:rsidRPr="00924330" w:rsidRDefault="00924330" w:rsidP="00924330">
            <w:pPr>
              <w:spacing w:after="0" w:line="256" w:lineRule="auto"/>
              <w:jc w:val="both"/>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Додавати</w:t>
            </w:r>
            <w:proofErr w:type="spellEnd"/>
            <w:r w:rsidRPr="00924330">
              <w:rPr>
                <w:rFonts w:ascii="Times New Roman" w:eastAsia="Calibri" w:hAnsi="Times New Roman" w:cs="Times New Roman"/>
                <w:color w:val="000000"/>
                <w:sz w:val="24"/>
                <w:szCs w:val="24"/>
                <w:lang w:val="ru-RU"/>
              </w:rPr>
              <w:t xml:space="preserve"> на 1 мм </w:t>
            </w:r>
            <w:proofErr w:type="spellStart"/>
            <w:r w:rsidRPr="00924330">
              <w:rPr>
                <w:rFonts w:ascii="Times New Roman" w:eastAsia="Calibri" w:hAnsi="Times New Roman" w:cs="Times New Roman"/>
                <w:color w:val="000000"/>
                <w:sz w:val="24"/>
                <w:szCs w:val="24"/>
                <w:lang w:val="ru-RU"/>
              </w:rPr>
              <w:t>зміни</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товщини</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шпаклювання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стін</w:t>
            </w:r>
            <w:proofErr w:type="spellEnd"/>
          </w:p>
        </w:tc>
        <w:tc>
          <w:tcPr>
            <w:tcW w:w="1560" w:type="dxa"/>
            <w:hideMark/>
          </w:tcPr>
          <w:p w14:paraId="3B78E1D8"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277CEABF"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7E465B9A"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2788F8FC" w14:textId="77777777" w:rsidTr="00924330">
        <w:trPr>
          <w:trHeight w:val="636"/>
        </w:trPr>
        <w:tc>
          <w:tcPr>
            <w:tcW w:w="480" w:type="dxa"/>
            <w:hideMark/>
          </w:tcPr>
          <w:p w14:paraId="4E58918D"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12</w:t>
            </w:r>
          </w:p>
        </w:tc>
        <w:tc>
          <w:tcPr>
            <w:tcW w:w="4608" w:type="dxa"/>
            <w:hideMark/>
          </w:tcPr>
          <w:p w14:paraId="36D4BE3E"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Поліпшене</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фарбування</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полівінілацетатними</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водоемульсійними</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сумішами</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стін</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по</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збірних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конструкціях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підготовлених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під</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фарбування</w:t>
            </w:r>
            <w:proofErr w:type="spellEnd"/>
          </w:p>
        </w:tc>
        <w:tc>
          <w:tcPr>
            <w:tcW w:w="1560" w:type="dxa"/>
            <w:hideMark/>
          </w:tcPr>
          <w:p w14:paraId="1A931935"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183AC113"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45</w:t>
            </w:r>
          </w:p>
        </w:tc>
        <w:tc>
          <w:tcPr>
            <w:tcW w:w="1559" w:type="dxa"/>
          </w:tcPr>
          <w:p w14:paraId="210DBFE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2425338" w14:textId="77777777" w:rsidTr="00924330">
        <w:trPr>
          <w:trHeight w:val="456"/>
        </w:trPr>
        <w:tc>
          <w:tcPr>
            <w:tcW w:w="480" w:type="dxa"/>
            <w:hideMark/>
          </w:tcPr>
          <w:p w14:paraId="4CC4A820"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lastRenderedPageBreak/>
              <w:t>13</w:t>
            </w:r>
          </w:p>
        </w:tc>
        <w:tc>
          <w:tcPr>
            <w:tcW w:w="4608" w:type="dxa"/>
            <w:hideMark/>
          </w:tcPr>
          <w:p w14:paraId="2F729F87"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Шпаклювання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стін</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шпаклівкою</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модифікованою</w:t>
            </w:r>
            <w:proofErr w:type="spellEnd"/>
            <w:r w:rsidRPr="00924330">
              <w:rPr>
                <w:rFonts w:ascii="Times New Roman" w:eastAsia="Calibri" w:hAnsi="Times New Roman" w:cs="Times New Roman"/>
                <w:color w:val="000000"/>
                <w:sz w:val="24"/>
                <w:szCs w:val="24"/>
                <w:lang w:val="ru-RU"/>
              </w:rPr>
              <w:t xml:space="preserve"> цементною (</w:t>
            </w:r>
            <w:proofErr w:type="spellStart"/>
            <w:r w:rsidRPr="00924330">
              <w:rPr>
                <w:rFonts w:ascii="Times New Roman" w:eastAsia="Calibri" w:hAnsi="Times New Roman" w:cs="Times New Roman"/>
                <w:color w:val="000000"/>
                <w:sz w:val="24"/>
                <w:szCs w:val="24"/>
                <w:lang w:val="ru-RU"/>
              </w:rPr>
              <w:t>укоси</w:t>
            </w:r>
            <w:proofErr w:type="spellEnd"/>
            <w:r w:rsidRPr="00924330">
              <w:rPr>
                <w:rFonts w:ascii="Times New Roman" w:eastAsia="Calibri" w:hAnsi="Times New Roman" w:cs="Times New Roman"/>
                <w:color w:val="000000"/>
                <w:sz w:val="24"/>
                <w:szCs w:val="24"/>
                <w:lang w:val="ru-RU"/>
              </w:rPr>
              <w:t>)</w:t>
            </w:r>
          </w:p>
        </w:tc>
        <w:tc>
          <w:tcPr>
            <w:tcW w:w="1560" w:type="dxa"/>
            <w:hideMark/>
          </w:tcPr>
          <w:p w14:paraId="5B5ED7F5"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608FAAA4"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3.1</w:t>
            </w:r>
          </w:p>
        </w:tc>
        <w:tc>
          <w:tcPr>
            <w:tcW w:w="1559" w:type="dxa"/>
          </w:tcPr>
          <w:p w14:paraId="0292513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3647CD00" w14:textId="77777777" w:rsidTr="00924330">
        <w:trPr>
          <w:trHeight w:val="648"/>
        </w:trPr>
        <w:tc>
          <w:tcPr>
            <w:tcW w:w="480" w:type="dxa"/>
            <w:hideMark/>
          </w:tcPr>
          <w:p w14:paraId="057F539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14</w:t>
            </w:r>
          </w:p>
        </w:tc>
        <w:tc>
          <w:tcPr>
            <w:tcW w:w="4608" w:type="dxa"/>
            <w:hideMark/>
          </w:tcPr>
          <w:p w14:paraId="00B62325"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Поліпшене</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фарбування</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полівінілацетатними</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водоемульсійними</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сумішами</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стін</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по</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збірних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конструкціях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підготовлених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під</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фарбування</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укоси</w:t>
            </w:r>
            <w:proofErr w:type="spellEnd"/>
            <w:r w:rsidRPr="00924330">
              <w:rPr>
                <w:rFonts w:ascii="Times New Roman" w:eastAsia="Calibri" w:hAnsi="Times New Roman" w:cs="Times New Roman"/>
                <w:color w:val="000000"/>
                <w:sz w:val="24"/>
                <w:szCs w:val="24"/>
                <w:lang w:val="en-US"/>
              </w:rPr>
              <w:t>)</w:t>
            </w:r>
          </w:p>
        </w:tc>
        <w:tc>
          <w:tcPr>
            <w:tcW w:w="1560" w:type="dxa"/>
            <w:hideMark/>
          </w:tcPr>
          <w:p w14:paraId="666EF5C4"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49D74A4D" w14:textId="77777777" w:rsidR="00924330" w:rsidRPr="00924330" w:rsidRDefault="00924330" w:rsidP="00924330">
            <w:pPr>
              <w:spacing w:after="0" w:line="256" w:lineRule="auto"/>
              <w:ind w:right="6"/>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3.1</w:t>
            </w:r>
          </w:p>
        </w:tc>
        <w:tc>
          <w:tcPr>
            <w:tcW w:w="1559" w:type="dxa"/>
            <w:vAlign w:val="center"/>
          </w:tcPr>
          <w:p w14:paraId="634A5911"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009C00EA" w14:textId="77777777" w:rsidTr="00924330">
        <w:trPr>
          <w:trHeight w:val="618"/>
        </w:trPr>
        <w:tc>
          <w:tcPr>
            <w:tcW w:w="480" w:type="dxa"/>
            <w:hideMark/>
          </w:tcPr>
          <w:p w14:paraId="7B903B1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15</w:t>
            </w:r>
          </w:p>
        </w:tc>
        <w:tc>
          <w:tcPr>
            <w:tcW w:w="4608" w:type="dxa"/>
            <w:hideMark/>
          </w:tcPr>
          <w:p w14:paraId="67379CC6" w14:textId="77777777" w:rsidR="00924330" w:rsidRPr="00924330" w:rsidRDefault="00924330" w:rsidP="00924330">
            <w:pPr>
              <w:spacing w:after="0" w:line="256" w:lineRule="auto"/>
              <w:ind w:right="251"/>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Установлення</w:t>
            </w:r>
            <w:proofErr w:type="spellEnd"/>
            <w:r w:rsidRPr="00924330">
              <w:rPr>
                <w:rFonts w:ascii="Times New Roman" w:eastAsia="Calibri" w:hAnsi="Times New Roman" w:cs="Times New Roman"/>
                <w:color w:val="000000"/>
                <w:sz w:val="24"/>
                <w:szCs w:val="24"/>
                <w:lang w:val="ru-RU"/>
              </w:rPr>
              <w:t xml:space="preserve"> грат </w:t>
            </w:r>
            <w:proofErr w:type="spellStart"/>
            <w:r w:rsidRPr="00924330">
              <w:rPr>
                <w:rFonts w:ascii="Times New Roman" w:eastAsia="Calibri" w:hAnsi="Times New Roman" w:cs="Times New Roman"/>
                <w:color w:val="000000"/>
                <w:sz w:val="24"/>
                <w:szCs w:val="24"/>
                <w:lang w:val="ru-RU"/>
              </w:rPr>
              <w:t>жалюзійних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сталевих</w:t>
            </w:r>
            <w:proofErr w:type="spellEnd"/>
            <w:r w:rsidRPr="00924330">
              <w:rPr>
                <w:rFonts w:ascii="Times New Roman" w:eastAsia="Calibri" w:hAnsi="Times New Roman" w:cs="Times New Roman"/>
                <w:color w:val="000000"/>
                <w:sz w:val="24"/>
                <w:szCs w:val="24"/>
                <w:lang w:val="ru-RU"/>
              </w:rPr>
              <w:t xml:space="preserve"> з </w:t>
            </w:r>
            <w:proofErr w:type="spellStart"/>
            <w:r w:rsidRPr="00924330">
              <w:rPr>
                <w:rFonts w:ascii="Times New Roman" w:eastAsia="Calibri" w:hAnsi="Times New Roman" w:cs="Times New Roman"/>
                <w:color w:val="000000"/>
                <w:sz w:val="24"/>
                <w:szCs w:val="24"/>
                <w:lang w:val="ru-RU"/>
              </w:rPr>
              <w:t>вивірянням</w:t>
            </w:r>
            <w:proofErr w:type="spellEnd"/>
            <w:r w:rsidRPr="00924330">
              <w:rPr>
                <w:rFonts w:ascii="Times New Roman" w:eastAsia="Calibri" w:hAnsi="Times New Roman" w:cs="Times New Roman"/>
                <w:color w:val="000000"/>
                <w:sz w:val="24"/>
                <w:szCs w:val="24"/>
                <w:lang w:val="ru-RU"/>
              </w:rPr>
              <w:t xml:space="preserve"> і </w:t>
            </w:r>
            <w:proofErr w:type="spellStart"/>
            <w:r w:rsidRPr="00924330">
              <w:rPr>
                <w:rFonts w:ascii="Times New Roman" w:eastAsia="Calibri" w:hAnsi="Times New Roman" w:cs="Times New Roman"/>
                <w:color w:val="000000"/>
                <w:sz w:val="24"/>
                <w:szCs w:val="24"/>
                <w:lang w:val="ru-RU"/>
              </w:rPr>
              <w:t>закріпленням</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площею</w:t>
            </w:r>
            <w:proofErr w:type="spellEnd"/>
            <w:r w:rsidRPr="00924330">
              <w:rPr>
                <w:rFonts w:ascii="Times New Roman" w:eastAsia="Calibri" w:hAnsi="Times New Roman" w:cs="Times New Roman"/>
                <w:color w:val="000000"/>
                <w:sz w:val="24"/>
                <w:szCs w:val="24"/>
                <w:lang w:val="ru-RU"/>
              </w:rPr>
              <w:t xml:space="preserve"> в </w:t>
            </w:r>
            <w:proofErr w:type="spellStart"/>
            <w:r w:rsidRPr="00924330">
              <w:rPr>
                <w:rFonts w:ascii="Times New Roman" w:eastAsia="Calibri" w:hAnsi="Times New Roman" w:cs="Times New Roman"/>
                <w:color w:val="000000"/>
                <w:sz w:val="24"/>
                <w:szCs w:val="24"/>
                <w:lang w:val="ru-RU"/>
              </w:rPr>
              <w:t>світлі</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понад</w:t>
            </w:r>
            <w:proofErr w:type="spellEnd"/>
            <w:r w:rsidRPr="00924330">
              <w:rPr>
                <w:rFonts w:ascii="Times New Roman" w:eastAsia="Calibri" w:hAnsi="Times New Roman" w:cs="Times New Roman"/>
                <w:color w:val="000000"/>
                <w:sz w:val="24"/>
                <w:szCs w:val="24"/>
                <w:lang w:val="ru-RU"/>
              </w:rPr>
              <w:t xml:space="preserve"> 0,25 до 1 м2</w:t>
            </w:r>
          </w:p>
        </w:tc>
        <w:tc>
          <w:tcPr>
            <w:tcW w:w="1560" w:type="dxa"/>
            <w:hideMark/>
          </w:tcPr>
          <w:p w14:paraId="5B86336A"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грати</w:t>
            </w:r>
            <w:proofErr w:type="spellEnd"/>
          </w:p>
        </w:tc>
        <w:tc>
          <w:tcPr>
            <w:tcW w:w="1701" w:type="dxa"/>
            <w:hideMark/>
          </w:tcPr>
          <w:p w14:paraId="466F6165"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1559" w:type="dxa"/>
          </w:tcPr>
          <w:p w14:paraId="39F82B25"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71346B8D" w14:textId="77777777" w:rsidTr="00924330">
        <w:trPr>
          <w:trHeight w:val="210"/>
        </w:trPr>
        <w:tc>
          <w:tcPr>
            <w:tcW w:w="480" w:type="dxa"/>
            <w:hideMark/>
          </w:tcPr>
          <w:p w14:paraId="7BDBB5A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w:t>
            </w:r>
          </w:p>
        </w:tc>
        <w:tc>
          <w:tcPr>
            <w:tcW w:w="4608" w:type="dxa"/>
            <w:hideMark/>
          </w:tcPr>
          <w:p w14:paraId="36D47454"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Улаштування</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каркасу</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підвісних</w:t>
            </w:r>
            <w:proofErr w:type="spellEnd"/>
            <w:r w:rsidRPr="00924330">
              <w:rPr>
                <w:rFonts w:ascii="Times New Roman" w:eastAsia="Calibri" w:hAnsi="Times New Roman" w:cs="Times New Roman"/>
                <w:color w:val="000000"/>
                <w:sz w:val="24"/>
                <w:szCs w:val="24"/>
                <w:lang w:val="en-US"/>
              </w:rPr>
              <w:t xml:space="preserve"> </w:t>
            </w:r>
            <w:proofErr w:type="spellStart"/>
            <w:r w:rsidRPr="00924330">
              <w:rPr>
                <w:rFonts w:ascii="Times New Roman" w:eastAsia="Calibri" w:hAnsi="Times New Roman" w:cs="Times New Roman"/>
                <w:color w:val="000000"/>
                <w:sz w:val="24"/>
                <w:szCs w:val="24"/>
                <w:lang w:val="en-US"/>
              </w:rPr>
              <w:t>стель</w:t>
            </w:r>
            <w:proofErr w:type="spellEnd"/>
          </w:p>
        </w:tc>
        <w:tc>
          <w:tcPr>
            <w:tcW w:w="1560" w:type="dxa"/>
            <w:hideMark/>
          </w:tcPr>
          <w:p w14:paraId="0F7F836D"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29E195F6" w14:textId="77777777" w:rsidR="00924330" w:rsidRPr="00924330" w:rsidRDefault="00924330" w:rsidP="00924330">
            <w:pPr>
              <w:spacing w:after="0" w:line="256" w:lineRule="auto"/>
              <w:ind w:right="3"/>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16.8</w:t>
            </w:r>
          </w:p>
        </w:tc>
        <w:tc>
          <w:tcPr>
            <w:tcW w:w="1559" w:type="dxa"/>
          </w:tcPr>
          <w:p w14:paraId="4E42BC08"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71F6875B" w14:textId="77777777" w:rsidTr="00924330">
        <w:trPr>
          <w:trHeight w:val="228"/>
        </w:trPr>
        <w:tc>
          <w:tcPr>
            <w:tcW w:w="480" w:type="dxa"/>
            <w:hideMark/>
          </w:tcPr>
          <w:p w14:paraId="030EE89A"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17</w:t>
            </w:r>
          </w:p>
        </w:tc>
        <w:tc>
          <w:tcPr>
            <w:tcW w:w="4608" w:type="dxa"/>
            <w:hideMark/>
          </w:tcPr>
          <w:p w14:paraId="6DFE1078" w14:textId="77777777" w:rsidR="00924330" w:rsidRPr="00924330" w:rsidRDefault="00924330" w:rsidP="00924330">
            <w:pPr>
              <w:spacing w:after="0" w:line="256" w:lineRule="auto"/>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Укладання</w:t>
            </w:r>
            <w:proofErr w:type="spellEnd"/>
            <w:r w:rsidRPr="00924330">
              <w:rPr>
                <w:rFonts w:ascii="Times New Roman" w:eastAsia="Calibri" w:hAnsi="Times New Roman" w:cs="Times New Roman"/>
                <w:color w:val="000000"/>
                <w:sz w:val="24"/>
                <w:szCs w:val="24"/>
                <w:lang w:val="ru-RU"/>
              </w:rPr>
              <w:t xml:space="preserve"> плит </w:t>
            </w:r>
            <w:proofErr w:type="spellStart"/>
            <w:r w:rsidRPr="00924330">
              <w:rPr>
                <w:rFonts w:ascii="Times New Roman" w:eastAsia="Calibri" w:hAnsi="Times New Roman" w:cs="Times New Roman"/>
                <w:color w:val="000000"/>
                <w:sz w:val="24"/>
                <w:szCs w:val="24"/>
                <w:lang w:val="ru-RU"/>
              </w:rPr>
              <w:t>стельових</w:t>
            </w:r>
            <w:proofErr w:type="spellEnd"/>
            <w:r w:rsidRPr="00924330">
              <w:rPr>
                <w:rFonts w:ascii="Times New Roman" w:eastAsia="Calibri" w:hAnsi="Times New Roman" w:cs="Times New Roman"/>
                <w:color w:val="000000"/>
                <w:sz w:val="24"/>
                <w:szCs w:val="24"/>
                <w:lang w:val="ru-RU"/>
              </w:rPr>
              <w:t xml:space="preserve"> в каркас </w:t>
            </w:r>
            <w:proofErr w:type="spellStart"/>
            <w:r w:rsidRPr="00924330">
              <w:rPr>
                <w:rFonts w:ascii="Times New Roman" w:eastAsia="Calibri" w:hAnsi="Times New Roman" w:cs="Times New Roman"/>
                <w:color w:val="000000"/>
                <w:sz w:val="24"/>
                <w:szCs w:val="24"/>
                <w:lang w:val="ru-RU"/>
              </w:rPr>
              <w:t>стелі</w:t>
            </w:r>
            <w:proofErr w:type="spellEnd"/>
          </w:p>
        </w:tc>
        <w:tc>
          <w:tcPr>
            <w:tcW w:w="1560" w:type="dxa"/>
            <w:hideMark/>
          </w:tcPr>
          <w:p w14:paraId="46CAB219" w14:textId="77777777" w:rsidR="00924330" w:rsidRPr="00924330" w:rsidRDefault="00924330" w:rsidP="00924330">
            <w:pPr>
              <w:spacing w:after="0" w:line="256" w:lineRule="auto"/>
              <w:ind w:right="5"/>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м2</w:t>
            </w:r>
          </w:p>
        </w:tc>
        <w:tc>
          <w:tcPr>
            <w:tcW w:w="1701" w:type="dxa"/>
            <w:hideMark/>
          </w:tcPr>
          <w:p w14:paraId="691F4637" w14:textId="77777777" w:rsidR="00924330" w:rsidRPr="00924330" w:rsidRDefault="00924330" w:rsidP="00924330">
            <w:pPr>
              <w:spacing w:after="0" w:line="256" w:lineRule="auto"/>
              <w:ind w:right="1"/>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16.08</w:t>
            </w:r>
          </w:p>
        </w:tc>
        <w:tc>
          <w:tcPr>
            <w:tcW w:w="1559" w:type="dxa"/>
          </w:tcPr>
          <w:p w14:paraId="6FD5A3B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42387419" w14:textId="77777777" w:rsidTr="00924330">
        <w:trPr>
          <w:trHeight w:val="594"/>
        </w:trPr>
        <w:tc>
          <w:tcPr>
            <w:tcW w:w="480" w:type="dxa"/>
            <w:hideMark/>
          </w:tcPr>
          <w:p w14:paraId="19B3B335"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18</w:t>
            </w:r>
          </w:p>
        </w:tc>
        <w:tc>
          <w:tcPr>
            <w:tcW w:w="4608" w:type="dxa"/>
            <w:hideMark/>
          </w:tcPr>
          <w:p w14:paraId="1DEEC98E" w14:textId="77777777" w:rsidR="00924330" w:rsidRPr="00924330" w:rsidRDefault="00924330" w:rsidP="00924330">
            <w:pPr>
              <w:spacing w:after="0" w:line="256" w:lineRule="auto"/>
              <w:ind w:right="526"/>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Установлення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вимикачів</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утопленого</w:t>
            </w:r>
            <w:proofErr w:type="spellEnd"/>
            <w:r w:rsidRPr="00924330">
              <w:rPr>
                <w:rFonts w:ascii="Times New Roman" w:eastAsia="Calibri" w:hAnsi="Times New Roman" w:cs="Times New Roman"/>
                <w:color w:val="000000"/>
                <w:sz w:val="24"/>
                <w:szCs w:val="24"/>
                <w:lang w:val="ru-RU"/>
              </w:rPr>
              <w:t xml:space="preserve"> типу при </w:t>
            </w:r>
            <w:proofErr w:type="spellStart"/>
            <w:r w:rsidRPr="00924330">
              <w:rPr>
                <w:rFonts w:ascii="Times New Roman" w:eastAsia="Calibri" w:hAnsi="Times New Roman" w:cs="Times New Roman"/>
                <w:color w:val="000000"/>
                <w:sz w:val="24"/>
                <w:szCs w:val="24"/>
                <w:lang w:val="ru-RU"/>
              </w:rPr>
              <w:t>схованій</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проводці</w:t>
            </w:r>
            <w:proofErr w:type="spellEnd"/>
            <w:r w:rsidRPr="00924330">
              <w:rPr>
                <w:rFonts w:ascii="Times New Roman" w:eastAsia="Calibri" w:hAnsi="Times New Roman" w:cs="Times New Roman"/>
                <w:color w:val="000000"/>
                <w:sz w:val="24"/>
                <w:szCs w:val="24"/>
                <w:lang w:val="ru-RU"/>
              </w:rPr>
              <w:t>, 1-клавішних</w:t>
            </w:r>
          </w:p>
        </w:tc>
        <w:tc>
          <w:tcPr>
            <w:tcW w:w="1560" w:type="dxa"/>
            <w:hideMark/>
          </w:tcPr>
          <w:p w14:paraId="6CB70322"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шт</w:t>
            </w:r>
            <w:proofErr w:type="spellEnd"/>
          </w:p>
        </w:tc>
        <w:tc>
          <w:tcPr>
            <w:tcW w:w="1701" w:type="dxa"/>
            <w:hideMark/>
          </w:tcPr>
          <w:p w14:paraId="4400122F"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1559" w:type="dxa"/>
          </w:tcPr>
          <w:p w14:paraId="51C65F07"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117C08A6" w14:textId="77777777" w:rsidTr="00924330">
        <w:trPr>
          <w:trHeight w:val="424"/>
        </w:trPr>
        <w:tc>
          <w:tcPr>
            <w:tcW w:w="480" w:type="dxa"/>
            <w:hideMark/>
          </w:tcPr>
          <w:p w14:paraId="0ACAB3C9"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19</w:t>
            </w:r>
          </w:p>
        </w:tc>
        <w:tc>
          <w:tcPr>
            <w:tcW w:w="4608" w:type="dxa"/>
            <w:hideMark/>
          </w:tcPr>
          <w:p w14:paraId="1D5FCB30" w14:textId="77777777" w:rsidR="00924330" w:rsidRPr="00924330" w:rsidRDefault="00924330" w:rsidP="00924330">
            <w:pPr>
              <w:spacing w:after="0" w:line="256" w:lineRule="auto"/>
              <w:ind w:right="-11"/>
              <w:rPr>
                <w:rFonts w:ascii="Times New Roman" w:eastAsia="Calibri" w:hAnsi="Times New Roman" w:cs="Times New Roman"/>
                <w:color w:val="000000"/>
                <w:sz w:val="24"/>
                <w:szCs w:val="24"/>
                <w:lang w:val="ru-RU"/>
              </w:rPr>
            </w:pPr>
            <w:proofErr w:type="spellStart"/>
            <w:r w:rsidRPr="00924330">
              <w:rPr>
                <w:rFonts w:ascii="Times New Roman" w:eastAsia="Calibri" w:hAnsi="Times New Roman" w:cs="Times New Roman"/>
                <w:color w:val="000000"/>
                <w:sz w:val="24"/>
                <w:szCs w:val="24"/>
                <w:lang w:val="ru-RU"/>
              </w:rPr>
              <w:t>Установлення</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штепсельних</w:t>
            </w:r>
            <w:proofErr w:type="spellEnd"/>
            <w:r w:rsidRPr="00924330">
              <w:rPr>
                <w:rFonts w:ascii="Times New Roman" w:eastAsia="Calibri" w:hAnsi="Times New Roman" w:cs="Times New Roman"/>
                <w:color w:val="000000"/>
                <w:sz w:val="24"/>
                <w:szCs w:val="24"/>
                <w:lang w:val="ru-RU"/>
              </w:rPr>
              <w:t xml:space="preserve"> розеток </w:t>
            </w:r>
            <w:proofErr w:type="spellStart"/>
            <w:r w:rsidRPr="00924330">
              <w:rPr>
                <w:rFonts w:ascii="Times New Roman" w:eastAsia="Calibri" w:hAnsi="Times New Roman" w:cs="Times New Roman"/>
                <w:color w:val="000000"/>
                <w:sz w:val="24"/>
                <w:szCs w:val="24"/>
                <w:lang w:val="ru-RU"/>
              </w:rPr>
              <w:t>утопленого</w:t>
            </w:r>
            <w:proofErr w:type="spellEnd"/>
            <w:r w:rsidRPr="00924330">
              <w:rPr>
                <w:rFonts w:ascii="Times New Roman" w:eastAsia="Calibri" w:hAnsi="Times New Roman" w:cs="Times New Roman"/>
                <w:color w:val="000000"/>
                <w:sz w:val="24"/>
                <w:szCs w:val="24"/>
                <w:lang w:val="ru-RU"/>
              </w:rPr>
              <w:t xml:space="preserve"> типу при </w:t>
            </w:r>
            <w:proofErr w:type="spellStart"/>
            <w:r w:rsidRPr="00924330">
              <w:rPr>
                <w:rFonts w:ascii="Times New Roman" w:eastAsia="Calibri" w:hAnsi="Times New Roman" w:cs="Times New Roman"/>
                <w:color w:val="000000"/>
                <w:sz w:val="24"/>
                <w:szCs w:val="24"/>
                <w:lang w:val="ru-RU"/>
              </w:rPr>
              <w:t>схованій</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проводці</w:t>
            </w:r>
            <w:proofErr w:type="spellEnd"/>
          </w:p>
        </w:tc>
        <w:tc>
          <w:tcPr>
            <w:tcW w:w="1560" w:type="dxa"/>
            <w:hideMark/>
          </w:tcPr>
          <w:p w14:paraId="7F02A782"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шт</w:t>
            </w:r>
            <w:proofErr w:type="spellEnd"/>
          </w:p>
        </w:tc>
        <w:tc>
          <w:tcPr>
            <w:tcW w:w="1701" w:type="dxa"/>
            <w:hideMark/>
          </w:tcPr>
          <w:p w14:paraId="23E11379"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1559" w:type="dxa"/>
          </w:tcPr>
          <w:p w14:paraId="0CB4DC81"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r w:rsidR="00924330" w:rsidRPr="00924330" w14:paraId="27A4BE58" w14:textId="77777777" w:rsidTr="00924330">
        <w:trPr>
          <w:trHeight w:val="246"/>
        </w:trPr>
        <w:tc>
          <w:tcPr>
            <w:tcW w:w="480" w:type="dxa"/>
            <w:hideMark/>
          </w:tcPr>
          <w:p w14:paraId="5E647C3A" w14:textId="77777777" w:rsidR="00924330" w:rsidRPr="00924330" w:rsidRDefault="00924330" w:rsidP="00924330">
            <w:pPr>
              <w:spacing w:after="0" w:line="256" w:lineRule="auto"/>
              <w:ind w:left="156"/>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1</w:t>
            </w:r>
          </w:p>
        </w:tc>
        <w:tc>
          <w:tcPr>
            <w:tcW w:w="4608" w:type="dxa"/>
            <w:hideMark/>
          </w:tcPr>
          <w:p w14:paraId="4FFEB88D"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1560" w:type="dxa"/>
            <w:hideMark/>
          </w:tcPr>
          <w:p w14:paraId="79FAE03F"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3</w:t>
            </w:r>
          </w:p>
        </w:tc>
        <w:tc>
          <w:tcPr>
            <w:tcW w:w="1701" w:type="dxa"/>
            <w:hideMark/>
          </w:tcPr>
          <w:p w14:paraId="2879C7BA"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4</w:t>
            </w:r>
          </w:p>
        </w:tc>
        <w:tc>
          <w:tcPr>
            <w:tcW w:w="1559" w:type="dxa"/>
            <w:hideMark/>
          </w:tcPr>
          <w:p w14:paraId="62EFE157" w14:textId="77777777" w:rsidR="00924330" w:rsidRPr="00924330" w:rsidRDefault="00924330" w:rsidP="00924330">
            <w:pPr>
              <w:spacing w:after="0" w:line="256" w:lineRule="auto"/>
              <w:ind w:right="10"/>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5</w:t>
            </w:r>
          </w:p>
        </w:tc>
      </w:tr>
      <w:tr w:rsidR="00924330" w:rsidRPr="00924330" w14:paraId="3CEFDCDC" w14:textId="77777777" w:rsidTr="00924330">
        <w:trPr>
          <w:trHeight w:val="594"/>
        </w:trPr>
        <w:tc>
          <w:tcPr>
            <w:tcW w:w="480" w:type="dxa"/>
            <w:hideMark/>
          </w:tcPr>
          <w:p w14:paraId="7626F37B" w14:textId="77777777" w:rsidR="00924330" w:rsidRPr="00924330" w:rsidRDefault="00924330" w:rsidP="00924330">
            <w:pPr>
              <w:spacing w:after="0" w:line="256" w:lineRule="auto"/>
              <w:ind w:left="114"/>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20</w:t>
            </w:r>
          </w:p>
        </w:tc>
        <w:tc>
          <w:tcPr>
            <w:tcW w:w="4608" w:type="dxa"/>
            <w:hideMark/>
          </w:tcPr>
          <w:p w14:paraId="4F57BAC1" w14:textId="77777777" w:rsidR="00924330" w:rsidRPr="00924330" w:rsidRDefault="00924330" w:rsidP="00924330">
            <w:pPr>
              <w:spacing w:after="0" w:line="240" w:lineRule="auto"/>
              <w:rPr>
                <w:rFonts w:ascii="Times New Roman" w:eastAsia="Calibri" w:hAnsi="Times New Roman" w:cs="Times New Roman"/>
                <w:color w:val="000000"/>
                <w:sz w:val="24"/>
                <w:szCs w:val="24"/>
                <w:lang w:val="ru-RU"/>
              </w:rPr>
            </w:pPr>
            <w:r w:rsidRPr="00924330">
              <w:rPr>
                <w:rFonts w:ascii="Times New Roman" w:eastAsia="Calibri" w:hAnsi="Times New Roman" w:cs="Times New Roman"/>
                <w:color w:val="000000"/>
                <w:sz w:val="24"/>
                <w:szCs w:val="24"/>
                <w:lang w:val="ru-RU"/>
              </w:rPr>
              <w:t xml:space="preserve">Монтаж </w:t>
            </w:r>
            <w:proofErr w:type="spellStart"/>
            <w:r w:rsidRPr="00924330">
              <w:rPr>
                <w:rFonts w:ascii="Times New Roman" w:eastAsia="Calibri" w:hAnsi="Times New Roman" w:cs="Times New Roman"/>
                <w:color w:val="000000"/>
                <w:sz w:val="24"/>
                <w:szCs w:val="24"/>
                <w:lang w:val="ru-RU"/>
              </w:rPr>
              <w:t>світильників</w:t>
            </w:r>
            <w:proofErr w:type="spellEnd"/>
            <w:r w:rsidRPr="00924330">
              <w:rPr>
                <w:rFonts w:ascii="Times New Roman" w:eastAsia="Calibri" w:hAnsi="Times New Roman" w:cs="Times New Roman"/>
                <w:color w:val="000000"/>
                <w:sz w:val="24"/>
                <w:szCs w:val="24"/>
                <w:lang w:val="ru-RU"/>
              </w:rPr>
              <w:t xml:space="preserve"> для </w:t>
            </w:r>
            <w:proofErr w:type="spellStart"/>
            <w:r w:rsidRPr="00924330">
              <w:rPr>
                <w:rFonts w:ascii="Times New Roman" w:eastAsia="Calibri" w:hAnsi="Times New Roman" w:cs="Times New Roman"/>
                <w:color w:val="000000"/>
                <w:sz w:val="24"/>
                <w:szCs w:val="24"/>
                <w:lang w:val="ru-RU"/>
              </w:rPr>
              <w:t>люмінесцентних</w:t>
            </w:r>
            <w:proofErr w:type="spellEnd"/>
            <w:r w:rsidRPr="00924330">
              <w:rPr>
                <w:rFonts w:ascii="Times New Roman" w:eastAsia="Calibri" w:hAnsi="Times New Roman" w:cs="Times New Roman"/>
                <w:color w:val="000000"/>
                <w:sz w:val="24"/>
                <w:szCs w:val="24"/>
                <w:lang w:val="ru-RU"/>
              </w:rPr>
              <w:t xml:space="preserve"> ламп, </w:t>
            </w:r>
            <w:proofErr w:type="spellStart"/>
            <w:r w:rsidRPr="00924330">
              <w:rPr>
                <w:rFonts w:ascii="Times New Roman" w:eastAsia="Calibri" w:hAnsi="Times New Roman" w:cs="Times New Roman"/>
                <w:color w:val="000000"/>
                <w:sz w:val="24"/>
                <w:szCs w:val="24"/>
                <w:lang w:val="ru-RU"/>
              </w:rPr>
              <w:t>які</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встановлюються</w:t>
            </w:r>
            <w:proofErr w:type="spellEnd"/>
            <w:r w:rsidRPr="00924330">
              <w:rPr>
                <w:rFonts w:ascii="Times New Roman" w:eastAsia="Calibri" w:hAnsi="Times New Roman" w:cs="Times New Roman"/>
                <w:color w:val="000000"/>
                <w:sz w:val="24"/>
                <w:szCs w:val="24"/>
                <w:lang w:val="ru-RU"/>
              </w:rPr>
              <w:t xml:space="preserve"> в </w:t>
            </w:r>
            <w:proofErr w:type="spellStart"/>
            <w:r w:rsidRPr="00924330">
              <w:rPr>
                <w:rFonts w:ascii="Times New Roman" w:eastAsia="Calibri" w:hAnsi="Times New Roman" w:cs="Times New Roman"/>
                <w:color w:val="000000"/>
                <w:sz w:val="24"/>
                <w:szCs w:val="24"/>
                <w:lang w:val="ru-RU"/>
              </w:rPr>
              <w:t>підвісних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стелях</w:t>
            </w:r>
            <w:proofErr w:type="spellEnd"/>
            <w:r w:rsidRPr="00924330">
              <w:rPr>
                <w:rFonts w:ascii="Times New Roman" w:eastAsia="Calibri" w:hAnsi="Times New Roman" w:cs="Times New Roman"/>
                <w:color w:val="000000"/>
                <w:sz w:val="24"/>
                <w:szCs w:val="24"/>
                <w:lang w:val="ru-RU"/>
              </w:rPr>
              <w:t xml:space="preserve">, </w:t>
            </w:r>
            <w:proofErr w:type="spellStart"/>
            <w:r w:rsidRPr="00924330">
              <w:rPr>
                <w:rFonts w:ascii="Times New Roman" w:eastAsia="Calibri" w:hAnsi="Times New Roman" w:cs="Times New Roman"/>
                <w:color w:val="000000"/>
                <w:sz w:val="24"/>
                <w:szCs w:val="24"/>
                <w:lang w:val="ru-RU"/>
              </w:rPr>
              <w:t>кількість</w:t>
            </w:r>
            <w:proofErr w:type="spellEnd"/>
            <w:r w:rsidRPr="00924330">
              <w:rPr>
                <w:rFonts w:ascii="Times New Roman" w:eastAsia="Calibri" w:hAnsi="Times New Roman" w:cs="Times New Roman"/>
                <w:color w:val="000000"/>
                <w:sz w:val="24"/>
                <w:szCs w:val="24"/>
                <w:lang w:val="ru-RU"/>
              </w:rPr>
              <w:t xml:space="preserve"> ламп 1</w:t>
            </w:r>
          </w:p>
          <w:p w14:paraId="73A46EBA" w14:textId="77777777" w:rsidR="00924330" w:rsidRPr="00924330" w:rsidRDefault="00924330" w:rsidP="00924330">
            <w:pPr>
              <w:spacing w:after="0" w:line="256" w:lineRule="auto"/>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шт</w:t>
            </w:r>
            <w:proofErr w:type="spellEnd"/>
          </w:p>
        </w:tc>
        <w:tc>
          <w:tcPr>
            <w:tcW w:w="1560" w:type="dxa"/>
            <w:hideMark/>
          </w:tcPr>
          <w:p w14:paraId="0638D600" w14:textId="77777777" w:rsidR="00924330" w:rsidRPr="00924330" w:rsidRDefault="00924330" w:rsidP="00924330">
            <w:pPr>
              <w:spacing w:after="0" w:line="256" w:lineRule="auto"/>
              <w:ind w:right="2"/>
              <w:jc w:val="center"/>
              <w:rPr>
                <w:rFonts w:ascii="Times New Roman" w:eastAsia="Calibri" w:hAnsi="Times New Roman" w:cs="Times New Roman"/>
                <w:color w:val="000000"/>
                <w:sz w:val="24"/>
                <w:szCs w:val="24"/>
                <w:lang w:val="en-US"/>
              </w:rPr>
            </w:pPr>
            <w:proofErr w:type="spellStart"/>
            <w:r w:rsidRPr="00924330">
              <w:rPr>
                <w:rFonts w:ascii="Times New Roman" w:eastAsia="Calibri" w:hAnsi="Times New Roman" w:cs="Times New Roman"/>
                <w:color w:val="000000"/>
                <w:sz w:val="24"/>
                <w:szCs w:val="24"/>
                <w:lang w:val="en-US"/>
              </w:rPr>
              <w:t>шт</w:t>
            </w:r>
            <w:proofErr w:type="spellEnd"/>
          </w:p>
        </w:tc>
        <w:tc>
          <w:tcPr>
            <w:tcW w:w="1701" w:type="dxa"/>
            <w:hideMark/>
          </w:tcPr>
          <w:p w14:paraId="4D767E5D" w14:textId="77777777" w:rsidR="00924330" w:rsidRPr="00924330" w:rsidRDefault="00924330" w:rsidP="00924330">
            <w:pPr>
              <w:spacing w:after="0" w:line="256" w:lineRule="auto"/>
              <w:ind w:right="4"/>
              <w:jc w:val="center"/>
              <w:rPr>
                <w:rFonts w:ascii="Times New Roman" w:eastAsia="Calibri" w:hAnsi="Times New Roman" w:cs="Times New Roman"/>
                <w:color w:val="000000"/>
                <w:sz w:val="24"/>
                <w:szCs w:val="24"/>
                <w:lang w:val="en-US"/>
              </w:rPr>
            </w:pPr>
            <w:r w:rsidRPr="00924330">
              <w:rPr>
                <w:rFonts w:ascii="Times New Roman" w:eastAsia="Calibri" w:hAnsi="Times New Roman" w:cs="Times New Roman"/>
                <w:color w:val="000000"/>
                <w:sz w:val="24"/>
                <w:szCs w:val="24"/>
                <w:lang w:val="en-US"/>
              </w:rPr>
              <w:t>2</w:t>
            </w:r>
          </w:p>
        </w:tc>
        <w:tc>
          <w:tcPr>
            <w:tcW w:w="1559" w:type="dxa"/>
          </w:tcPr>
          <w:p w14:paraId="55DA90BF" w14:textId="77777777" w:rsidR="00924330" w:rsidRPr="00924330" w:rsidRDefault="00924330" w:rsidP="00924330">
            <w:pPr>
              <w:spacing w:line="256" w:lineRule="auto"/>
              <w:rPr>
                <w:rFonts w:ascii="Times New Roman" w:eastAsia="Calibri" w:hAnsi="Times New Roman" w:cs="Times New Roman"/>
                <w:color w:val="000000"/>
                <w:sz w:val="24"/>
                <w:szCs w:val="24"/>
                <w:lang w:val="en-US"/>
              </w:rPr>
            </w:pPr>
          </w:p>
        </w:tc>
      </w:tr>
    </w:tbl>
    <w:p w14:paraId="72361D83" w14:textId="34653712" w:rsidR="00335708" w:rsidRDefault="00335708" w:rsidP="00335708">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29FE8BE0" w14:textId="77777777" w:rsidR="00CE07F6" w:rsidRDefault="00CE07F6" w:rsidP="00335708">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348752D6" w14:textId="21D7E342" w:rsidR="00E36903" w:rsidRPr="00E36903" w:rsidRDefault="00E36903" w:rsidP="00335708">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r w:rsidRPr="00E36903">
        <w:rPr>
          <w:rFonts w:ascii="Times New Roman" w:eastAsia="Calibri" w:hAnsi="Times New Roman" w:cs="Times New Roman"/>
          <w:b/>
          <w:color w:val="000000"/>
          <w:sz w:val="24"/>
          <w:szCs w:val="24"/>
          <w:lang w:val="ru-RU"/>
        </w:rPr>
        <w:t>ДЕФЕКТНИЙ АКТ</w:t>
      </w:r>
    </w:p>
    <w:p w14:paraId="783FB0E3" w14:textId="5B012E75" w:rsidR="00E36903" w:rsidRPr="00E36903" w:rsidRDefault="00E36903" w:rsidP="00335708">
      <w:pPr>
        <w:tabs>
          <w:tab w:val="center" w:pos="7250"/>
        </w:tabs>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b/>
          <w:color w:val="000000"/>
          <w:sz w:val="24"/>
          <w:szCs w:val="24"/>
          <w:lang w:val="ru-RU"/>
        </w:rPr>
        <w:t>на (коридор)</w:t>
      </w:r>
      <w:r w:rsidRPr="00E36903">
        <w:rPr>
          <w:rFonts w:ascii="Times New Roman" w:eastAsia="Calibri" w:hAnsi="Times New Roman" w:cs="Times New Roman"/>
          <w:b/>
          <w:color w:val="000000"/>
          <w:sz w:val="24"/>
          <w:szCs w:val="24"/>
          <w:lang w:val="ru-RU"/>
        </w:rPr>
        <w:tab/>
      </w:r>
      <w:r w:rsidRPr="00E36903">
        <w:rPr>
          <w:rFonts w:ascii="Times New Roman" w:eastAsia="Calibri" w:hAnsi="Times New Roman" w:cs="Times New Roman"/>
          <w:color w:val="000000"/>
          <w:sz w:val="24"/>
          <w:szCs w:val="24"/>
          <w:lang w:val="ru-RU"/>
        </w:rPr>
        <w:t xml:space="preserve"> </w:t>
      </w:r>
    </w:p>
    <w:p w14:paraId="3120BFC5" w14:textId="77777777" w:rsidR="00E36903" w:rsidRPr="00E36903" w:rsidRDefault="00E36903" w:rsidP="00335708">
      <w:pPr>
        <w:tabs>
          <w:tab w:val="center" w:pos="7250"/>
        </w:tabs>
        <w:spacing w:after="0"/>
        <w:ind w:left="-15"/>
        <w:rPr>
          <w:rFonts w:ascii="Times New Roman" w:eastAsia="Calibri" w:hAnsi="Times New Roman" w:cs="Times New Roman"/>
          <w:color w:val="000000"/>
          <w:sz w:val="24"/>
          <w:szCs w:val="24"/>
          <w:lang w:val="ru-RU"/>
        </w:rPr>
      </w:pPr>
      <w:proofErr w:type="spellStart"/>
      <w:r w:rsidRPr="00E36903">
        <w:rPr>
          <w:rFonts w:ascii="Times New Roman" w:eastAsia="Calibri" w:hAnsi="Times New Roman" w:cs="Times New Roman"/>
          <w:color w:val="000000"/>
          <w:sz w:val="24"/>
          <w:szCs w:val="24"/>
          <w:lang w:val="ru-RU"/>
        </w:rPr>
        <w:t>Умови</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виконання</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робіт</w:t>
      </w:r>
      <w:proofErr w:type="spellEnd"/>
      <w:r w:rsidRPr="00E36903">
        <w:rPr>
          <w:rFonts w:ascii="Times New Roman" w:eastAsia="Calibri" w:hAnsi="Times New Roman" w:cs="Times New Roman"/>
          <w:color w:val="000000"/>
          <w:sz w:val="24"/>
          <w:szCs w:val="24"/>
          <w:lang w:val="ru-RU"/>
        </w:rPr>
        <w:tab/>
        <w:t xml:space="preserve"> </w:t>
      </w:r>
    </w:p>
    <w:p w14:paraId="1B4C32BD" w14:textId="77777777" w:rsidR="00335708" w:rsidRDefault="00E36903" w:rsidP="00335708">
      <w:pPr>
        <w:tabs>
          <w:tab w:val="center" w:pos="7250"/>
        </w:tabs>
        <w:spacing w:after="0"/>
        <w:ind w:left="-15"/>
        <w:rPr>
          <w:rFonts w:ascii="Times New Roman" w:eastAsia="Calibri" w:hAnsi="Times New Roman" w:cs="Times New Roman"/>
          <w:color w:val="000000"/>
          <w:sz w:val="24"/>
          <w:szCs w:val="24"/>
          <w:lang w:val="ru-RU"/>
        </w:rPr>
      </w:pPr>
      <w:proofErr w:type="spellStart"/>
      <w:r w:rsidRPr="00E36903">
        <w:rPr>
          <w:rFonts w:ascii="Times New Roman" w:eastAsia="Calibri" w:hAnsi="Times New Roman" w:cs="Times New Roman"/>
          <w:color w:val="000000"/>
          <w:sz w:val="24"/>
          <w:szCs w:val="24"/>
          <w:lang w:val="ru-RU"/>
        </w:rPr>
        <w:t>Об'єми</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робіт</w:t>
      </w:r>
      <w:proofErr w:type="spellEnd"/>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25" w:type="dxa"/>
        </w:tblCellMar>
        <w:tblLook w:val="04A0" w:firstRow="1" w:lastRow="0" w:firstColumn="1" w:lastColumn="0" w:noHBand="0" w:noVBand="1"/>
      </w:tblPr>
      <w:tblGrid>
        <w:gridCol w:w="524"/>
        <w:gridCol w:w="4579"/>
        <w:gridCol w:w="1555"/>
        <w:gridCol w:w="1696"/>
        <w:gridCol w:w="1556"/>
      </w:tblGrid>
      <w:tr w:rsidR="00335708" w:rsidRPr="00E36903" w14:paraId="349EBCDE" w14:textId="77777777" w:rsidTr="00CE07F6">
        <w:trPr>
          <w:trHeight w:val="450"/>
        </w:trPr>
        <w:tc>
          <w:tcPr>
            <w:tcW w:w="524" w:type="dxa"/>
            <w:shd w:val="clear" w:color="auto" w:fill="auto"/>
          </w:tcPr>
          <w:p w14:paraId="076997F5" w14:textId="77777777" w:rsidR="00E36903" w:rsidRPr="00E36903" w:rsidRDefault="00E36903" w:rsidP="00E36903">
            <w:pPr>
              <w:spacing w:after="0"/>
              <w:ind w:left="114"/>
              <w:jc w:val="both"/>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w:t>
            </w:r>
          </w:p>
          <w:p w14:paraId="78F734FE" w14:textId="77777777" w:rsidR="00E36903" w:rsidRPr="00E36903" w:rsidRDefault="00E36903" w:rsidP="00E36903">
            <w:pPr>
              <w:spacing w:after="0"/>
              <w:ind w:left="60"/>
              <w:jc w:val="both"/>
              <w:rPr>
                <w:rFonts w:ascii="Times New Roman" w:eastAsia="Calibri" w:hAnsi="Times New Roman" w:cs="Times New Roman"/>
                <w:b/>
                <w:bCs/>
                <w:color w:val="000000"/>
                <w:sz w:val="24"/>
                <w:szCs w:val="24"/>
                <w:lang w:val="en-US"/>
              </w:rPr>
            </w:pPr>
            <w:proofErr w:type="spellStart"/>
            <w:r w:rsidRPr="00E36903">
              <w:rPr>
                <w:rFonts w:ascii="Times New Roman" w:eastAsia="Calibri" w:hAnsi="Times New Roman" w:cs="Times New Roman"/>
                <w:b/>
                <w:bCs/>
                <w:color w:val="000000"/>
                <w:sz w:val="24"/>
                <w:szCs w:val="24"/>
                <w:lang w:val="en-US"/>
              </w:rPr>
              <w:t>Ч.ч</w:t>
            </w:r>
            <w:proofErr w:type="spellEnd"/>
            <w:r w:rsidRPr="00E36903">
              <w:rPr>
                <w:rFonts w:ascii="Times New Roman" w:eastAsia="Calibri" w:hAnsi="Times New Roman" w:cs="Times New Roman"/>
                <w:b/>
                <w:bCs/>
                <w:color w:val="000000"/>
                <w:sz w:val="24"/>
                <w:szCs w:val="24"/>
                <w:lang w:val="en-US"/>
              </w:rPr>
              <w:t>.</w:t>
            </w:r>
          </w:p>
        </w:tc>
        <w:tc>
          <w:tcPr>
            <w:tcW w:w="4579" w:type="dxa"/>
            <w:shd w:val="clear" w:color="auto" w:fill="auto"/>
          </w:tcPr>
          <w:p w14:paraId="3EB8EDCF" w14:textId="77777777" w:rsidR="00E36903" w:rsidRPr="00E36903" w:rsidRDefault="00E36903" w:rsidP="00E36903">
            <w:pPr>
              <w:spacing w:after="0"/>
              <w:ind w:left="19"/>
              <w:jc w:val="center"/>
              <w:rPr>
                <w:rFonts w:ascii="Times New Roman" w:eastAsia="Calibri" w:hAnsi="Times New Roman" w:cs="Times New Roman"/>
                <w:b/>
                <w:bCs/>
                <w:color w:val="000000"/>
                <w:sz w:val="24"/>
                <w:szCs w:val="24"/>
                <w:lang w:val="en-US"/>
              </w:rPr>
            </w:pPr>
            <w:proofErr w:type="spellStart"/>
            <w:r w:rsidRPr="00E36903">
              <w:rPr>
                <w:rFonts w:ascii="Times New Roman" w:eastAsia="Calibri" w:hAnsi="Times New Roman" w:cs="Times New Roman"/>
                <w:b/>
                <w:bCs/>
                <w:color w:val="000000"/>
                <w:sz w:val="24"/>
                <w:szCs w:val="24"/>
                <w:lang w:val="en-US"/>
              </w:rPr>
              <w:t>Найменування</w:t>
            </w:r>
            <w:proofErr w:type="spellEnd"/>
            <w:r w:rsidRPr="00E36903">
              <w:rPr>
                <w:rFonts w:ascii="Times New Roman" w:eastAsia="Calibri" w:hAnsi="Times New Roman" w:cs="Times New Roman"/>
                <w:b/>
                <w:bCs/>
                <w:color w:val="000000"/>
                <w:sz w:val="24"/>
                <w:szCs w:val="24"/>
                <w:lang w:val="en-US"/>
              </w:rPr>
              <w:t xml:space="preserve"> </w:t>
            </w:r>
            <w:proofErr w:type="spellStart"/>
            <w:r w:rsidRPr="00E36903">
              <w:rPr>
                <w:rFonts w:ascii="Times New Roman" w:eastAsia="Calibri" w:hAnsi="Times New Roman" w:cs="Times New Roman"/>
                <w:b/>
                <w:bCs/>
                <w:color w:val="000000"/>
                <w:sz w:val="24"/>
                <w:szCs w:val="24"/>
                <w:lang w:val="en-US"/>
              </w:rPr>
              <w:t>робіт</w:t>
            </w:r>
            <w:proofErr w:type="spellEnd"/>
            <w:r w:rsidRPr="00E36903">
              <w:rPr>
                <w:rFonts w:ascii="Times New Roman" w:eastAsia="Calibri" w:hAnsi="Times New Roman" w:cs="Times New Roman"/>
                <w:b/>
                <w:bCs/>
                <w:color w:val="000000"/>
                <w:sz w:val="24"/>
                <w:szCs w:val="24"/>
                <w:lang w:val="en-US"/>
              </w:rPr>
              <w:t xml:space="preserve"> і </w:t>
            </w:r>
            <w:proofErr w:type="spellStart"/>
            <w:r w:rsidRPr="00E36903">
              <w:rPr>
                <w:rFonts w:ascii="Times New Roman" w:eastAsia="Calibri" w:hAnsi="Times New Roman" w:cs="Times New Roman"/>
                <w:b/>
                <w:bCs/>
                <w:color w:val="000000"/>
                <w:sz w:val="24"/>
                <w:szCs w:val="24"/>
                <w:lang w:val="en-US"/>
              </w:rPr>
              <w:t>витрат</w:t>
            </w:r>
            <w:proofErr w:type="spellEnd"/>
          </w:p>
        </w:tc>
        <w:tc>
          <w:tcPr>
            <w:tcW w:w="1555" w:type="dxa"/>
            <w:shd w:val="clear" w:color="auto" w:fill="auto"/>
          </w:tcPr>
          <w:p w14:paraId="5787E9A7" w14:textId="77777777" w:rsidR="00E36903" w:rsidRPr="00E36903" w:rsidRDefault="00E36903" w:rsidP="00E36903">
            <w:pPr>
              <w:spacing w:after="0"/>
              <w:jc w:val="center"/>
              <w:rPr>
                <w:rFonts w:ascii="Times New Roman" w:eastAsia="Calibri" w:hAnsi="Times New Roman" w:cs="Times New Roman"/>
                <w:b/>
                <w:bCs/>
                <w:color w:val="000000"/>
                <w:sz w:val="24"/>
                <w:szCs w:val="24"/>
                <w:lang w:val="en-US"/>
              </w:rPr>
            </w:pPr>
            <w:proofErr w:type="spellStart"/>
            <w:r w:rsidRPr="00E36903">
              <w:rPr>
                <w:rFonts w:ascii="Times New Roman" w:eastAsia="Calibri" w:hAnsi="Times New Roman" w:cs="Times New Roman"/>
                <w:b/>
                <w:bCs/>
                <w:color w:val="000000"/>
                <w:sz w:val="24"/>
                <w:szCs w:val="24"/>
                <w:lang w:val="en-US"/>
              </w:rPr>
              <w:t>Одиниця</w:t>
            </w:r>
            <w:proofErr w:type="spellEnd"/>
            <w:r w:rsidRPr="00E36903">
              <w:rPr>
                <w:rFonts w:ascii="Times New Roman" w:eastAsia="Calibri" w:hAnsi="Times New Roman" w:cs="Times New Roman"/>
                <w:b/>
                <w:bCs/>
                <w:color w:val="000000"/>
                <w:sz w:val="24"/>
                <w:szCs w:val="24"/>
                <w:lang w:val="en-US"/>
              </w:rPr>
              <w:t xml:space="preserve"> </w:t>
            </w:r>
            <w:proofErr w:type="spellStart"/>
            <w:r w:rsidRPr="00E36903">
              <w:rPr>
                <w:rFonts w:ascii="Times New Roman" w:eastAsia="Calibri" w:hAnsi="Times New Roman" w:cs="Times New Roman"/>
                <w:b/>
                <w:bCs/>
                <w:color w:val="000000"/>
                <w:sz w:val="24"/>
                <w:szCs w:val="24"/>
                <w:lang w:val="en-US"/>
              </w:rPr>
              <w:t>виміру</w:t>
            </w:r>
            <w:proofErr w:type="spellEnd"/>
          </w:p>
        </w:tc>
        <w:tc>
          <w:tcPr>
            <w:tcW w:w="1696" w:type="dxa"/>
            <w:shd w:val="clear" w:color="auto" w:fill="auto"/>
          </w:tcPr>
          <w:p w14:paraId="141B8223" w14:textId="77777777" w:rsidR="00E36903" w:rsidRPr="00E36903" w:rsidRDefault="00E36903" w:rsidP="00E36903">
            <w:pPr>
              <w:spacing w:after="0"/>
              <w:ind w:left="16"/>
              <w:jc w:val="center"/>
              <w:rPr>
                <w:rFonts w:ascii="Times New Roman" w:eastAsia="Calibri" w:hAnsi="Times New Roman" w:cs="Times New Roman"/>
                <w:b/>
                <w:bCs/>
                <w:color w:val="000000"/>
                <w:sz w:val="24"/>
                <w:szCs w:val="24"/>
                <w:lang w:val="en-US"/>
              </w:rPr>
            </w:pPr>
            <w:r w:rsidRPr="00E36903">
              <w:rPr>
                <w:rFonts w:ascii="Times New Roman" w:eastAsia="Calibri" w:hAnsi="Times New Roman" w:cs="Times New Roman"/>
                <w:b/>
                <w:bCs/>
                <w:color w:val="000000"/>
                <w:sz w:val="24"/>
                <w:szCs w:val="24"/>
                <w:lang w:val="en-US"/>
              </w:rPr>
              <w:t xml:space="preserve">  </w:t>
            </w:r>
            <w:proofErr w:type="spellStart"/>
            <w:r w:rsidRPr="00E36903">
              <w:rPr>
                <w:rFonts w:ascii="Times New Roman" w:eastAsia="Calibri" w:hAnsi="Times New Roman" w:cs="Times New Roman"/>
                <w:b/>
                <w:bCs/>
                <w:color w:val="000000"/>
                <w:sz w:val="24"/>
                <w:szCs w:val="24"/>
                <w:lang w:val="en-US"/>
              </w:rPr>
              <w:t>Кількість</w:t>
            </w:r>
            <w:proofErr w:type="spellEnd"/>
          </w:p>
        </w:tc>
        <w:tc>
          <w:tcPr>
            <w:tcW w:w="1556" w:type="dxa"/>
            <w:shd w:val="clear" w:color="auto" w:fill="auto"/>
          </w:tcPr>
          <w:p w14:paraId="7E5C43B7" w14:textId="77777777" w:rsidR="00E36903" w:rsidRPr="00E36903" w:rsidRDefault="00E36903" w:rsidP="00E36903">
            <w:pPr>
              <w:spacing w:after="0"/>
              <w:ind w:left="156"/>
              <w:rPr>
                <w:rFonts w:ascii="Times New Roman" w:eastAsia="Calibri" w:hAnsi="Times New Roman" w:cs="Times New Roman"/>
                <w:b/>
                <w:bCs/>
                <w:color w:val="000000"/>
                <w:sz w:val="24"/>
                <w:szCs w:val="24"/>
                <w:lang w:val="en-US"/>
              </w:rPr>
            </w:pPr>
            <w:proofErr w:type="spellStart"/>
            <w:r w:rsidRPr="00E36903">
              <w:rPr>
                <w:rFonts w:ascii="Times New Roman" w:eastAsia="Calibri" w:hAnsi="Times New Roman" w:cs="Times New Roman"/>
                <w:b/>
                <w:bCs/>
                <w:color w:val="000000"/>
                <w:sz w:val="24"/>
                <w:szCs w:val="24"/>
                <w:lang w:val="en-US"/>
              </w:rPr>
              <w:t>Примітка</w:t>
            </w:r>
            <w:proofErr w:type="spellEnd"/>
          </w:p>
        </w:tc>
      </w:tr>
      <w:tr w:rsidR="00335708" w:rsidRPr="00E36903" w14:paraId="2BDD0648" w14:textId="77777777" w:rsidTr="00CE07F6">
        <w:trPr>
          <w:trHeight w:val="240"/>
        </w:trPr>
        <w:tc>
          <w:tcPr>
            <w:tcW w:w="524" w:type="dxa"/>
            <w:shd w:val="clear" w:color="auto" w:fill="auto"/>
          </w:tcPr>
          <w:p w14:paraId="48C04E04"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1</w:t>
            </w:r>
          </w:p>
        </w:tc>
        <w:tc>
          <w:tcPr>
            <w:tcW w:w="4579" w:type="dxa"/>
            <w:shd w:val="clear" w:color="auto" w:fill="auto"/>
          </w:tcPr>
          <w:p w14:paraId="147DC03B"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2</w:t>
            </w:r>
          </w:p>
        </w:tc>
        <w:tc>
          <w:tcPr>
            <w:tcW w:w="1555" w:type="dxa"/>
            <w:shd w:val="clear" w:color="auto" w:fill="auto"/>
          </w:tcPr>
          <w:p w14:paraId="37444391"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3</w:t>
            </w:r>
          </w:p>
        </w:tc>
        <w:tc>
          <w:tcPr>
            <w:tcW w:w="1696" w:type="dxa"/>
            <w:shd w:val="clear" w:color="auto" w:fill="auto"/>
          </w:tcPr>
          <w:p w14:paraId="50E0EAFD"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w:t>
            </w:r>
          </w:p>
        </w:tc>
        <w:tc>
          <w:tcPr>
            <w:tcW w:w="1556" w:type="dxa"/>
            <w:shd w:val="clear" w:color="auto" w:fill="auto"/>
          </w:tcPr>
          <w:p w14:paraId="5FA3D987" w14:textId="77777777" w:rsidR="00E36903" w:rsidRPr="00E36903" w:rsidRDefault="00E36903" w:rsidP="00E36903">
            <w:pPr>
              <w:spacing w:after="0"/>
              <w:ind w:left="15"/>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5</w:t>
            </w:r>
          </w:p>
        </w:tc>
      </w:tr>
      <w:tr w:rsidR="00335708" w:rsidRPr="00E36903" w14:paraId="448FF9EE" w14:textId="77777777" w:rsidTr="00CE07F6">
        <w:trPr>
          <w:trHeight w:val="230"/>
        </w:trPr>
        <w:tc>
          <w:tcPr>
            <w:tcW w:w="524" w:type="dxa"/>
            <w:shd w:val="clear" w:color="auto" w:fill="auto"/>
          </w:tcPr>
          <w:p w14:paraId="5946C3C2"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1</w:t>
            </w:r>
          </w:p>
        </w:tc>
        <w:tc>
          <w:tcPr>
            <w:tcW w:w="4579" w:type="dxa"/>
            <w:shd w:val="clear" w:color="auto" w:fill="auto"/>
          </w:tcPr>
          <w:p w14:paraId="0AD0CDE2" w14:textId="77777777" w:rsidR="00E36903" w:rsidRPr="00E36903" w:rsidRDefault="00E36903" w:rsidP="00E36903">
            <w:pPr>
              <w:spacing w:after="0"/>
              <w:rPr>
                <w:rFonts w:ascii="Times New Roman" w:eastAsia="Calibri" w:hAnsi="Times New Roman" w:cs="Times New Roman"/>
                <w:color w:val="000000"/>
                <w:sz w:val="24"/>
                <w:szCs w:val="24"/>
                <w:lang w:val="en-US"/>
              </w:rPr>
            </w:pPr>
            <w:proofErr w:type="spellStart"/>
            <w:r w:rsidRPr="00E36903">
              <w:rPr>
                <w:rFonts w:ascii="Times New Roman" w:eastAsia="Calibri" w:hAnsi="Times New Roman" w:cs="Times New Roman"/>
                <w:color w:val="000000"/>
                <w:sz w:val="24"/>
                <w:szCs w:val="24"/>
                <w:lang w:val="en-US"/>
              </w:rPr>
              <w:t>Знімання</w:t>
            </w:r>
            <w:proofErr w:type="spellEnd"/>
            <w:r w:rsidRPr="00E36903">
              <w:rPr>
                <w:rFonts w:ascii="Times New Roman" w:eastAsia="Calibri" w:hAnsi="Times New Roman" w:cs="Times New Roman"/>
                <w:color w:val="000000"/>
                <w:sz w:val="24"/>
                <w:szCs w:val="24"/>
                <w:lang w:val="en-US"/>
              </w:rPr>
              <w:t xml:space="preserve"> </w:t>
            </w:r>
            <w:proofErr w:type="spellStart"/>
            <w:r w:rsidRPr="00E36903">
              <w:rPr>
                <w:rFonts w:ascii="Times New Roman" w:eastAsia="Calibri" w:hAnsi="Times New Roman" w:cs="Times New Roman"/>
                <w:color w:val="000000"/>
                <w:sz w:val="24"/>
                <w:szCs w:val="24"/>
                <w:lang w:val="en-US"/>
              </w:rPr>
              <w:t>дверних</w:t>
            </w:r>
            <w:proofErr w:type="spellEnd"/>
            <w:r w:rsidRPr="00E36903">
              <w:rPr>
                <w:rFonts w:ascii="Times New Roman" w:eastAsia="Calibri" w:hAnsi="Times New Roman" w:cs="Times New Roman"/>
                <w:color w:val="000000"/>
                <w:sz w:val="24"/>
                <w:szCs w:val="24"/>
                <w:lang w:val="en-US"/>
              </w:rPr>
              <w:t xml:space="preserve"> </w:t>
            </w:r>
            <w:proofErr w:type="spellStart"/>
            <w:r w:rsidRPr="00E36903">
              <w:rPr>
                <w:rFonts w:ascii="Times New Roman" w:eastAsia="Calibri" w:hAnsi="Times New Roman" w:cs="Times New Roman"/>
                <w:color w:val="000000"/>
                <w:sz w:val="24"/>
                <w:szCs w:val="24"/>
                <w:lang w:val="en-US"/>
              </w:rPr>
              <w:t>полотен</w:t>
            </w:r>
            <w:proofErr w:type="spellEnd"/>
          </w:p>
        </w:tc>
        <w:tc>
          <w:tcPr>
            <w:tcW w:w="1555" w:type="dxa"/>
            <w:shd w:val="clear" w:color="auto" w:fill="auto"/>
          </w:tcPr>
          <w:p w14:paraId="077719DE" w14:textId="77777777" w:rsidR="00E36903" w:rsidRPr="00E36903" w:rsidRDefault="00E36903" w:rsidP="00E36903">
            <w:pPr>
              <w:spacing w:after="0"/>
              <w:ind w:left="16"/>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 xml:space="preserve"> м2</w:t>
            </w:r>
          </w:p>
        </w:tc>
        <w:tc>
          <w:tcPr>
            <w:tcW w:w="1696" w:type="dxa"/>
            <w:shd w:val="clear" w:color="auto" w:fill="auto"/>
          </w:tcPr>
          <w:p w14:paraId="7F28070D" w14:textId="77777777" w:rsidR="00E36903" w:rsidRPr="00E36903" w:rsidRDefault="00E36903" w:rsidP="00E36903">
            <w:pPr>
              <w:spacing w:after="0"/>
              <w:ind w:left="19"/>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9.9</w:t>
            </w:r>
          </w:p>
        </w:tc>
        <w:tc>
          <w:tcPr>
            <w:tcW w:w="1556" w:type="dxa"/>
            <w:shd w:val="clear" w:color="auto" w:fill="auto"/>
          </w:tcPr>
          <w:p w14:paraId="3DA380C6"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71E1014" w14:textId="77777777" w:rsidTr="00CE07F6">
        <w:trPr>
          <w:trHeight w:val="426"/>
        </w:trPr>
        <w:tc>
          <w:tcPr>
            <w:tcW w:w="524" w:type="dxa"/>
            <w:shd w:val="clear" w:color="auto" w:fill="auto"/>
          </w:tcPr>
          <w:p w14:paraId="6273FCAC"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2</w:t>
            </w:r>
          </w:p>
        </w:tc>
        <w:tc>
          <w:tcPr>
            <w:tcW w:w="4579" w:type="dxa"/>
            <w:shd w:val="clear" w:color="auto" w:fill="auto"/>
          </w:tcPr>
          <w:p w14:paraId="16B12AD4" w14:textId="77777777" w:rsidR="00E36903" w:rsidRPr="00E36903" w:rsidRDefault="00E36903" w:rsidP="00E36903">
            <w:pPr>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 xml:space="preserve">Демонтаж </w:t>
            </w:r>
            <w:proofErr w:type="spellStart"/>
            <w:r w:rsidRPr="00E36903">
              <w:rPr>
                <w:rFonts w:ascii="Times New Roman" w:eastAsia="Calibri" w:hAnsi="Times New Roman" w:cs="Times New Roman"/>
                <w:color w:val="000000"/>
                <w:sz w:val="24"/>
                <w:szCs w:val="24"/>
                <w:lang w:val="ru-RU"/>
              </w:rPr>
              <w:t>дверних</w:t>
            </w:r>
            <w:proofErr w:type="spellEnd"/>
            <w:r w:rsidRPr="00E36903">
              <w:rPr>
                <w:rFonts w:ascii="Times New Roman" w:eastAsia="Calibri" w:hAnsi="Times New Roman" w:cs="Times New Roman"/>
                <w:color w:val="000000"/>
                <w:sz w:val="24"/>
                <w:szCs w:val="24"/>
                <w:lang w:val="ru-RU"/>
              </w:rPr>
              <w:t xml:space="preserve"> коробок в </w:t>
            </w:r>
            <w:proofErr w:type="spellStart"/>
            <w:r w:rsidRPr="00E36903">
              <w:rPr>
                <w:rFonts w:ascii="Times New Roman" w:eastAsia="Calibri" w:hAnsi="Times New Roman" w:cs="Times New Roman"/>
                <w:color w:val="000000"/>
                <w:sz w:val="24"/>
                <w:szCs w:val="24"/>
                <w:lang w:val="ru-RU"/>
              </w:rPr>
              <w:t>кам'яних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стінах</w:t>
            </w:r>
            <w:proofErr w:type="spellEnd"/>
            <w:r w:rsidRPr="00E36903">
              <w:rPr>
                <w:rFonts w:ascii="Times New Roman" w:eastAsia="Calibri" w:hAnsi="Times New Roman" w:cs="Times New Roman"/>
                <w:color w:val="000000"/>
                <w:sz w:val="24"/>
                <w:szCs w:val="24"/>
                <w:lang w:val="ru-RU"/>
              </w:rPr>
              <w:t xml:space="preserve"> з </w:t>
            </w:r>
            <w:proofErr w:type="spellStart"/>
            <w:r w:rsidRPr="00E36903">
              <w:rPr>
                <w:rFonts w:ascii="Times New Roman" w:eastAsia="Calibri" w:hAnsi="Times New Roman" w:cs="Times New Roman"/>
                <w:color w:val="000000"/>
                <w:sz w:val="24"/>
                <w:szCs w:val="24"/>
                <w:lang w:val="ru-RU"/>
              </w:rPr>
              <w:t>відбиванням</w:t>
            </w:r>
            <w:proofErr w:type="spellEnd"/>
            <w:r w:rsidRPr="00E36903">
              <w:rPr>
                <w:rFonts w:ascii="Times New Roman" w:eastAsia="Calibri" w:hAnsi="Times New Roman" w:cs="Times New Roman"/>
                <w:color w:val="000000"/>
                <w:sz w:val="24"/>
                <w:szCs w:val="24"/>
                <w:lang w:val="ru-RU"/>
              </w:rPr>
              <w:t xml:space="preserve"> штукатурки в укосах</w:t>
            </w:r>
          </w:p>
        </w:tc>
        <w:tc>
          <w:tcPr>
            <w:tcW w:w="1555" w:type="dxa"/>
            <w:shd w:val="clear" w:color="auto" w:fill="auto"/>
          </w:tcPr>
          <w:p w14:paraId="25C4C06A" w14:textId="77777777" w:rsidR="00E36903" w:rsidRPr="00E36903" w:rsidRDefault="00E36903" w:rsidP="00E36903">
            <w:pPr>
              <w:spacing w:after="0"/>
              <w:ind w:left="18"/>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en-US"/>
              </w:rPr>
              <w:t>шт</w:t>
            </w:r>
            <w:proofErr w:type="spellEnd"/>
          </w:p>
        </w:tc>
        <w:tc>
          <w:tcPr>
            <w:tcW w:w="1696" w:type="dxa"/>
            <w:shd w:val="clear" w:color="auto" w:fill="auto"/>
          </w:tcPr>
          <w:p w14:paraId="08165B3B"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5</w:t>
            </w:r>
          </w:p>
        </w:tc>
        <w:tc>
          <w:tcPr>
            <w:tcW w:w="1556" w:type="dxa"/>
            <w:shd w:val="clear" w:color="auto" w:fill="auto"/>
          </w:tcPr>
          <w:p w14:paraId="5CB6AD2A"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EA92DA0" w14:textId="77777777" w:rsidTr="00CE07F6">
        <w:trPr>
          <w:trHeight w:val="798"/>
        </w:trPr>
        <w:tc>
          <w:tcPr>
            <w:tcW w:w="524" w:type="dxa"/>
            <w:shd w:val="clear" w:color="auto" w:fill="auto"/>
          </w:tcPr>
          <w:p w14:paraId="075BB7B8"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3</w:t>
            </w:r>
          </w:p>
        </w:tc>
        <w:tc>
          <w:tcPr>
            <w:tcW w:w="4579" w:type="dxa"/>
            <w:shd w:val="clear" w:color="auto" w:fill="auto"/>
          </w:tcPr>
          <w:p w14:paraId="64A3C943" w14:textId="77777777" w:rsidR="00E36903" w:rsidRPr="00E36903" w:rsidRDefault="00E36903" w:rsidP="00E36903">
            <w:pPr>
              <w:spacing w:after="0"/>
              <w:ind w:right="227"/>
              <w:rPr>
                <w:rFonts w:ascii="Times New Roman" w:eastAsia="Calibri" w:hAnsi="Times New Roman" w:cs="Times New Roman"/>
                <w:color w:val="000000"/>
                <w:sz w:val="24"/>
                <w:szCs w:val="24"/>
                <w:lang w:val="ru-RU"/>
              </w:rPr>
            </w:pPr>
            <w:proofErr w:type="spellStart"/>
            <w:r w:rsidRPr="00E36903">
              <w:rPr>
                <w:rFonts w:ascii="Times New Roman" w:eastAsia="Calibri" w:hAnsi="Times New Roman" w:cs="Times New Roman"/>
                <w:color w:val="000000"/>
                <w:sz w:val="24"/>
                <w:szCs w:val="24"/>
                <w:lang w:val="ru-RU"/>
              </w:rPr>
              <w:t>Заповнення</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дверних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прорізів</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готовими</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дверними</w:t>
            </w:r>
            <w:proofErr w:type="spellEnd"/>
            <w:r w:rsidRPr="00E36903">
              <w:rPr>
                <w:rFonts w:ascii="Times New Roman" w:eastAsia="Calibri" w:hAnsi="Times New Roman" w:cs="Times New Roman"/>
                <w:color w:val="000000"/>
                <w:sz w:val="24"/>
                <w:szCs w:val="24"/>
                <w:lang w:val="ru-RU"/>
              </w:rPr>
              <w:t xml:space="preserve"> блоками </w:t>
            </w:r>
            <w:proofErr w:type="spellStart"/>
            <w:r w:rsidRPr="00E36903">
              <w:rPr>
                <w:rFonts w:ascii="Times New Roman" w:eastAsia="Calibri" w:hAnsi="Times New Roman" w:cs="Times New Roman"/>
                <w:color w:val="000000"/>
                <w:sz w:val="24"/>
                <w:szCs w:val="24"/>
                <w:lang w:val="ru-RU"/>
              </w:rPr>
              <w:t>площею</w:t>
            </w:r>
            <w:proofErr w:type="spellEnd"/>
            <w:r w:rsidRPr="00E36903">
              <w:rPr>
                <w:rFonts w:ascii="Times New Roman" w:eastAsia="Calibri" w:hAnsi="Times New Roman" w:cs="Times New Roman"/>
                <w:color w:val="000000"/>
                <w:sz w:val="24"/>
                <w:szCs w:val="24"/>
                <w:lang w:val="ru-RU"/>
              </w:rPr>
              <w:t xml:space="preserve"> до 2 м2 з </w:t>
            </w:r>
            <w:proofErr w:type="spellStart"/>
            <w:r w:rsidRPr="00E36903">
              <w:rPr>
                <w:rFonts w:ascii="Times New Roman" w:eastAsia="Calibri" w:hAnsi="Times New Roman" w:cs="Times New Roman"/>
                <w:color w:val="000000"/>
                <w:sz w:val="24"/>
                <w:szCs w:val="24"/>
                <w:lang w:val="ru-RU"/>
              </w:rPr>
              <w:t>металопластику</w:t>
            </w:r>
            <w:proofErr w:type="spellEnd"/>
            <w:r w:rsidRPr="00E36903">
              <w:rPr>
                <w:rFonts w:ascii="Times New Roman" w:eastAsia="Calibri" w:hAnsi="Times New Roman" w:cs="Times New Roman"/>
                <w:color w:val="000000"/>
                <w:sz w:val="24"/>
                <w:szCs w:val="24"/>
                <w:lang w:val="ru-RU"/>
              </w:rPr>
              <w:t xml:space="preserve"> у </w:t>
            </w:r>
            <w:proofErr w:type="spellStart"/>
            <w:r w:rsidRPr="00E36903">
              <w:rPr>
                <w:rFonts w:ascii="Times New Roman" w:eastAsia="Calibri" w:hAnsi="Times New Roman" w:cs="Times New Roman"/>
                <w:color w:val="000000"/>
                <w:sz w:val="24"/>
                <w:szCs w:val="24"/>
                <w:lang w:val="ru-RU"/>
              </w:rPr>
              <w:t>кам'яних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стінах</w:t>
            </w:r>
            <w:proofErr w:type="spellEnd"/>
          </w:p>
        </w:tc>
        <w:tc>
          <w:tcPr>
            <w:tcW w:w="1555" w:type="dxa"/>
            <w:shd w:val="clear" w:color="auto" w:fill="auto"/>
          </w:tcPr>
          <w:p w14:paraId="7A6CEAC0" w14:textId="77777777" w:rsidR="00E36903" w:rsidRPr="00E36903" w:rsidRDefault="00E36903" w:rsidP="00E36903">
            <w:pPr>
              <w:spacing w:after="0"/>
              <w:ind w:left="20"/>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м2</w:t>
            </w:r>
          </w:p>
        </w:tc>
        <w:tc>
          <w:tcPr>
            <w:tcW w:w="1696" w:type="dxa"/>
            <w:shd w:val="clear" w:color="auto" w:fill="auto"/>
          </w:tcPr>
          <w:p w14:paraId="3F76B8AB" w14:textId="77777777" w:rsidR="00E36903" w:rsidRPr="00E36903" w:rsidRDefault="00E36903" w:rsidP="00E36903">
            <w:pPr>
              <w:spacing w:after="0"/>
              <w:ind w:left="19"/>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9.9</w:t>
            </w:r>
          </w:p>
        </w:tc>
        <w:tc>
          <w:tcPr>
            <w:tcW w:w="1556" w:type="dxa"/>
            <w:shd w:val="clear" w:color="auto" w:fill="auto"/>
          </w:tcPr>
          <w:p w14:paraId="489747C5"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88FE5E7" w14:textId="77777777" w:rsidTr="00CE07F6">
        <w:trPr>
          <w:trHeight w:val="414"/>
        </w:trPr>
        <w:tc>
          <w:tcPr>
            <w:tcW w:w="524" w:type="dxa"/>
            <w:shd w:val="clear" w:color="auto" w:fill="auto"/>
          </w:tcPr>
          <w:p w14:paraId="6B4843E4"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w:t>
            </w:r>
          </w:p>
        </w:tc>
        <w:tc>
          <w:tcPr>
            <w:tcW w:w="4579" w:type="dxa"/>
            <w:shd w:val="clear" w:color="auto" w:fill="auto"/>
          </w:tcPr>
          <w:p w14:paraId="4E6169E7" w14:textId="77777777" w:rsidR="00E36903" w:rsidRPr="00E36903" w:rsidRDefault="00E36903" w:rsidP="00E36903">
            <w:pPr>
              <w:spacing w:after="0"/>
              <w:rPr>
                <w:rFonts w:ascii="Times New Roman" w:eastAsia="Calibri" w:hAnsi="Times New Roman" w:cs="Times New Roman"/>
                <w:color w:val="000000"/>
                <w:sz w:val="24"/>
                <w:szCs w:val="24"/>
                <w:lang w:val="ru-RU"/>
              </w:rPr>
            </w:pPr>
            <w:proofErr w:type="spellStart"/>
            <w:r w:rsidRPr="00E36903">
              <w:rPr>
                <w:rFonts w:ascii="Times New Roman" w:eastAsia="Calibri" w:hAnsi="Times New Roman" w:cs="Times New Roman"/>
                <w:color w:val="000000"/>
                <w:sz w:val="24"/>
                <w:szCs w:val="24"/>
                <w:lang w:val="ru-RU"/>
              </w:rPr>
              <w:t>Установлення</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перфорованих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штукатурних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кутиків</w:t>
            </w:r>
            <w:proofErr w:type="spellEnd"/>
          </w:p>
          <w:p w14:paraId="0A28A84D" w14:textId="77777777" w:rsidR="00E36903" w:rsidRPr="00E36903" w:rsidRDefault="00E36903" w:rsidP="00E36903">
            <w:pPr>
              <w:spacing w:after="0"/>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w:t>
            </w:r>
            <w:proofErr w:type="spellStart"/>
            <w:r w:rsidRPr="00E36903">
              <w:rPr>
                <w:rFonts w:ascii="Times New Roman" w:eastAsia="Calibri" w:hAnsi="Times New Roman" w:cs="Times New Roman"/>
                <w:color w:val="000000"/>
                <w:sz w:val="24"/>
                <w:szCs w:val="24"/>
                <w:lang w:val="ru-RU"/>
              </w:rPr>
              <w:t>декоративних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кутиків</w:t>
            </w:r>
            <w:proofErr w:type="spellEnd"/>
            <w:r w:rsidRPr="00E36903">
              <w:rPr>
                <w:rFonts w:ascii="Times New Roman" w:eastAsia="Calibri" w:hAnsi="Times New Roman" w:cs="Times New Roman"/>
                <w:color w:val="000000"/>
                <w:sz w:val="24"/>
                <w:szCs w:val="24"/>
                <w:lang w:val="ru-RU"/>
              </w:rPr>
              <w:t>)</w:t>
            </w:r>
          </w:p>
        </w:tc>
        <w:tc>
          <w:tcPr>
            <w:tcW w:w="1555" w:type="dxa"/>
            <w:shd w:val="clear" w:color="auto" w:fill="auto"/>
          </w:tcPr>
          <w:p w14:paraId="54CD3C3B" w14:textId="77777777" w:rsidR="00E36903" w:rsidRPr="00E36903" w:rsidRDefault="00E36903" w:rsidP="00E36903">
            <w:pPr>
              <w:spacing w:after="0"/>
              <w:ind w:left="17"/>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w:t>
            </w:r>
          </w:p>
        </w:tc>
        <w:tc>
          <w:tcPr>
            <w:tcW w:w="1696" w:type="dxa"/>
            <w:shd w:val="clear" w:color="auto" w:fill="auto"/>
          </w:tcPr>
          <w:p w14:paraId="608C8E5B" w14:textId="77777777" w:rsidR="00E36903" w:rsidRPr="00E36903" w:rsidRDefault="00E36903" w:rsidP="00E36903">
            <w:pPr>
              <w:spacing w:after="0"/>
              <w:ind w:left="24"/>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30</w:t>
            </w:r>
          </w:p>
        </w:tc>
        <w:tc>
          <w:tcPr>
            <w:tcW w:w="1556" w:type="dxa"/>
            <w:shd w:val="clear" w:color="auto" w:fill="auto"/>
          </w:tcPr>
          <w:p w14:paraId="0B3E1A9E"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6D77978E" w14:textId="77777777" w:rsidTr="00CE07F6">
        <w:trPr>
          <w:trHeight w:val="240"/>
        </w:trPr>
        <w:tc>
          <w:tcPr>
            <w:tcW w:w="524" w:type="dxa"/>
            <w:shd w:val="clear" w:color="auto" w:fill="auto"/>
          </w:tcPr>
          <w:p w14:paraId="7373CC32"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5</w:t>
            </w:r>
          </w:p>
        </w:tc>
        <w:tc>
          <w:tcPr>
            <w:tcW w:w="4579" w:type="dxa"/>
            <w:shd w:val="clear" w:color="auto" w:fill="auto"/>
          </w:tcPr>
          <w:p w14:paraId="3C6D8EFA" w14:textId="77777777" w:rsidR="00E36903" w:rsidRPr="00E36903" w:rsidRDefault="00E36903" w:rsidP="00E36903">
            <w:pPr>
              <w:spacing w:after="0"/>
              <w:rPr>
                <w:rFonts w:ascii="Times New Roman" w:eastAsia="Calibri" w:hAnsi="Times New Roman" w:cs="Times New Roman"/>
                <w:color w:val="000000"/>
                <w:sz w:val="24"/>
                <w:szCs w:val="24"/>
                <w:lang w:val="en-US"/>
              </w:rPr>
            </w:pPr>
            <w:proofErr w:type="spellStart"/>
            <w:r w:rsidRPr="00E36903">
              <w:rPr>
                <w:rFonts w:ascii="Times New Roman" w:eastAsia="Calibri" w:hAnsi="Times New Roman" w:cs="Times New Roman"/>
                <w:color w:val="000000"/>
                <w:sz w:val="24"/>
                <w:szCs w:val="24"/>
                <w:lang w:val="en-US"/>
              </w:rPr>
              <w:t>Улаштування</w:t>
            </w:r>
            <w:proofErr w:type="spellEnd"/>
            <w:r w:rsidRPr="00E36903">
              <w:rPr>
                <w:rFonts w:ascii="Times New Roman" w:eastAsia="Calibri" w:hAnsi="Times New Roman" w:cs="Times New Roman"/>
                <w:color w:val="000000"/>
                <w:sz w:val="24"/>
                <w:szCs w:val="24"/>
                <w:lang w:val="en-US"/>
              </w:rPr>
              <w:t xml:space="preserve"> </w:t>
            </w:r>
            <w:proofErr w:type="spellStart"/>
            <w:r w:rsidRPr="00E36903">
              <w:rPr>
                <w:rFonts w:ascii="Times New Roman" w:eastAsia="Calibri" w:hAnsi="Times New Roman" w:cs="Times New Roman"/>
                <w:color w:val="000000"/>
                <w:sz w:val="24"/>
                <w:szCs w:val="24"/>
                <w:lang w:val="en-US"/>
              </w:rPr>
              <w:t>каркасу</w:t>
            </w:r>
            <w:proofErr w:type="spellEnd"/>
            <w:r w:rsidRPr="00E36903">
              <w:rPr>
                <w:rFonts w:ascii="Times New Roman" w:eastAsia="Calibri" w:hAnsi="Times New Roman" w:cs="Times New Roman"/>
                <w:color w:val="000000"/>
                <w:sz w:val="24"/>
                <w:szCs w:val="24"/>
                <w:lang w:val="en-US"/>
              </w:rPr>
              <w:t xml:space="preserve"> </w:t>
            </w:r>
            <w:proofErr w:type="spellStart"/>
            <w:r w:rsidRPr="00E36903">
              <w:rPr>
                <w:rFonts w:ascii="Times New Roman" w:eastAsia="Calibri" w:hAnsi="Times New Roman" w:cs="Times New Roman"/>
                <w:color w:val="000000"/>
                <w:sz w:val="24"/>
                <w:szCs w:val="24"/>
                <w:lang w:val="en-US"/>
              </w:rPr>
              <w:t>підвісних</w:t>
            </w:r>
            <w:proofErr w:type="spellEnd"/>
            <w:r w:rsidRPr="00E36903">
              <w:rPr>
                <w:rFonts w:ascii="Times New Roman" w:eastAsia="Calibri" w:hAnsi="Times New Roman" w:cs="Times New Roman"/>
                <w:color w:val="000000"/>
                <w:sz w:val="24"/>
                <w:szCs w:val="24"/>
                <w:lang w:val="en-US"/>
              </w:rPr>
              <w:t xml:space="preserve"> </w:t>
            </w:r>
            <w:proofErr w:type="spellStart"/>
            <w:r w:rsidRPr="00E36903">
              <w:rPr>
                <w:rFonts w:ascii="Times New Roman" w:eastAsia="Calibri" w:hAnsi="Times New Roman" w:cs="Times New Roman"/>
                <w:color w:val="000000"/>
                <w:sz w:val="24"/>
                <w:szCs w:val="24"/>
                <w:lang w:val="en-US"/>
              </w:rPr>
              <w:t>стель</w:t>
            </w:r>
            <w:proofErr w:type="spellEnd"/>
          </w:p>
        </w:tc>
        <w:tc>
          <w:tcPr>
            <w:tcW w:w="1555" w:type="dxa"/>
            <w:shd w:val="clear" w:color="auto" w:fill="auto"/>
          </w:tcPr>
          <w:p w14:paraId="5212ED8D" w14:textId="77777777" w:rsidR="00E36903" w:rsidRPr="00E36903" w:rsidRDefault="00E36903" w:rsidP="00E36903">
            <w:pPr>
              <w:spacing w:after="0"/>
              <w:ind w:left="20"/>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м2</w:t>
            </w:r>
          </w:p>
        </w:tc>
        <w:tc>
          <w:tcPr>
            <w:tcW w:w="1696" w:type="dxa"/>
            <w:shd w:val="clear" w:color="auto" w:fill="auto"/>
          </w:tcPr>
          <w:p w14:paraId="3B30272B" w14:textId="77777777" w:rsidR="00E36903" w:rsidRPr="00E36903" w:rsidRDefault="00E36903" w:rsidP="00E36903">
            <w:pPr>
              <w:spacing w:after="0"/>
              <w:ind w:left="24"/>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46</w:t>
            </w:r>
          </w:p>
        </w:tc>
        <w:tc>
          <w:tcPr>
            <w:tcW w:w="1556" w:type="dxa"/>
            <w:shd w:val="clear" w:color="auto" w:fill="auto"/>
          </w:tcPr>
          <w:p w14:paraId="415B7A82"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497B7415" w14:textId="77777777" w:rsidTr="00CE07F6">
        <w:trPr>
          <w:trHeight w:val="228"/>
        </w:trPr>
        <w:tc>
          <w:tcPr>
            <w:tcW w:w="524" w:type="dxa"/>
            <w:shd w:val="clear" w:color="auto" w:fill="auto"/>
          </w:tcPr>
          <w:p w14:paraId="1FFE039F"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lastRenderedPageBreak/>
              <w:t>6</w:t>
            </w:r>
          </w:p>
        </w:tc>
        <w:tc>
          <w:tcPr>
            <w:tcW w:w="4579" w:type="dxa"/>
            <w:shd w:val="clear" w:color="auto" w:fill="auto"/>
          </w:tcPr>
          <w:p w14:paraId="6EDDA6ED" w14:textId="77777777" w:rsidR="00E36903" w:rsidRPr="00E36903" w:rsidRDefault="00E36903" w:rsidP="00E36903">
            <w:pPr>
              <w:spacing w:after="0"/>
              <w:rPr>
                <w:rFonts w:ascii="Times New Roman" w:eastAsia="Calibri" w:hAnsi="Times New Roman" w:cs="Times New Roman"/>
                <w:color w:val="000000"/>
                <w:sz w:val="24"/>
                <w:szCs w:val="24"/>
                <w:lang w:val="ru-RU"/>
              </w:rPr>
            </w:pPr>
            <w:proofErr w:type="spellStart"/>
            <w:r w:rsidRPr="00E36903">
              <w:rPr>
                <w:rFonts w:ascii="Times New Roman" w:eastAsia="Calibri" w:hAnsi="Times New Roman" w:cs="Times New Roman"/>
                <w:color w:val="000000"/>
                <w:sz w:val="24"/>
                <w:szCs w:val="24"/>
                <w:lang w:val="ru-RU"/>
              </w:rPr>
              <w:t>Укладання</w:t>
            </w:r>
            <w:proofErr w:type="spellEnd"/>
            <w:r w:rsidRPr="00E36903">
              <w:rPr>
                <w:rFonts w:ascii="Times New Roman" w:eastAsia="Calibri" w:hAnsi="Times New Roman" w:cs="Times New Roman"/>
                <w:color w:val="000000"/>
                <w:sz w:val="24"/>
                <w:szCs w:val="24"/>
                <w:lang w:val="ru-RU"/>
              </w:rPr>
              <w:t xml:space="preserve"> плит </w:t>
            </w:r>
            <w:proofErr w:type="spellStart"/>
            <w:r w:rsidRPr="00E36903">
              <w:rPr>
                <w:rFonts w:ascii="Times New Roman" w:eastAsia="Calibri" w:hAnsi="Times New Roman" w:cs="Times New Roman"/>
                <w:color w:val="000000"/>
                <w:sz w:val="24"/>
                <w:szCs w:val="24"/>
                <w:lang w:val="ru-RU"/>
              </w:rPr>
              <w:t>стельових</w:t>
            </w:r>
            <w:proofErr w:type="spellEnd"/>
            <w:r w:rsidRPr="00E36903">
              <w:rPr>
                <w:rFonts w:ascii="Times New Roman" w:eastAsia="Calibri" w:hAnsi="Times New Roman" w:cs="Times New Roman"/>
                <w:color w:val="000000"/>
                <w:sz w:val="24"/>
                <w:szCs w:val="24"/>
                <w:lang w:val="ru-RU"/>
              </w:rPr>
              <w:t xml:space="preserve"> в каркас </w:t>
            </w:r>
            <w:proofErr w:type="spellStart"/>
            <w:r w:rsidRPr="00E36903">
              <w:rPr>
                <w:rFonts w:ascii="Times New Roman" w:eastAsia="Calibri" w:hAnsi="Times New Roman" w:cs="Times New Roman"/>
                <w:color w:val="000000"/>
                <w:sz w:val="24"/>
                <w:szCs w:val="24"/>
                <w:lang w:val="ru-RU"/>
              </w:rPr>
              <w:t>стелі</w:t>
            </w:r>
            <w:proofErr w:type="spellEnd"/>
          </w:p>
        </w:tc>
        <w:tc>
          <w:tcPr>
            <w:tcW w:w="1555" w:type="dxa"/>
            <w:shd w:val="clear" w:color="auto" w:fill="auto"/>
          </w:tcPr>
          <w:p w14:paraId="4859CCD4" w14:textId="77777777" w:rsidR="00E36903" w:rsidRPr="00E36903" w:rsidRDefault="00E36903" w:rsidP="00E36903">
            <w:pPr>
              <w:spacing w:after="0"/>
              <w:ind w:left="20"/>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м2</w:t>
            </w:r>
          </w:p>
        </w:tc>
        <w:tc>
          <w:tcPr>
            <w:tcW w:w="1696" w:type="dxa"/>
            <w:shd w:val="clear" w:color="auto" w:fill="auto"/>
          </w:tcPr>
          <w:p w14:paraId="3813CF3C" w14:textId="77777777" w:rsidR="00E36903" w:rsidRPr="00E36903" w:rsidRDefault="00E36903" w:rsidP="00E36903">
            <w:pPr>
              <w:spacing w:after="0"/>
              <w:ind w:left="24"/>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43.84</w:t>
            </w:r>
          </w:p>
        </w:tc>
        <w:tc>
          <w:tcPr>
            <w:tcW w:w="1556" w:type="dxa"/>
            <w:shd w:val="clear" w:color="auto" w:fill="auto"/>
          </w:tcPr>
          <w:p w14:paraId="6B02120D" w14:textId="77777777" w:rsidR="00E36903" w:rsidRPr="00E36903" w:rsidRDefault="00E36903" w:rsidP="00E36903">
            <w:pPr>
              <w:rPr>
                <w:rFonts w:ascii="Times New Roman" w:eastAsia="Calibri" w:hAnsi="Times New Roman" w:cs="Times New Roman"/>
                <w:color w:val="000000"/>
                <w:sz w:val="24"/>
                <w:szCs w:val="24"/>
                <w:lang w:val="en-US"/>
              </w:rPr>
            </w:pPr>
          </w:p>
        </w:tc>
      </w:tr>
      <w:tr w:rsidR="00335708" w:rsidRPr="00E36903" w14:paraId="49F99B13" w14:textId="77777777" w:rsidTr="00CE07F6">
        <w:trPr>
          <w:trHeight w:val="587"/>
        </w:trPr>
        <w:tc>
          <w:tcPr>
            <w:tcW w:w="524" w:type="dxa"/>
            <w:shd w:val="clear" w:color="auto" w:fill="auto"/>
          </w:tcPr>
          <w:p w14:paraId="2021311B" w14:textId="77777777" w:rsidR="00E36903" w:rsidRPr="00E36903" w:rsidRDefault="00E36903" w:rsidP="00E36903">
            <w:pPr>
              <w:spacing w:after="0"/>
              <w:ind w:left="156"/>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7</w:t>
            </w:r>
          </w:p>
        </w:tc>
        <w:tc>
          <w:tcPr>
            <w:tcW w:w="4579" w:type="dxa"/>
            <w:shd w:val="clear" w:color="auto" w:fill="auto"/>
          </w:tcPr>
          <w:p w14:paraId="3465ACBB" w14:textId="77777777" w:rsidR="00E36903" w:rsidRPr="00E36903" w:rsidRDefault="00E36903" w:rsidP="00E36903">
            <w:pPr>
              <w:spacing w:after="0" w:line="242" w:lineRule="auto"/>
              <w:rPr>
                <w:rFonts w:ascii="Times New Roman" w:eastAsia="Calibri" w:hAnsi="Times New Roman" w:cs="Times New Roman"/>
                <w:color w:val="000000"/>
                <w:sz w:val="24"/>
                <w:szCs w:val="24"/>
                <w:lang w:val="ru-RU"/>
              </w:rPr>
            </w:pPr>
            <w:r w:rsidRPr="00E36903">
              <w:rPr>
                <w:rFonts w:ascii="Times New Roman" w:eastAsia="Calibri" w:hAnsi="Times New Roman" w:cs="Times New Roman"/>
                <w:color w:val="000000"/>
                <w:sz w:val="24"/>
                <w:szCs w:val="24"/>
                <w:lang w:val="ru-RU"/>
              </w:rPr>
              <w:t xml:space="preserve">Монтаж </w:t>
            </w:r>
            <w:proofErr w:type="spellStart"/>
            <w:r w:rsidRPr="00E36903">
              <w:rPr>
                <w:rFonts w:ascii="Times New Roman" w:eastAsia="Calibri" w:hAnsi="Times New Roman" w:cs="Times New Roman"/>
                <w:color w:val="000000"/>
                <w:sz w:val="24"/>
                <w:szCs w:val="24"/>
                <w:lang w:val="ru-RU"/>
              </w:rPr>
              <w:t>світильників</w:t>
            </w:r>
            <w:proofErr w:type="spellEnd"/>
            <w:r w:rsidRPr="00E36903">
              <w:rPr>
                <w:rFonts w:ascii="Times New Roman" w:eastAsia="Calibri" w:hAnsi="Times New Roman" w:cs="Times New Roman"/>
                <w:color w:val="000000"/>
                <w:sz w:val="24"/>
                <w:szCs w:val="24"/>
                <w:lang w:val="ru-RU"/>
              </w:rPr>
              <w:t xml:space="preserve"> для </w:t>
            </w:r>
            <w:proofErr w:type="spellStart"/>
            <w:r w:rsidRPr="00E36903">
              <w:rPr>
                <w:rFonts w:ascii="Times New Roman" w:eastAsia="Calibri" w:hAnsi="Times New Roman" w:cs="Times New Roman"/>
                <w:color w:val="000000"/>
                <w:sz w:val="24"/>
                <w:szCs w:val="24"/>
                <w:lang w:val="ru-RU"/>
              </w:rPr>
              <w:t>люмінесцентних</w:t>
            </w:r>
            <w:proofErr w:type="spellEnd"/>
            <w:r w:rsidRPr="00E36903">
              <w:rPr>
                <w:rFonts w:ascii="Times New Roman" w:eastAsia="Calibri" w:hAnsi="Times New Roman" w:cs="Times New Roman"/>
                <w:color w:val="000000"/>
                <w:sz w:val="24"/>
                <w:szCs w:val="24"/>
                <w:lang w:val="ru-RU"/>
              </w:rPr>
              <w:t xml:space="preserve"> ламп, </w:t>
            </w:r>
            <w:proofErr w:type="spellStart"/>
            <w:r w:rsidRPr="00E36903">
              <w:rPr>
                <w:rFonts w:ascii="Times New Roman" w:eastAsia="Calibri" w:hAnsi="Times New Roman" w:cs="Times New Roman"/>
                <w:color w:val="000000"/>
                <w:sz w:val="24"/>
                <w:szCs w:val="24"/>
                <w:lang w:val="ru-RU"/>
              </w:rPr>
              <w:t>які</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встановлюються</w:t>
            </w:r>
            <w:proofErr w:type="spellEnd"/>
            <w:r w:rsidRPr="00E36903">
              <w:rPr>
                <w:rFonts w:ascii="Times New Roman" w:eastAsia="Calibri" w:hAnsi="Times New Roman" w:cs="Times New Roman"/>
                <w:color w:val="000000"/>
                <w:sz w:val="24"/>
                <w:szCs w:val="24"/>
                <w:lang w:val="ru-RU"/>
              </w:rPr>
              <w:t xml:space="preserve"> в </w:t>
            </w:r>
            <w:proofErr w:type="spellStart"/>
            <w:r w:rsidRPr="00E36903">
              <w:rPr>
                <w:rFonts w:ascii="Times New Roman" w:eastAsia="Calibri" w:hAnsi="Times New Roman" w:cs="Times New Roman"/>
                <w:color w:val="000000"/>
                <w:sz w:val="24"/>
                <w:szCs w:val="24"/>
                <w:lang w:val="ru-RU"/>
              </w:rPr>
              <w:t>підвісних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стелях</w:t>
            </w:r>
            <w:proofErr w:type="spellEnd"/>
            <w:r w:rsidRPr="00E36903">
              <w:rPr>
                <w:rFonts w:ascii="Times New Roman" w:eastAsia="Calibri" w:hAnsi="Times New Roman" w:cs="Times New Roman"/>
                <w:color w:val="000000"/>
                <w:sz w:val="24"/>
                <w:szCs w:val="24"/>
                <w:lang w:val="ru-RU"/>
              </w:rPr>
              <w:t xml:space="preserve">, </w:t>
            </w:r>
            <w:proofErr w:type="spellStart"/>
            <w:r w:rsidRPr="00E36903">
              <w:rPr>
                <w:rFonts w:ascii="Times New Roman" w:eastAsia="Calibri" w:hAnsi="Times New Roman" w:cs="Times New Roman"/>
                <w:color w:val="000000"/>
                <w:sz w:val="24"/>
                <w:szCs w:val="24"/>
                <w:lang w:val="ru-RU"/>
              </w:rPr>
              <w:t>кількість</w:t>
            </w:r>
            <w:proofErr w:type="spellEnd"/>
            <w:r w:rsidRPr="00E36903">
              <w:rPr>
                <w:rFonts w:ascii="Times New Roman" w:eastAsia="Calibri" w:hAnsi="Times New Roman" w:cs="Times New Roman"/>
                <w:color w:val="000000"/>
                <w:sz w:val="24"/>
                <w:szCs w:val="24"/>
                <w:lang w:val="ru-RU"/>
              </w:rPr>
              <w:t xml:space="preserve"> ламп 1</w:t>
            </w:r>
          </w:p>
          <w:p w14:paraId="3BA04632" w14:textId="77777777" w:rsidR="00E36903" w:rsidRPr="00E36903" w:rsidRDefault="00E36903" w:rsidP="00E36903">
            <w:pPr>
              <w:spacing w:after="0"/>
              <w:rPr>
                <w:rFonts w:ascii="Times New Roman" w:eastAsia="Calibri" w:hAnsi="Times New Roman" w:cs="Times New Roman"/>
                <w:color w:val="000000"/>
                <w:sz w:val="24"/>
                <w:szCs w:val="24"/>
                <w:lang w:val="en-US"/>
              </w:rPr>
            </w:pPr>
            <w:proofErr w:type="spellStart"/>
            <w:r w:rsidRPr="00E36903">
              <w:rPr>
                <w:rFonts w:ascii="Times New Roman" w:eastAsia="Calibri" w:hAnsi="Times New Roman" w:cs="Times New Roman"/>
                <w:color w:val="000000"/>
                <w:sz w:val="24"/>
                <w:szCs w:val="24"/>
                <w:lang w:val="en-US"/>
              </w:rPr>
              <w:t>шт</w:t>
            </w:r>
            <w:proofErr w:type="spellEnd"/>
          </w:p>
        </w:tc>
        <w:tc>
          <w:tcPr>
            <w:tcW w:w="1555" w:type="dxa"/>
            <w:shd w:val="clear" w:color="auto" w:fill="auto"/>
          </w:tcPr>
          <w:p w14:paraId="0EB1B1DA" w14:textId="77777777" w:rsidR="00E36903" w:rsidRPr="00E36903" w:rsidRDefault="00E36903" w:rsidP="00E36903">
            <w:pPr>
              <w:spacing w:after="0"/>
              <w:ind w:left="23"/>
              <w:jc w:val="center"/>
              <w:rPr>
                <w:rFonts w:ascii="Times New Roman" w:eastAsia="Calibri" w:hAnsi="Times New Roman" w:cs="Times New Roman"/>
                <w:color w:val="000000"/>
                <w:sz w:val="24"/>
                <w:szCs w:val="24"/>
                <w:lang w:val="en-US"/>
              </w:rPr>
            </w:pPr>
            <w:proofErr w:type="spellStart"/>
            <w:r w:rsidRPr="00E36903">
              <w:rPr>
                <w:rFonts w:ascii="Times New Roman" w:eastAsia="Calibri" w:hAnsi="Times New Roman" w:cs="Times New Roman"/>
                <w:color w:val="000000"/>
                <w:sz w:val="24"/>
                <w:szCs w:val="24"/>
                <w:lang w:val="en-US"/>
              </w:rPr>
              <w:t>шт</w:t>
            </w:r>
            <w:proofErr w:type="spellEnd"/>
          </w:p>
        </w:tc>
        <w:tc>
          <w:tcPr>
            <w:tcW w:w="1696" w:type="dxa"/>
            <w:shd w:val="clear" w:color="auto" w:fill="auto"/>
          </w:tcPr>
          <w:p w14:paraId="5200A8D3" w14:textId="77777777" w:rsidR="00E36903" w:rsidRPr="00E36903" w:rsidRDefault="00E36903" w:rsidP="00E36903">
            <w:pPr>
              <w:spacing w:after="0"/>
              <w:ind w:left="21"/>
              <w:jc w:val="center"/>
              <w:rPr>
                <w:rFonts w:ascii="Times New Roman" w:eastAsia="Calibri" w:hAnsi="Times New Roman" w:cs="Times New Roman"/>
                <w:color w:val="000000"/>
                <w:sz w:val="24"/>
                <w:szCs w:val="24"/>
                <w:lang w:val="en-US"/>
              </w:rPr>
            </w:pPr>
            <w:r w:rsidRPr="00E36903">
              <w:rPr>
                <w:rFonts w:ascii="Times New Roman" w:eastAsia="Calibri" w:hAnsi="Times New Roman" w:cs="Times New Roman"/>
                <w:color w:val="000000"/>
                <w:sz w:val="24"/>
                <w:szCs w:val="24"/>
                <w:lang w:val="en-US"/>
              </w:rPr>
              <w:t>6</w:t>
            </w:r>
          </w:p>
        </w:tc>
        <w:tc>
          <w:tcPr>
            <w:tcW w:w="1556" w:type="dxa"/>
            <w:shd w:val="clear" w:color="auto" w:fill="auto"/>
          </w:tcPr>
          <w:p w14:paraId="7E597C11" w14:textId="77777777" w:rsidR="00E36903" w:rsidRPr="00E36903" w:rsidRDefault="00E36903" w:rsidP="00E36903">
            <w:pPr>
              <w:rPr>
                <w:rFonts w:ascii="Times New Roman" w:eastAsia="Calibri" w:hAnsi="Times New Roman" w:cs="Times New Roman"/>
                <w:color w:val="000000"/>
                <w:sz w:val="24"/>
                <w:szCs w:val="24"/>
                <w:lang w:val="en-US"/>
              </w:rPr>
            </w:pPr>
          </w:p>
        </w:tc>
      </w:tr>
    </w:tbl>
    <w:p w14:paraId="389C3553" w14:textId="77777777" w:rsidR="00497CA0" w:rsidRDefault="00497CA0" w:rsidP="00497CA0">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69D5D589" w14:textId="53A33E5C" w:rsidR="00497CA0" w:rsidRPr="00497CA0" w:rsidRDefault="00497CA0" w:rsidP="00497CA0">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r w:rsidRPr="00497CA0">
        <w:rPr>
          <w:rFonts w:ascii="Times New Roman" w:eastAsia="Calibri" w:hAnsi="Times New Roman" w:cs="Times New Roman"/>
          <w:b/>
          <w:color w:val="000000"/>
          <w:sz w:val="24"/>
          <w:szCs w:val="24"/>
          <w:lang w:val="ru-RU"/>
        </w:rPr>
        <w:t>ДЕФЕКТНИЙ АКТ</w:t>
      </w:r>
    </w:p>
    <w:p w14:paraId="50450483" w14:textId="5EBDFD41" w:rsidR="00497CA0" w:rsidRPr="00497CA0" w:rsidRDefault="00497CA0" w:rsidP="00497CA0">
      <w:pPr>
        <w:tabs>
          <w:tab w:val="center" w:pos="7250"/>
        </w:tabs>
        <w:spacing w:after="0"/>
        <w:rPr>
          <w:rFonts w:ascii="Times New Roman" w:eastAsia="Calibri" w:hAnsi="Times New Roman" w:cs="Times New Roman"/>
          <w:color w:val="000000"/>
          <w:sz w:val="24"/>
          <w:szCs w:val="24"/>
          <w:lang w:val="ru-RU"/>
        </w:rPr>
      </w:pPr>
      <w:r w:rsidRPr="00497CA0">
        <w:rPr>
          <w:rFonts w:ascii="Times New Roman" w:eastAsia="Calibri" w:hAnsi="Times New Roman" w:cs="Times New Roman"/>
          <w:b/>
          <w:color w:val="000000"/>
          <w:sz w:val="24"/>
          <w:szCs w:val="24"/>
          <w:lang w:val="ru-RU"/>
        </w:rPr>
        <w:t>на (тамбур)</w:t>
      </w:r>
      <w:r w:rsidRPr="00497CA0">
        <w:rPr>
          <w:rFonts w:ascii="Times New Roman" w:eastAsia="Calibri" w:hAnsi="Times New Roman" w:cs="Times New Roman"/>
          <w:b/>
          <w:color w:val="000000"/>
          <w:sz w:val="24"/>
          <w:szCs w:val="24"/>
          <w:lang w:val="ru-RU"/>
        </w:rPr>
        <w:tab/>
      </w:r>
      <w:r w:rsidRPr="00497CA0">
        <w:rPr>
          <w:rFonts w:ascii="Times New Roman" w:eastAsia="Calibri" w:hAnsi="Times New Roman" w:cs="Times New Roman"/>
          <w:color w:val="000000"/>
          <w:sz w:val="24"/>
          <w:szCs w:val="24"/>
          <w:lang w:val="ru-RU"/>
        </w:rPr>
        <w:t xml:space="preserve"> </w:t>
      </w:r>
    </w:p>
    <w:p w14:paraId="3DC06719" w14:textId="77777777" w:rsidR="00497CA0" w:rsidRPr="00497CA0" w:rsidRDefault="00497CA0" w:rsidP="00497CA0">
      <w:pPr>
        <w:tabs>
          <w:tab w:val="center" w:pos="7250"/>
        </w:tabs>
        <w:spacing w:after="0"/>
        <w:ind w:left="-15"/>
        <w:rPr>
          <w:rFonts w:ascii="Times New Roman" w:eastAsia="Calibri" w:hAnsi="Times New Roman" w:cs="Times New Roman"/>
          <w:color w:val="000000"/>
          <w:sz w:val="24"/>
          <w:szCs w:val="24"/>
          <w:lang w:val="ru-RU"/>
        </w:rPr>
      </w:pPr>
      <w:proofErr w:type="spellStart"/>
      <w:r w:rsidRPr="00497CA0">
        <w:rPr>
          <w:rFonts w:ascii="Times New Roman" w:eastAsia="Calibri" w:hAnsi="Times New Roman" w:cs="Times New Roman"/>
          <w:color w:val="000000"/>
          <w:sz w:val="24"/>
          <w:szCs w:val="24"/>
          <w:lang w:val="ru-RU"/>
        </w:rPr>
        <w:t>Умови</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виконання</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робіт</w:t>
      </w:r>
      <w:proofErr w:type="spellEnd"/>
      <w:r w:rsidRPr="00497CA0">
        <w:rPr>
          <w:rFonts w:ascii="Times New Roman" w:eastAsia="Calibri" w:hAnsi="Times New Roman" w:cs="Times New Roman"/>
          <w:color w:val="000000"/>
          <w:sz w:val="24"/>
          <w:szCs w:val="24"/>
          <w:lang w:val="ru-RU"/>
        </w:rPr>
        <w:tab/>
        <w:t xml:space="preserve"> </w:t>
      </w:r>
    </w:p>
    <w:p w14:paraId="49F4459D" w14:textId="1FDB9F89" w:rsidR="00497CA0" w:rsidRPr="00497CA0" w:rsidRDefault="00497CA0" w:rsidP="00497CA0">
      <w:pPr>
        <w:tabs>
          <w:tab w:val="center" w:pos="7250"/>
        </w:tabs>
        <w:spacing w:after="0"/>
        <w:ind w:left="-15"/>
        <w:rPr>
          <w:rFonts w:ascii="Times New Roman" w:eastAsia="Calibri" w:hAnsi="Times New Roman" w:cs="Times New Roman"/>
          <w:color w:val="000000"/>
          <w:sz w:val="24"/>
          <w:szCs w:val="24"/>
          <w:lang w:val="ru-RU"/>
        </w:rPr>
      </w:pPr>
      <w:proofErr w:type="spellStart"/>
      <w:r w:rsidRPr="00497CA0">
        <w:rPr>
          <w:rFonts w:ascii="Times New Roman" w:eastAsia="Calibri" w:hAnsi="Times New Roman" w:cs="Times New Roman"/>
          <w:color w:val="000000"/>
          <w:sz w:val="24"/>
          <w:szCs w:val="24"/>
          <w:lang w:val="ru-RU"/>
        </w:rPr>
        <w:t>Об'єми</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робіт</w:t>
      </w:r>
      <w:proofErr w:type="spellEnd"/>
      <w:r w:rsidRPr="00497CA0">
        <w:rPr>
          <w:rFonts w:ascii="Times New Roman" w:eastAsia="Calibri" w:hAnsi="Times New Roman" w:cs="Times New Roman"/>
          <w:color w:val="000000"/>
          <w:sz w:val="24"/>
          <w:szCs w:val="24"/>
          <w:lang w:val="ru-RU"/>
        </w:rPr>
        <w:tab/>
        <w:t xml:space="preserve"> </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6" w:type="dxa"/>
          <w:bottom w:w="49" w:type="dxa"/>
          <w:right w:w="25" w:type="dxa"/>
        </w:tblCellMar>
        <w:tblLook w:val="04A0" w:firstRow="1" w:lastRow="0" w:firstColumn="1" w:lastColumn="0" w:noHBand="0" w:noVBand="1"/>
      </w:tblPr>
      <w:tblGrid>
        <w:gridCol w:w="523"/>
        <w:gridCol w:w="4580"/>
        <w:gridCol w:w="1555"/>
        <w:gridCol w:w="1696"/>
        <w:gridCol w:w="1556"/>
      </w:tblGrid>
      <w:tr w:rsidR="00497CA0" w:rsidRPr="00497CA0" w14:paraId="4A39E60A" w14:textId="77777777" w:rsidTr="00497CA0">
        <w:trPr>
          <w:trHeight w:val="450"/>
        </w:trPr>
        <w:tc>
          <w:tcPr>
            <w:tcW w:w="488" w:type="dxa"/>
            <w:shd w:val="clear" w:color="auto" w:fill="auto"/>
          </w:tcPr>
          <w:p w14:paraId="3B1F715A" w14:textId="77777777" w:rsidR="00497CA0" w:rsidRPr="00497CA0" w:rsidRDefault="00497CA0" w:rsidP="00497CA0">
            <w:pPr>
              <w:spacing w:after="0"/>
              <w:ind w:left="114"/>
              <w:jc w:val="both"/>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w:t>
            </w:r>
          </w:p>
          <w:p w14:paraId="404C50F4" w14:textId="77777777" w:rsidR="00497CA0" w:rsidRPr="00497CA0" w:rsidRDefault="00497CA0" w:rsidP="00497CA0">
            <w:pPr>
              <w:spacing w:after="0"/>
              <w:ind w:left="60"/>
              <w:jc w:val="both"/>
              <w:rPr>
                <w:rFonts w:ascii="Times New Roman" w:eastAsia="Calibri" w:hAnsi="Times New Roman" w:cs="Times New Roman"/>
                <w:b/>
                <w:bCs/>
                <w:color w:val="000000"/>
                <w:sz w:val="24"/>
                <w:szCs w:val="24"/>
                <w:lang w:val="en-US"/>
              </w:rPr>
            </w:pPr>
            <w:proofErr w:type="spellStart"/>
            <w:r w:rsidRPr="00497CA0">
              <w:rPr>
                <w:rFonts w:ascii="Times New Roman" w:eastAsia="Calibri" w:hAnsi="Times New Roman" w:cs="Times New Roman"/>
                <w:b/>
                <w:bCs/>
                <w:color w:val="000000"/>
                <w:sz w:val="24"/>
                <w:szCs w:val="24"/>
                <w:lang w:val="en-US"/>
              </w:rPr>
              <w:t>Ч.ч</w:t>
            </w:r>
            <w:proofErr w:type="spellEnd"/>
            <w:r w:rsidRPr="00497CA0">
              <w:rPr>
                <w:rFonts w:ascii="Times New Roman" w:eastAsia="Calibri" w:hAnsi="Times New Roman" w:cs="Times New Roman"/>
                <w:b/>
                <w:bCs/>
                <w:color w:val="000000"/>
                <w:sz w:val="24"/>
                <w:szCs w:val="24"/>
                <w:lang w:val="en-US"/>
              </w:rPr>
              <w:t>.</w:t>
            </w:r>
          </w:p>
        </w:tc>
        <w:tc>
          <w:tcPr>
            <w:tcW w:w="4602" w:type="dxa"/>
            <w:shd w:val="clear" w:color="auto" w:fill="auto"/>
          </w:tcPr>
          <w:p w14:paraId="4ACA7084" w14:textId="77777777" w:rsidR="00497CA0" w:rsidRPr="00497CA0" w:rsidRDefault="00497CA0" w:rsidP="00497CA0">
            <w:pPr>
              <w:spacing w:after="0"/>
              <w:ind w:left="19"/>
              <w:jc w:val="center"/>
              <w:rPr>
                <w:rFonts w:ascii="Times New Roman" w:eastAsia="Calibri" w:hAnsi="Times New Roman" w:cs="Times New Roman"/>
                <w:b/>
                <w:bCs/>
                <w:color w:val="000000"/>
                <w:sz w:val="24"/>
                <w:szCs w:val="24"/>
                <w:lang w:val="en-US"/>
              </w:rPr>
            </w:pPr>
            <w:proofErr w:type="spellStart"/>
            <w:r w:rsidRPr="00497CA0">
              <w:rPr>
                <w:rFonts w:ascii="Times New Roman" w:eastAsia="Calibri" w:hAnsi="Times New Roman" w:cs="Times New Roman"/>
                <w:b/>
                <w:bCs/>
                <w:color w:val="000000"/>
                <w:sz w:val="24"/>
                <w:szCs w:val="24"/>
                <w:lang w:val="en-US"/>
              </w:rPr>
              <w:t>Найменування</w:t>
            </w:r>
            <w:proofErr w:type="spellEnd"/>
            <w:r w:rsidRPr="00497CA0">
              <w:rPr>
                <w:rFonts w:ascii="Times New Roman" w:eastAsia="Calibri" w:hAnsi="Times New Roman" w:cs="Times New Roman"/>
                <w:b/>
                <w:bCs/>
                <w:color w:val="000000"/>
                <w:sz w:val="24"/>
                <w:szCs w:val="24"/>
                <w:lang w:val="en-US"/>
              </w:rPr>
              <w:t xml:space="preserve"> </w:t>
            </w:r>
            <w:proofErr w:type="spellStart"/>
            <w:r w:rsidRPr="00497CA0">
              <w:rPr>
                <w:rFonts w:ascii="Times New Roman" w:eastAsia="Calibri" w:hAnsi="Times New Roman" w:cs="Times New Roman"/>
                <w:b/>
                <w:bCs/>
                <w:color w:val="000000"/>
                <w:sz w:val="24"/>
                <w:szCs w:val="24"/>
                <w:lang w:val="en-US"/>
              </w:rPr>
              <w:t>робіт</w:t>
            </w:r>
            <w:proofErr w:type="spellEnd"/>
            <w:r w:rsidRPr="00497CA0">
              <w:rPr>
                <w:rFonts w:ascii="Times New Roman" w:eastAsia="Calibri" w:hAnsi="Times New Roman" w:cs="Times New Roman"/>
                <w:b/>
                <w:bCs/>
                <w:color w:val="000000"/>
                <w:sz w:val="24"/>
                <w:szCs w:val="24"/>
                <w:lang w:val="en-US"/>
              </w:rPr>
              <w:t xml:space="preserve"> і </w:t>
            </w:r>
            <w:proofErr w:type="spellStart"/>
            <w:r w:rsidRPr="00497CA0">
              <w:rPr>
                <w:rFonts w:ascii="Times New Roman" w:eastAsia="Calibri" w:hAnsi="Times New Roman" w:cs="Times New Roman"/>
                <w:b/>
                <w:bCs/>
                <w:color w:val="000000"/>
                <w:sz w:val="24"/>
                <w:szCs w:val="24"/>
                <w:lang w:val="en-US"/>
              </w:rPr>
              <w:t>витрат</w:t>
            </w:r>
            <w:proofErr w:type="spellEnd"/>
          </w:p>
        </w:tc>
        <w:tc>
          <w:tcPr>
            <w:tcW w:w="1560" w:type="dxa"/>
            <w:shd w:val="clear" w:color="auto" w:fill="auto"/>
          </w:tcPr>
          <w:p w14:paraId="534B438E" w14:textId="77777777" w:rsidR="00497CA0" w:rsidRPr="00497CA0" w:rsidRDefault="00497CA0" w:rsidP="00497CA0">
            <w:pPr>
              <w:spacing w:after="0"/>
              <w:jc w:val="center"/>
              <w:rPr>
                <w:rFonts w:ascii="Times New Roman" w:eastAsia="Calibri" w:hAnsi="Times New Roman" w:cs="Times New Roman"/>
                <w:b/>
                <w:bCs/>
                <w:color w:val="000000"/>
                <w:sz w:val="24"/>
                <w:szCs w:val="24"/>
                <w:lang w:val="en-US"/>
              </w:rPr>
            </w:pPr>
            <w:proofErr w:type="spellStart"/>
            <w:r w:rsidRPr="00497CA0">
              <w:rPr>
                <w:rFonts w:ascii="Times New Roman" w:eastAsia="Calibri" w:hAnsi="Times New Roman" w:cs="Times New Roman"/>
                <w:b/>
                <w:bCs/>
                <w:color w:val="000000"/>
                <w:sz w:val="24"/>
                <w:szCs w:val="24"/>
                <w:lang w:val="en-US"/>
              </w:rPr>
              <w:t>Одиниця</w:t>
            </w:r>
            <w:proofErr w:type="spellEnd"/>
            <w:r w:rsidRPr="00497CA0">
              <w:rPr>
                <w:rFonts w:ascii="Times New Roman" w:eastAsia="Calibri" w:hAnsi="Times New Roman" w:cs="Times New Roman"/>
                <w:b/>
                <w:bCs/>
                <w:color w:val="000000"/>
                <w:sz w:val="24"/>
                <w:szCs w:val="24"/>
                <w:lang w:val="en-US"/>
              </w:rPr>
              <w:t xml:space="preserve"> </w:t>
            </w:r>
            <w:proofErr w:type="spellStart"/>
            <w:r w:rsidRPr="00497CA0">
              <w:rPr>
                <w:rFonts w:ascii="Times New Roman" w:eastAsia="Calibri" w:hAnsi="Times New Roman" w:cs="Times New Roman"/>
                <w:b/>
                <w:bCs/>
                <w:color w:val="000000"/>
                <w:sz w:val="24"/>
                <w:szCs w:val="24"/>
                <w:lang w:val="en-US"/>
              </w:rPr>
              <w:t>виміру</w:t>
            </w:r>
            <w:proofErr w:type="spellEnd"/>
          </w:p>
        </w:tc>
        <w:tc>
          <w:tcPr>
            <w:tcW w:w="1701" w:type="dxa"/>
            <w:shd w:val="clear" w:color="auto" w:fill="auto"/>
          </w:tcPr>
          <w:p w14:paraId="096B82FE" w14:textId="77777777" w:rsidR="00497CA0" w:rsidRPr="00497CA0" w:rsidRDefault="00497CA0" w:rsidP="00497CA0">
            <w:pPr>
              <w:spacing w:after="0"/>
              <w:ind w:left="16"/>
              <w:jc w:val="center"/>
              <w:rPr>
                <w:rFonts w:ascii="Times New Roman" w:eastAsia="Calibri" w:hAnsi="Times New Roman" w:cs="Times New Roman"/>
                <w:b/>
                <w:bCs/>
                <w:color w:val="000000"/>
                <w:sz w:val="24"/>
                <w:szCs w:val="24"/>
                <w:lang w:val="en-US"/>
              </w:rPr>
            </w:pPr>
            <w:r w:rsidRPr="00497CA0">
              <w:rPr>
                <w:rFonts w:ascii="Times New Roman" w:eastAsia="Calibri" w:hAnsi="Times New Roman" w:cs="Times New Roman"/>
                <w:b/>
                <w:bCs/>
                <w:color w:val="000000"/>
                <w:sz w:val="24"/>
                <w:szCs w:val="24"/>
                <w:lang w:val="en-US"/>
              </w:rPr>
              <w:t xml:space="preserve">  </w:t>
            </w:r>
            <w:proofErr w:type="spellStart"/>
            <w:r w:rsidRPr="00497CA0">
              <w:rPr>
                <w:rFonts w:ascii="Times New Roman" w:eastAsia="Calibri" w:hAnsi="Times New Roman" w:cs="Times New Roman"/>
                <w:b/>
                <w:bCs/>
                <w:color w:val="000000"/>
                <w:sz w:val="24"/>
                <w:szCs w:val="24"/>
                <w:lang w:val="en-US"/>
              </w:rPr>
              <w:t>Кількість</w:t>
            </w:r>
            <w:proofErr w:type="spellEnd"/>
          </w:p>
        </w:tc>
        <w:tc>
          <w:tcPr>
            <w:tcW w:w="1559" w:type="dxa"/>
            <w:shd w:val="clear" w:color="auto" w:fill="auto"/>
          </w:tcPr>
          <w:p w14:paraId="7C8D0D08" w14:textId="77777777" w:rsidR="00497CA0" w:rsidRPr="00497CA0" w:rsidRDefault="00497CA0" w:rsidP="00497CA0">
            <w:pPr>
              <w:spacing w:after="0"/>
              <w:ind w:left="156"/>
              <w:rPr>
                <w:rFonts w:ascii="Times New Roman" w:eastAsia="Calibri" w:hAnsi="Times New Roman" w:cs="Times New Roman"/>
                <w:b/>
                <w:bCs/>
                <w:color w:val="000000"/>
                <w:sz w:val="24"/>
                <w:szCs w:val="24"/>
                <w:lang w:val="en-US"/>
              </w:rPr>
            </w:pPr>
            <w:proofErr w:type="spellStart"/>
            <w:r w:rsidRPr="00497CA0">
              <w:rPr>
                <w:rFonts w:ascii="Times New Roman" w:eastAsia="Calibri" w:hAnsi="Times New Roman" w:cs="Times New Roman"/>
                <w:b/>
                <w:bCs/>
                <w:color w:val="000000"/>
                <w:sz w:val="24"/>
                <w:szCs w:val="24"/>
                <w:lang w:val="en-US"/>
              </w:rPr>
              <w:t>Примітка</w:t>
            </w:r>
            <w:proofErr w:type="spellEnd"/>
          </w:p>
        </w:tc>
      </w:tr>
      <w:tr w:rsidR="00497CA0" w:rsidRPr="00497CA0" w14:paraId="15199049" w14:textId="77777777" w:rsidTr="00497CA0">
        <w:trPr>
          <w:trHeight w:val="240"/>
        </w:trPr>
        <w:tc>
          <w:tcPr>
            <w:tcW w:w="488" w:type="dxa"/>
            <w:shd w:val="clear" w:color="auto" w:fill="auto"/>
          </w:tcPr>
          <w:p w14:paraId="2A3AEA78"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4602" w:type="dxa"/>
            <w:shd w:val="clear" w:color="auto" w:fill="auto"/>
          </w:tcPr>
          <w:p w14:paraId="3141D975"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2</w:t>
            </w:r>
          </w:p>
        </w:tc>
        <w:tc>
          <w:tcPr>
            <w:tcW w:w="1560" w:type="dxa"/>
            <w:shd w:val="clear" w:color="auto" w:fill="auto"/>
          </w:tcPr>
          <w:p w14:paraId="46402B81"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3</w:t>
            </w:r>
          </w:p>
        </w:tc>
        <w:tc>
          <w:tcPr>
            <w:tcW w:w="1701" w:type="dxa"/>
            <w:shd w:val="clear" w:color="auto" w:fill="auto"/>
          </w:tcPr>
          <w:p w14:paraId="26D1D113"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w:t>
            </w:r>
          </w:p>
        </w:tc>
        <w:tc>
          <w:tcPr>
            <w:tcW w:w="1559" w:type="dxa"/>
            <w:shd w:val="clear" w:color="auto" w:fill="auto"/>
          </w:tcPr>
          <w:p w14:paraId="5A4E9E3E" w14:textId="77777777" w:rsidR="00497CA0" w:rsidRPr="00497CA0" w:rsidRDefault="00497CA0" w:rsidP="00497CA0">
            <w:pPr>
              <w:spacing w:after="0"/>
              <w:ind w:left="15"/>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w:t>
            </w:r>
          </w:p>
        </w:tc>
      </w:tr>
      <w:tr w:rsidR="00497CA0" w:rsidRPr="00497CA0" w14:paraId="75756787" w14:textId="77777777" w:rsidTr="00497CA0">
        <w:trPr>
          <w:trHeight w:val="230"/>
        </w:trPr>
        <w:tc>
          <w:tcPr>
            <w:tcW w:w="488" w:type="dxa"/>
            <w:shd w:val="clear" w:color="auto" w:fill="auto"/>
          </w:tcPr>
          <w:p w14:paraId="10C0F93E"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4602" w:type="dxa"/>
            <w:shd w:val="clear" w:color="auto" w:fill="auto"/>
          </w:tcPr>
          <w:p w14:paraId="56268641" w14:textId="77777777" w:rsidR="00497CA0" w:rsidRPr="00497CA0" w:rsidRDefault="00497CA0" w:rsidP="00497CA0">
            <w:pPr>
              <w:spacing w:after="0"/>
              <w:rPr>
                <w:rFonts w:ascii="Times New Roman" w:eastAsia="Calibri" w:hAnsi="Times New Roman" w:cs="Times New Roman"/>
                <w:color w:val="000000"/>
                <w:sz w:val="24"/>
                <w:szCs w:val="24"/>
                <w:lang w:val="en-US"/>
              </w:rPr>
            </w:pPr>
            <w:proofErr w:type="spellStart"/>
            <w:r w:rsidRPr="00497CA0">
              <w:rPr>
                <w:rFonts w:ascii="Times New Roman" w:eastAsia="Calibri" w:hAnsi="Times New Roman" w:cs="Times New Roman"/>
                <w:color w:val="000000"/>
                <w:sz w:val="24"/>
                <w:szCs w:val="24"/>
                <w:lang w:val="en-US"/>
              </w:rPr>
              <w:t>Знімання</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дверних</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полотен</w:t>
            </w:r>
            <w:proofErr w:type="spellEnd"/>
          </w:p>
        </w:tc>
        <w:tc>
          <w:tcPr>
            <w:tcW w:w="1560" w:type="dxa"/>
            <w:shd w:val="clear" w:color="auto" w:fill="auto"/>
          </w:tcPr>
          <w:p w14:paraId="1EF95770" w14:textId="77777777" w:rsidR="00497CA0" w:rsidRPr="00497CA0" w:rsidRDefault="00497CA0" w:rsidP="00497CA0">
            <w:pPr>
              <w:spacing w:after="0"/>
              <w:ind w:left="16"/>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 xml:space="preserve"> м2</w:t>
            </w:r>
          </w:p>
        </w:tc>
        <w:tc>
          <w:tcPr>
            <w:tcW w:w="1701" w:type="dxa"/>
            <w:shd w:val="clear" w:color="auto" w:fill="auto"/>
          </w:tcPr>
          <w:p w14:paraId="5E9C25C6" w14:textId="77777777" w:rsidR="00497CA0" w:rsidRPr="00497CA0" w:rsidRDefault="00497CA0" w:rsidP="00497CA0">
            <w:pPr>
              <w:spacing w:after="0"/>
              <w:ind w:left="24"/>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5.035</w:t>
            </w:r>
          </w:p>
        </w:tc>
        <w:tc>
          <w:tcPr>
            <w:tcW w:w="1559" w:type="dxa"/>
            <w:shd w:val="clear" w:color="auto" w:fill="auto"/>
          </w:tcPr>
          <w:p w14:paraId="2761FEB7"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5ABEA7C8" w14:textId="77777777" w:rsidTr="00497CA0">
        <w:trPr>
          <w:trHeight w:val="426"/>
        </w:trPr>
        <w:tc>
          <w:tcPr>
            <w:tcW w:w="488" w:type="dxa"/>
            <w:shd w:val="clear" w:color="auto" w:fill="auto"/>
          </w:tcPr>
          <w:p w14:paraId="341196F6"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2</w:t>
            </w:r>
          </w:p>
        </w:tc>
        <w:tc>
          <w:tcPr>
            <w:tcW w:w="4602" w:type="dxa"/>
            <w:shd w:val="clear" w:color="auto" w:fill="auto"/>
          </w:tcPr>
          <w:p w14:paraId="21D92B05" w14:textId="77777777" w:rsidR="00497CA0" w:rsidRPr="00497CA0" w:rsidRDefault="00497CA0" w:rsidP="00497CA0">
            <w:pPr>
              <w:spacing w:after="0"/>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 xml:space="preserve">Демонтаж </w:t>
            </w:r>
            <w:proofErr w:type="spellStart"/>
            <w:r w:rsidRPr="00497CA0">
              <w:rPr>
                <w:rFonts w:ascii="Times New Roman" w:eastAsia="Calibri" w:hAnsi="Times New Roman" w:cs="Times New Roman"/>
                <w:color w:val="000000"/>
                <w:sz w:val="24"/>
                <w:szCs w:val="24"/>
                <w:lang w:val="ru-RU"/>
              </w:rPr>
              <w:t>дверних</w:t>
            </w:r>
            <w:proofErr w:type="spellEnd"/>
            <w:r w:rsidRPr="00497CA0">
              <w:rPr>
                <w:rFonts w:ascii="Times New Roman" w:eastAsia="Calibri" w:hAnsi="Times New Roman" w:cs="Times New Roman"/>
                <w:color w:val="000000"/>
                <w:sz w:val="24"/>
                <w:szCs w:val="24"/>
                <w:lang w:val="ru-RU"/>
              </w:rPr>
              <w:t xml:space="preserve"> коробок в </w:t>
            </w:r>
            <w:proofErr w:type="spellStart"/>
            <w:r w:rsidRPr="00497CA0">
              <w:rPr>
                <w:rFonts w:ascii="Times New Roman" w:eastAsia="Calibri" w:hAnsi="Times New Roman" w:cs="Times New Roman"/>
                <w:color w:val="000000"/>
                <w:sz w:val="24"/>
                <w:szCs w:val="24"/>
                <w:lang w:val="ru-RU"/>
              </w:rPr>
              <w:t>кам'яних</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стінах</w:t>
            </w:r>
            <w:proofErr w:type="spellEnd"/>
            <w:r w:rsidRPr="00497CA0">
              <w:rPr>
                <w:rFonts w:ascii="Times New Roman" w:eastAsia="Calibri" w:hAnsi="Times New Roman" w:cs="Times New Roman"/>
                <w:color w:val="000000"/>
                <w:sz w:val="24"/>
                <w:szCs w:val="24"/>
                <w:lang w:val="ru-RU"/>
              </w:rPr>
              <w:t xml:space="preserve"> з </w:t>
            </w:r>
            <w:proofErr w:type="spellStart"/>
            <w:r w:rsidRPr="00497CA0">
              <w:rPr>
                <w:rFonts w:ascii="Times New Roman" w:eastAsia="Calibri" w:hAnsi="Times New Roman" w:cs="Times New Roman"/>
                <w:color w:val="000000"/>
                <w:sz w:val="24"/>
                <w:szCs w:val="24"/>
                <w:lang w:val="ru-RU"/>
              </w:rPr>
              <w:t>відбиванням</w:t>
            </w:r>
            <w:proofErr w:type="spellEnd"/>
            <w:r w:rsidRPr="00497CA0">
              <w:rPr>
                <w:rFonts w:ascii="Times New Roman" w:eastAsia="Calibri" w:hAnsi="Times New Roman" w:cs="Times New Roman"/>
                <w:color w:val="000000"/>
                <w:sz w:val="24"/>
                <w:szCs w:val="24"/>
                <w:lang w:val="ru-RU"/>
              </w:rPr>
              <w:t xml:space="preserve"> штукатурки в укосах</w:t>
            </w:r>
          </w:p>
        </w:tc>
        <w:tc>
          <w:tcPr>
            <w:tcW w:w="1560" w:type="dxa"/>
            <w:shd w:val="clear" w:color="auto" w:fill="auto"/>
          </w:tcPr>
          <w:p w14:paraId="23541584" w14:textId="77777777" w:rsidR="00497CA0" w:rsidRPr="00497CA0" w:rsidRDefault="00497CA0" w:rsidP="00497CA0">
            <w:pPr>
              <w:spacing w:after="0"/>
              <w:ind w:left="18"/>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6BCA335B"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4721120F"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136C23E4" w14:textId="77777777" w:rsidTr="00497CA0">
        <w:trPr>
          <w:trHeight w:val="444"/>
        </w:trPr>
        <w:tc>
          <w:tcPr>
            <w:tcW w:w="488" w:type="dxa"/>
            <w:shd w:val="clear" w:color="auto" w:fill="auto"/>
          </w:tcPr>
          <w:p w14:paraId="5F3797CB"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3</w:t>
            </w:r>
          </w:p>
        </w:tc>
        <w:tc>
          <w:tcPr>
            <w:tcW w:w="4602" w:type="dxa"/>
            <w:shd w:val="clear" w:color="auto" w:fill="auto"/>
          </w:tcPr>
          <w:p w14:paraId="72C7356A" w14:textId="77777777" w:rsidR="00497CA0" w:rsidRPr="00497CA0" w:rsidRDefault="00497CA0" w:rsidP="00497CA0">
            <w:pPr>
              <w:spacing w:after="0"/>
              <w:rPr>
                <w:rFonts w:ascii="Times New Roman" w:eastAsia="Calibri" w:hAnsi="Times New Roman" w:cs="Times New Roman"/>
                <w:color w:val="000000"/>
                <w:sz w:val="24"/>
                <w:szCs w:val="24"/>
                <w:lang w:val="ru-RU"/>
              </w:rPr>
            </w:pPr>
            <w:proofErr w:type="spellStart"/>
            <w:r w:rsidRPr="00497CA0">
              <w:rPr>
                <w:rFonts w:ascii="Times New Roman" w:eastAsia="Calibri" w:hAnsi="Times New Roman" w:cs="Times New Roman"/>
                <w:color w:val="000000"/>
                <w:sz w:val="24"/>
                <w:szCs w:val="24"/>
                <w:lang w:val="ru-RU"/>
              </w:rPr>
              <w:t>Установлення</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металевих</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дверних</w:t>
            </w:r>
            <w:proofErr w:type="spellEnd"/>
            <w:r w:rsidRPr="00497CA0">
              <w:rPr>
                <w:rFonts w:ascii="Times New Roman" w:eastAsia="Calibri" w:hAnsi="Times New Roman" w:cs="Times New Roman"/>
                <w:color w:val="000000"/>
                <w:sz w:val="24"/>
                <w:szCs w:val="24"/>
                <w:lang w:val="ru-RU"/>
              </w:rPr>
              <w:t xml:space="preserve"> коробок </w:t>
            </w:r>
            <w:proofErr w:type="spellStart"/>
            <w:r w:rsidRPr="00497CA0">
              <w:rPr>
                <w:rFonts w:ascii="Times New Roman" w:eastAsia="Calibri" w:hAnsi="Times New Roman" w:cs="Times New Roman"/>
                <w:color w:val="000000"/>
                <w:sz w:val="24"/>
                <w:szCs w:val="24"/>
                <w:lang w:val="ru-RU"/>
              </w:rPr>
              <w:t>із</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навішуванням</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дверних</w:t>
            </w:r>
            <w:proofErr w:type="spellEnd"/>
            <w:r w:rsidRPr="00497CA0">
              <w:rPr>
                <w:rFonts w:ascii="Times New Roman" w:eastAsia="Calibri" w:hAnsi="Times New Roman" w:cs="Times New Roman"/>
                <w:color w:val="000000"/>
                <w:sz w:val="24"/>
                <w:szCs w:val="24"/>
                <w:lang w:val="ru-RU"/>
              </w:rPr>
              <w:t xml:space="preserve"> полотен</w:t>
            </w:r>
          </w:p>
        </w:tc>
        <w:tc>
          <w:tcPr>
            <w:tcW w:w="1560" w:type="dxa"/>
            <w:shd w:val="clear" w:color="auto" w:fill="auto"/>
          </w:tcPr>
          <w:p w14:paraId="5F590836"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759CDE40" w14:textId="77777777" w:rsidR="00497CA0" w:rsidRPr="00497CA0" w:rsidRDefault="00497CA0" w:rsidP="00497CA0">
            <w:pPr>
              <w:spacing w:after="0"/>
              <w:ind w:left="24"/>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5.054</w:t>
            </w:r>
          </w:p>
        </w:tc>
        <w:tc>
          <w:tcPr>
            <w:tcW w:w="1559" w:type="dxa"/>
            <w:shd w:val="clear" w:color="auto" w:fill="auto"/>
          </w:tcPr>
          <w:p w14:paraId="1E0726E7"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0F3A3261" w14:textId="77777777" w:rsidTr="00497CA0">
        <w:trPr>
          <w:trHeight w:val="444"/>
        </w:trPr>
        <w:tc>
          <w:tcPr>
            <w:tcW w:w="488" w:type="dxa"/>
            <w:shd w:val="clear" w:color="auto" w:fill="auto"/>
          </w:tcPr>
          <w:p w14:paraId="36A9AF9B"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w:t>
            </w:r>
          </w:p>
        </w:tc>
        <w:tc>
          <w:tcPr>
            <w:tcW w:w="4602" w:type="dxa"/>
            <w:shd w:val="clear" w:color="auto" w:fill="auto"/>
          </w:tcPr>
          <w:p w14:paraId="26C2959E" w14:textId="77777777" w:rsidR="00497CA0" w:rsidRPr="00497CA0" w:rsidRDefault="00497CA0" w:rsidP="00497CA0">
            <w:pPr>
              <w:spacing w:after="0"/>
              <w:rPr>
                <w:rFonts w:ascii="Times New Roman" w:eastAsia="Calibri" w:hAnsi="Times New Roman" w:cs="Times New Roman"/>
                <w:color w:val="000000"/>
                <w:sz w:val="24"/>
                <w:szCs w:val="24"/>
                <w:lang w:val="ru-RU"/>
              </w:rPr>
            </w:pPr>
            <w:proofErr w:type="spellStart"/>
            <w:r w:rsidRPr="00497CA0">
              <w:rPr>
                <w:rFonts w:ascii="Times New Roman" w:eastAsia="Calibri" w:hAnsi="Times New Roman" w:cs="Times New Roman"/>
                <w:color w:val="000000"/>
                <w:sz w:val="24"/>
                <w:szCs w:val="24"/>
                <w:lang w:val="ru-RU"/>
              </w:rPr>
              <w:t>Шпаклювання</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стін</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шпаклівкою</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модифікованою</w:t>
            </w:r>
            <w:proofErr w:type="spellEnd"/>
            <w:r w:rsidRPr="00497CA0">
              <w:rPr>
                <w:rFonts w:ascii="Times New Roman" w:eastAsia="Calibri" w:hAnsi="Times New Roman" w:cs="Times New Roman"/>
                <w:color w:val="000000"/>
                <w:sz w:val="24"/>
                <w:szCs w:val="24"/>
                <w:lang w:val="ru-RU"/>
              </w:rPr>
              <w:t xml:space="preserve"> цементною (</w:t>
            </w:r>
            <w:proofErr w:type="spellStart"/>
            <w:r w:rsidRPr="00497CA0">
              <w:rPr>
                <w:rFonts w:ascii="Times New Roman" w:eastAsia="Calibri" w:hAnsi="Times New Roman" w:cs="Times New Roman"/>
                <w:color w:val="000000"/>
                <w:sz w:val="24"/>
                <w:szCs w:val="24"/>
                <w:lang w:val="ru-RU"/>
              </w:rPr>
              <w:t>укоси</w:t>
            </w:r>
            <w:proofErr w:type="spellEnd"/>
            <w:r w:rsidRPr="00497CA0">
              <w:rPr>
                <w:rFonts w:ascii="Times New Roman" w:eastAsia="Calibri" w:hAnsi="Times New Roman" w:cs="Times New Roman"/>
                <w:color w:val="000000"/>
                <w:sz w:val="24"/>
                <w:szCs w:val="24"/>
                <w:lang w:val="ru-RU"/>
              </w:rPr>
              <w:t>)</w:t>
            </w:r>
          </w:p>
        </w:tc>
        <w:tc>
          <w:tcPr>
            <w:tcW w:w="1560" w:type="dxa"/>
            <w:shd w:val="clear" w:color="auto" w:fill="auto"/>
          </w:tcPr>
          <w:p w14:paraId="11F28CBE"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210E0D4C"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3320DFE5"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1AC38FFD" w14:textId="77777777" w:rsidTr="00497CA0">
        <w:trPr>
          <w:trHeight w:val="648"/>
        </w:trPr>
        <w:tc>
          <w:tcPr>
            <w:tcW w:w="488" w:type="dxa"/>
            <w:shd w:val="clear" w:color="auto" w:fill="auto"/>
          </w:tcPr>
          <w:p w14:paraId="46AB7314"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5</w:t>
            </w:r>
          </w:p>
        </w:tc>
        <w:tc>
          <w:tcPr>
            <w:tcW w:w="4602" w:type="dxa"/>
            <w:shd w:val="clear" w:color="auto" w:fill="auto"/>
          </w:tcPr>
          <w:p w14:paraId="3A6A96D0" w14:textId="77777777" w:rsidR="00497CA0" w:rsidRPr="00497CA0" w:rsidRDefault="00497CA0" w:rsidP="00497CA0">
            <w:pPr>
              <w:spacing w:after="0"/>
              <w:rPr>
                <w:rFonts w:ascii="Times New Roman" w:eastAsia="Calibri" w:hAnsi="Times New Roman" w:cs="Times New Roman"/>
                <w:color w:val="000000"/>
                <w:sz w:val="24"/>
                <w:szCs w:val="24"/>
                <w:lang w:val="en-US"/>
              </w:rPr>
            </w:pPr>
            <w:proofErr w:type="spellStart"/>
            <w:r w:rsidRPr="00497CA0">
              <w:rPr>
                <w:rFonts w:ascii="Times New Roman" w:eastAsia="Calibri" w:hAnsi="Times New Roman" w:cs="Times New Roman"/>
                <w:color w:val="000000"/>
                <w:sz w:val="24"/>
                <w:szCs w:val="24"/>
                <w:lang w:val="en-US"/>
              </w:rPr>
              <w:t>Поліпшене</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фарбування</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полівінілацетатними</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водоемульсійними</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сумішами</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стін</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по</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збірних</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конструкціях</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підготовлених</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під</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фарбування</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укоси</w:t>
            </w:r>
            <w:proofErr w:type="spellEnd"/>
            <w:r w:rsidRPr="00497CA0">
              <w:rPr>
                <w:rFonts w:ascii="Times New Roman" w:eastAsia="Calibri" w:hAnsi="Times New Roman" w:cs="Times New Roman"/>
                <w:color w:val="000000"/>
                <w:sz w:val="24"/>
                <w:szCs w:val="24"/>
                <w:lang w:val="en-US"/>
              </w:rPr>
              <w:t>)</w:t>
            </w:r>
          </w:p>
        </w:tc>
        <w:tc>
          <w:tcPr>
            <w:tcW w:w="1560" w:type="dxa"/>
            <w:shd w:val="clear" w:color="auto" w:fill="auto"/>
          </w:tcPr>
          <w:p w14:paraId="26288D85"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7CC9E6A1"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68A19AFB"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68817A26" w14:textId="77777777" w:rsidTr="00497CA0">
        <w:trPr>
          <w:trHeight w:val="252"/>
        </w:trPr>
        <w:tc>
          <w:tcPr>
            <w:tcW w:w="488" w:type="dxa"/>
            <w:shd w:val="clear" w:color="auto" w:fill="auto"/>
          </w:tcPr>
          <w:p w14:paraId="5B77999A"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6</w:t>
            </w:r>
          </w:p>
        </w:tc>
        <w:tc>
          <w:tcPr>
            <w:tcW w:w="4602" w:type="dxa"/>
            <w:shd w:val="clear" w:color="auto" w:fill="auto"/>
          </w:tcPr>
          <w:p w14:paraId="164C87BC" w14:textId="77777777" w:rsidR="00497CA0" w:rsidRPr="00497CA0" w:rsidRDefault="00497CA0" w:rsidP="00497CA0">
            <w:pPr>
              <w:spacing w:after="0"/>
              <w:rPr>
                <w:rFonts w:ascii="Times New Roman" w:eastAsia="Calibri" w:hAnsi="Times New Roman" w:cs="Times New Roman"/>
                <w:color w:val="000000"/>
                <w:sz w:val="24"/>
                <w:szCs w:val="24"/>
                <w:lang w:val="en-US"/>
              </w:rPr>
            </w:pPr>
            <w:proofErr w:type="spellStart"/>
            <w:r w:rsidRPr="00497CA0">
              <w:rPr>
                <w:rFonts w:ascii="Times New Roman" w:eastAsia="Calibri" w:hAnsi="Times New Roman" w:cs="Times New Roman"/>
                <w:color w:val="000000"/>
                <w:sz w:val="24"/>
                <w:szCs w:val="24"/>
                <w:lang w:val="en-US"/>
              </w:rPr>
              <w:t>Улаштування</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каркасу</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підвісних</w:t>
            </w:r>
            <w:proofErr w:type="spellEnd"/>
            <w:r w:rsidRPr="00497CA0">
              <w:rPr>
                <w:rFonts w:ascii="Times New Roman" w:eastAsia="Calibri" w:hAnsi="Times New Roman" w:cs="Times New Roman"/>
                <w:color w:val="000000"/>
                <w:sz w:val="24"/>
                <w:szCs w:val="24"/>
                <w:lang w:val="en-US"/>
              </w:rPr>
              <w:t xml:space="preserve"> </w:t>
            </w:r>
            <w:proofErr w:type="spellStart"/>
            <w:r w:rsidRPr="00497CA0">
              <w:rPr>
                <w:rFonts w:ascii="Times New Roman" w:eastAsia="Calibri" w:hAnsi="Times New Roman" w:cs="Times New Roman"/>
                <w:color w:val="000000"/>
                <w:sz w:val="24"/>
                <w:szCs w:val="24"/>
                <w:lang w:val="en-US"/>
              </w:rPr>
              <w:t>стель</w:t>
            </w:r>
            <w:proofErr w:type="spellEnd"/>
          </w:p>
        </w:tc>
        <w:tc>
          <w:tcPr>
            <w:tcW w:w="1560" w:type="dxa"/>
            <w:shd w:val="clear" w:color="auto" w:fill="auto"/>
          </w:tcPr>
          <w:p w14:paraId="10FFE229"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4393EE79" w14:textId="77777777" w:rsidR="00497CA0" w:rsidRPr="00497CA0" w:rsidRDefault="00497CA0" w:rsidP="00497CA0">
            <w:pPr>
              <w:spacing w:after="0"/>
              <w:ind w:left="22"/>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4.55</w:t>
            </w:r>
          </w:p>
        </w:tc>
        <w:tc>
          <w:tcPr>
            <w:tcW w:w="1559" w:type="dxa"/>
            <w:shd w:val="clear" w:color="auto" w:fill="auto"/>
          </w:tcPr>
          <w:p w14:paraId="1D307EE9"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13BEACB0" w14:textId="77777777" w:rsidTr="00497CA0">
        <w:trPr>
          <w:trHeight w:val="228"/>
        </w:trPr>
        <w:tc>
          <w:tcPr>
            <w:tcW w:w="488" w:type="dxa"/>
            <w:shd w:val="clear" w:color="auto" w:fill="auto"/>
          </w:tcPr>
          <w:p w14:paraId="4A37E4E9"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7</w:t>
            </w:r>
          </w:p>
        </w:tc>
        <w:tc>
          <w:tcPr>
            <w:tcW w:w="4602" w:type="dxa"/>
            <w:shd w:val="clear" w:color="auto" w:fill="auto"/>
          </w:tcPr>
          <w:p w14:paraId="5D55A811" w14:textId="77777777" w:rsidR="00497CA0" w:rsidRPr="00497CA0" w:rsidRDefault="00497CA0" w:rsidP="00497CA0">
            <w:pPr>
              <w:spacing w:after="0"/>
              <w:rPr>
                <w:rFonts w:ascii="Times New Roman" w:eastAsia="Calibri" w:hAnsi="Times New Roman" w:cs="Times New Roman"/>
                <w:color w:val="000000"/>
                <w:sz w:val="24"/>
                <w:szCs w:val="24"/>
                <w:lang w:val="ru-RU"/>
              </w:rPr>
            </w:pPr>
            <w:proofErr w:type="spellStart"/>
            <w:r w:rsidRPr="00497CA0">
              <w:rPr>
                <w:rFonts w:ascii="Times New Roman" w:eastAsia="Calibri" w:hAnsi="Times New Roman" w:cs="Times New Roman"/>
                <w:color w:val="000000"/>
                <w:sz w:val="24"/>
                <w:szCs w:val="24"/>
                <w:lang w:val="ru-RU"/>
              </w:rPr>
              <w:t>Укладання</w:t>
            </w:r>
            <w:proofErr w:type="spellEnd"/>
            <w:r w:rsidRPr="00497CA0">
              <w:rPr>
                <w:rFonts w:ascii="Times New Roman" w:eastAsia="Calibri" w:hAnsi="Times New Roman" w:cs="Times New Roman"/>
                <w:color w:val="000000"/>
                <w:sz w:val="24"/>
                <w:szCs w:val="24"/>
                <w:lang w:val="ru-RU"/>
              </w:rPr>
              <w:t xml:space="preserve"> плит </w:t>
            </w:r>
            <w:proofErr w:type="spellStart"/>
            <w:r w:rsidRPr="00497CA0">
              <w:rPr>
                <w:rFonts w:ascii="Times New Roman" w:eastAsia="Calibri" w:hAnsi="Times New Roman" w:cs="Times New Roman"/>
                <w:color w:val="000000"/>
                <w:sz w:val="24"/>
                <w:szCs w:val="24"/>
                <w:lang w:val="ru-RU"/>
              </w:rPr>
              <w:t>стельових</w:t>
            </w:r>
            <w:proofErr w:type="spellEnd"/>
            <w:r w:rsidRPr="00497CA0">
              <w:rPr>
                <w:rFonts w:ascii="Times New Roman" w:eastAsia="Calibri" w:hAnsi="Times New Roman" w:cs="Times New Roman"/>
                <w:color w:val="000000"/>
                <w:sz w:val="24"/>
                <w:szCs w:val="24"/>
                <w:lang w:val="ru-RU"/>
              </w:rPr>
              <w:t xml:space="preserve"> в каркас </w:t>
            </w:r>
            <w:proofErr w:type="spellStart"/>
            <w:r w:rsidRPr="00497CA0">
              <w:rPr>
                <w:rFonts w:ascii="Times New Roman" w:eastAsia="Calibri" w:hAnsi="Times New Roman" w:cs="Times New Roman"/>
                <w:color w:val="000000"/>
                <w:sz w:val="24"/>
                <w:szCs w:val="24"/>
                <w:lang w:val="ru-RU"/>
              </w:rPr>
              <w:t>стелі</w:t>
            </w:r>
            <w:proofErr w:type="spellEnd"/>
          </w:p>
        </w:tc>
        <w:tc>
          <w:tcPr>
            <w:tcW w:w="1560" w:type="dxa"/>
            <w:shd w:val="clear" w:color="auto" w:fill="auto"/>
          </w:tcPr>
          <w:p w14:paraId="3A1D83D2" w14:textId="77777777" w:rsidR="00497CA0" w:rsidRPr="00497CA0" w:rsidRDefault="00497CA0" w:rsidP="00497CA0">
            <w:pPr>
              <w:spacing w:after="0"/>
              <w:ind w:left="20"/>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м2</w:t>
            </w:r>
          </w:p>
        </w:tc>
        <w:tc>
          <w:tcPr>
            <w:tcW w:w="1701" w:type="dxa"/>
            <w:shd w:val="clear" w:color="auto" w:fill="auto"/>
          </w:tcPr>
          <w:p w14:paraId="1956DB7E" w14:textId="77777777" w:rsidR="00497CA0" w:rsidRPr="00497CA0" w:rsidRDefault="00497CA0" w:rsidP="00497CA0">
            <w:pPr>
              <w:spacing w:after="0"/>
              <w:ind w:left="22"/>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4.19</w:t>
            </w:r>
          </w:p>
        </w:tc>
        <w:tc>
          <w:tcPr>
            <w:tcW w:w="1559" w:type="dxa"/>
            <w:shd w:val="clear" w:color="auto" w:fill="auto"/>
          </w:tcPr>
          <w:p w14:paraId="342F4033" w14:textId="77777777" w:rsidR="00497CA0" w:rsidRPr="00497CA0" w:rsidRDefault="00497CA0" w:rsidP="00497CA0">
            <w:pPr>
              <w:rPr>
                <w:rFonts w:ascii="Times New Roman" w:eastAsia="Calibri" w:hAnsi="Times New Roman" w:cs="Times New Roman"/>
                <w:color w:val="000000"/>
                <w:sz w:val="24"/>
                <w:szCs w:val="24"/>
                <w:lang w:val="en-US"/>
              </w:rPr>
            </w:pPr>
          </w:p>
        </w:tc>
      </w:tr>
      <w:tr w:rsidR="00497CA0" w:rsidRPr="00497CA0" w14:paraId="6353DB8F" w14:textId="77777777" w:rsidTr="00497CA0">
        <w:trPr>
          <w:trHeight w:val="587"/>
        </w:trPr>
        <w:tc>
          <w:tcPr>
            <w:tcW w:w="488" w:type="dxa"/>
            <w:shd w:val="clear" w:color="auto" w:fill="auto"/>
          </w:tcPr>
          <w:p w14:paraId="14F38C58" w14:textId="77777777" w:rsidR="00497CA0" w:rsidRPr="00497CA0" w:rsidRDefault="00497CA0" w:rsidP="00497CA0">
            <w:pPr>
              <w:spacing w:after="0"/>
              <w:ind w:left="156"/>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8</w:t>
            </w:r>
          </w:p>
        </w:tc>
        <w:tc>
          <w:tcPr>
            <w:tcW w:w="4602" w:type="dxa"/>
            <w:shd w:val="clear" w:color="auto" w:fill="auto"/>
          </w:tcPr>
          <w:p w14:paraId="5E5BCC7B" w14:textId="77777777" w:rsidR="00497CA0" w:rsidRPr="00497CA0" w:rsidRDefault="00497CA0" w:rsidP="00497CA0">
            <w:pPr>
              <w:spacing w:after="0" w:line="242" w:lineRule="auto"/>
              <w:rPr>
                <w:rFonts w:ascii="Times New Roman" w:eastAsia="Calibri" w:hAnsi="Times New Roman" w:cs="Times New Roman"/>
                <w:color w:val="000000"/>
                <w:sz w:val="24"/>
                <w:szCs w:val="24"/>
                <w:lang w:val="ru-RU"/>
              </w:rPr>
            </w:pPr>
            <w:r w:rsidRPr="00497CA0">
              <w:rPr>
                <w:rFonts w:ascii="Times New Roman" w:eastAsia="Calibri" w:hAnsi="Times New Roman" w:cs="Times New Roman"/>
                <w:color w:val="000000"/>
                <w:sz w:val="24"/>
                <w:szCs w:val="24"/>
                <w:lang w:val="ru-RU"/>
              </w:rPr>
              <w:t xml:space="preserve">Монтаж </w:t>
            </w:r>
            <w:proofErr w:type="spellStart"/>
            <w:r w:rsidRPr="00497CA0">
              <w:rPr>
                <w:rFonts w:ascii="Times New Roman" w:eastAsia="Calibri" w:hAnsi="Times New Roman" w:cs="Times New Roman"/>
                <w:color w:val="000000"/>
                <w:sz w:val="24"/>
                <w:szCs w:val="24"/>
                <w:lang w:val="ru-RU"/>
              </w:rPr>
              <w:t>світильників</w:t>
            </w:r>
            <w:proofErr w:type="spellEnd"/>
            <w:r w:rsidRPr="00497CA0">
              <w:rPr>
                <w:rFonts w:ascii="Times New Roman" w:eastAsia="Calibri" w:hAnsi="Times New Roman" w:cs="Times New Roman"/>
                <w:color w:val="000000"/>
                <w:sz w:val="24"/>
                <w:szCs w:val="24"/>
                <w:lang w:val="ru-RU"/>
              </w:rPr>
              <w:t xml:space="preserve"> для </w:t>
            </w:r>
            <w:proofErr w:type="spellStart"/>
            <w:r w:rsidRPr="00497CA0">
              <w:rPr>
                <w:rFonts w:ascii="Times New Roman" w:eastAsia="Calibri" w:hAnsi="Times New Roman" w:cs="Times New Roman"/>
                <w:color w:val="000000"/>
                <w:sz w:val="24"/>
                <w:szCs w:val="24"/>
                <w:lang w:val="ru-RU"/>
              </w:rPr>
              <w:t>люмінесцентних</w:t>
            </w:r>
            <w:proofErr w:type="spellEnd"/>
            <w:r w:rsidRPr="00497CA0">
              <w:rPr>
                <w:rFonts w:ascii="Times New Roman" w:eastAsia="Calibri" w:hAnsi="Times New Roman" w:cs="Times New Roman"/>
                <w:color w:val="000000"/>
                <w:sz w:val="24"/>
                <w:szCs w:val="24"/>
                <w:lang w:val="ru-RU"/>
              </w:rPr>
              <w:t xml:space="preserve"> ламп, </w:t>
            </w:r>
            <w:proofErr w:type="spellStart"/>
            <w:r w:rsidRPr="00497CA0">
              <w:rPr>
                <w:rFonts w:ascii="Times New Roman" w:eastAsia="Calibri" w:hAnsi="Times New Roman" w:cs="Times New Roman"/>
                <w:color w:val="000000"/>
                <w:sz w:val="24"/>
                <w:szCs w:val="24"/>
                <w:lang w:val="ru-RU"/>
              </w:rPr>
              <w:t>які</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встановлюються</w:t>
            </w:r>
            <w:proofErr w:type="spellEnd"/>
            <w:r w:rsidRPr="00497CA0">
              <w:rPr>
                <w:rFonts w:ascii="Times New Roman" w:eastAsia="Calibri" w:hAnsi="Times New Roman" w:cs="Times New Roman"/>
                <w:color w:val="000000"/>
                <w:sz w:val="24"/>
                <w:szCs w:val="24"/>
                <w:lang w:val="ru-RU"/>
              </w:rPr>
              <w:t xml:space="preserve"> в </w:t>
            </w:r>
            <w:proofErr w:type="spellStart"/>
            <w:r w:rsidRPr="00497CA0">
              <w:rPr>
                <w:rFonts w:ascii="Times New Roman" w:eastAsia="Calibri" w:hAnsi="Times New Roman" w:cs="Times New Roman"/>
                <w:color w:val="000000"/>
                <w:sz w:val="24"/>
                <w:szCs w:val="24"/>
                <w:lang w:val="ru-RU"/>
              </w:rPr>
              <w:t>підвісних</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стелях</w:t>
            </w:r>
            <w:proofErr w:type="spellEnd"/>
            <w:r w:rsidRPr="00497CA0">
              <w:rPr>
                <w:rFonts w:ascii="Times New Roman" w:eastAsia="Calibri" w:hAnsi="Times New Roman" w:cs="Times New Roman"/>
                <w:color w:val="000000"/>
                <w:sz w:val="24"/>
                <w:szCs w:val="24"/>
                <w:lang w:val="ru-RU"/>
              </w:rPr>
              <w:t xml:space="preserve">, </w:t>
            </w:r>
            <w:proofErr w:type="spellStart"/>
            <w:r w:rsidRPr="00497CA0">
              <w:rPr>
                <w:rFonts w:ascii="Times New Roman" w:eastAsia="Calibri" w:hAnsi="Times New Roman" w:cs="Times New Roman"/>
                <w:color w:val="000000"/>
                <w:sz w:val="24"/>
                <w:szCs w:val="24"/>
                <w:lang w:val="ru-RU"/>
              </w:rPr>
              <w:t>кількість</w:t>
            </w:r>
            <w:proofErr w:type="spellEnd"/>
            <w:r w:rsidRPr="00497CA0">
              <w:rPr>
                <w:rFonts w:ascii="Times New Roman" w:eastAsia="Calibri" w:hAnsi="Times New Roman" w:cs="Times New Roman"/>
                <w:color w:val="000000"/>
                <w:sz w:val="24"/>
                <w:szCs w:val="24"/>
                <w:lang w:val="ru-RU"/>
              </w:rPr>
              <w:t xml:space="preserve"> ламп 1</w:t>
            </w:r>
          </w:p>
          <w:p w14:paraId="02C07396" w14:textId="77777777" w:rsidR="00497CA0" w:rsidRPr="00497CA0" w:rsidRDefault="00497CA0" w:rsidP="00497CA0">
            <w:pPr>
              <w:spacing w:after="0"/>
              <w:rPr>
                <w:rFonts w:ascii="Times New Roman" w:eastAsia="Calibri" w:hAnsi="Times New Roman" w:cs="Times New Roman"/>
                <w:color w:val="000000"/>
                <w:sz w:val="24"/>
                <w:szCs w:val="24"/>
                <w:lang w:val="en-US"/>
              </w:rPr>
            </w:pPr>
            <w:proofErr w:type="spellStart"/>
            <w:r w:rsidRPr="00497CA0">
              <w:rPr>
                <w:rFonts w:ascii="Times New Roman" w:eastAsia="Calibri" w:hAnsi="Times New Roman" w:cs="Times New Roman"/>
                <w:color w:val="000000"/>
                <w:sz w:val="24"/>
                <w:szCs w:val="24"/>
                <w:lang w:val="en-US"/>
              </w:rPr>
              <w:t>шт</w:t>
            </w:r>
            <w:proofErr w:type="spellEnd"/>
          </w:p>
        </w:tc>
        <w:tc>
          <w:tcPr>
            <w:tcW w:w="1560" w:type="dxa"/>
            <w:shd w:val="clear" w:color="auto" w:fill="auto"/>
          </w:tcPr>
          <w:p w14:paraId="2C1F005C" w14:textId="77777777" w:rsidR="00497CA0" w:rsidRPr="00497CA0" w:rsidRDefault="00497CA0" w:rsidP="00497CA0">
            <w:pPr>
              <w:spacing w:after="0"/>
              <w:ind w:left="23"/>
              <w:jc w:val="center"/>
              <w:rPr>
                <w:rFonts w:ascii="Times New Roman" w:eastAsia="Calibri" w:hAnsi="Times New Roman" w:cs="Times New Roman"/>
                <w:color w:val="000000"/>
                <w:sz w:val="24"/>
                <w:szCs w:val="24"/>
                <w:lang w:val="en-US"/>
              </w:rPr>
            </w:pPr>
            <w:proofErr w:type="spellStart"/>
            <w:r w:rsidRPr="00497CA0">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3C5D8C1C" w14:textId="77777777" w:rsidR="00497CA0" w:rsidRPr="00497CA0" w:rsidRDefault="00497CA0" w:rsidP="00497CA0">
            <w:pPr>
              <w:spacing w:after="0"/>
              <w:ind w:left="21"/>
              <w:jc w:val="center"/>
              <w:rPr>
                <w:rFonts w:ascii="Times New Roman" w:eastAsia="Calibri" w:hAnsi="Times New Roman" w:cs="Times New Roman"/>
                <w:color w:val="000000"/>
                <w:sz w:val="24"/>
                <w:szCs w:val="24"/>
                <w:lang w:val="en-US"/>
              </w:rPr>
            </w:pPr>
            <w:r w:rsidRPr="00497CA0">
              <w:rPr>
                <w:rFonts w:ascii="Times New Roman" w:eastAsia="Calibri" w:hAnsi="Times New Roman" w:cs="Times New Roman"/>
                <w:color w:val="000000"/>
                <w:sz w:val="24"/>
                <w:szCs w:val="24"/>
                <w:lang w:val="en-US"/>
              </w:rPr>
              <w:t>1</w:t>
            </w:r>
          </w:p>
        </w:tc>
        <w:tc>
          <w:tcPr>
            <w:tcW w:w="1559" w:type="dxa"/>
            <w:shd w:val="clear" w:color="auto" w:fill="auto"/>
          </w:tcPr>
          <w:p w14:paraId="6BD4F1F9" w14:textId="77777777" w:rsidR="00497CA0" w:rsidRPr="00497CA0" w:rsidRDefault="00497CA0" w:rsidP="00497CA0">
            <w:pPr>
              <w:rPr>
                <w:rFonts w:ascii="Times New Roman" w:eastAsia="Calibri" w:hAnsi="Times New Roman" w:cs="Times New Roman"/>
                <w:color w:val="000000"/>
                <w:sz w:val="24"/>
                <w:szCs w:val="24"/>
                <w:lang w:val="en-US"/>
              </w:rPr>
            </w:pPr>
          </w:p>
        </w:tc>
      </w:tr>
    </w:tbl>
    <w:p w14:paraId="093CCDBA" w14:textId="77777777" w:rsidR="00E11EF7" w:rsidRDefault="00E11EF7" w:rsidP="00CE07F6">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p>
    <w:p w14:paraId="561E88E9" w14:textId="28CADAE8" w:rsidR="00CE07F6" w:rsidRPr="00CE07F6" w:rsidRDefault="00CE07F6" w:rsidP="00CE07F6">
      <w:pPr>
        <w:keepNext/>
        <w:keepLines/>
        <w:tabs>
          <w:tab w:val="center" w:pos="3630"/>
          <w:tab w:val="center" w:pos="7250"/>
        </w:tabs>
        <w:spacing w:after="36"/>
        <w:jc w:val="center"/>
        <w:outlineLvl w:val="0"/>
        <w:rPr>
          <w:rFonts w:ascii="Times New Roman" w:eastAsia="Calibri" w:hAnsi="Times New Roman" w:cs="Times New Roman"/>
          <w:b/>
          <w:color w:val="000000"/>
          <w:sz w:val="24"/>
          <w:szCs w:val="24"/>
          <w:lang w:val="ru-RU"/>
        </w:rPr>
      </w:pPr>
      <w:r w:rsidRPr="00CE07F6">
        <w:rPr>
          <w:rFonts w:ascii="Times New Roman" w:eastAsia="Calibri" w:hAnsi="Times New Roman" w:cs="Times New Roman"/>
          <w:b/>
          <w:color w:val="000000"/>
          <w:sz w:val="24"/>
          <w:szCs w:val="24"/>
          <w:lang w:val="ru-RU"/>
        </w:rPr>
        <w:t>ДЕФЕКТНИЙ АКТ</w:t>
      </w:r>
    </w:p>
    <w:p w14:paraId="6C774941" w14:textId="77777777" w:rsidR="00CE07F6" w:rsidRPr="00CE07F6" w:rsidRDefault="00CE07F6" w:rsidP="00CE07F6">
      <w:pPr>
        <w:spacing w:after="45"/>
        <w:ind w:right="12"/>
        <w:jc w:val="right"/>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 </w:t>
      </w:r>
    </w:p>
    <w:p w14:paraId="3742310F" w14:textId="2D791C1E" w:rsidR="00CE07F6" w:rsidRPr="00CE07F6" w:rsidRDefault="00CE07F6" w:rsidP="00CE07F6">
      <w:pPr>
        <w:tabs>
          <w:tab w:val="center" w:pos="7250"/>
        </w:tabs>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b/>
          <w:color w:val="000000"/>
          <w:sz w:val="24"/>
          <w:szCs w:val="24"/>
          <w:lang w:val="ru-RU"/>
        </w:rPr>
        <w:t xml:space="preserve">на </w:t>
      </w:r>
      <w:r>
        <w:rPr>
          <w:rFonts w:ascii="Times New Roman" w:eastAsia="Calibri" w:hAnsi="Times New Roman" w:cs="Times New Roman"/>
          <w:b/>
          <w:color w:val="000000"/>
          <w:sz w:val="24"/>
          <w:szCs w:val="24"/>
          <w:lang w:val="ru-RU"/>
        </w:rPr>
        <w:t>(</w:t>
      </w:r>
      <w:r w:rsidRPr="00CE07F6">
        <w:rPr>
          <w:rFonts w:ascii="Times New Roman" w:eastAsia="Calibri" w:hAnsi="Times New Roman" w:cs="Times New Roman"/>
          <w:b/>
          <w:color w:val="000000"/>
          <w:sz w:val="24"/>
          <w:szCs w:val="24"/>
          <w:lang w:val="ru-RU"/>
        </w:rPr>
        <w:t xml:space="preserve">туалет - </w:t>
      </w:r>
      <w:proofErr w:type="spellStart"/>
      <w:r w:rsidRPr="00CE07F6">
        <w:rPr>
          <w:rFonts w:ascii="Times New Roman" w:eastAsia="Calibri" w:hAnsi="Times New Roman" w:cs="Times New Roman"/>
          <w:b/>
          <w:color w:val="000000"/>
          <w:sz w:val="24"/>
          <w:szCs w:val="24"/>
          <w:lang w:val="ru-RU"/>
        </w:rPr>
        <w:t>стіни</w:t>
      </w:r>
      <w:proofErr w:type="spellEnd"/>
      <w:r w:rsidRPr="00CE07F6">
        <w:rPr>
          <w:rFonts w:ascii="Times New Roman" w:eastAsia="Calibri" w:hAnsi="Times New Roman" w:cs="Times New Roman"/>
          <w:b/>
          <w:color w:val="000000"/>
          <w:sz w:val="24"/>
          <w:szCs w:val="24"/>
          <w:lang w:val="ru-RU"/>
        </w:rPr>
        <w:t xml:space="preserve"> та стеля ГКЛ)</w:t>
      </w:r>
      <w:r>
        <w:rPr>
          <w:rFonts w:ascii="Times New Roman" w:eastAsia="Calibri" w:hAnsi="Times New Roman" w:cs="Times New Roman"/>
          <w:b/>
          <w:color w:val="000000"/>
          <w:sz w:val="24"/>
          <w:szCs w:val="24"/>
          <w:lang w:val="ru-RU"/>
        </w:rPr>
        <w:t xml:space="preserve"> </w:t>
      </w:r>
    </w:p>
    <w:p w14:paraId="7BF4079F" w14:textId="77777777" w:rsidR="00CE07F6" w:rsidRPr="00CE07F6" w:rsidRDefault="00CE07F6" w:rsidP="00CE07F6">
      <w:pPr>
        <w:tabs>
          <w:tab w:val="center" w:pos="7250"/>
        </w:tabs>
        <w:spacing w:after="0"/>
        <w:ind w:left="-15"/>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Умови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виконання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робіт</w:t>
      </w:r>
      <w:proofErr w:type="spellEnd"/>
      <w:r w:rsidRPr="00CE07F6">
        <w:rPr>
          <w:rFonts w:ascii="Times New Roman" w:eastAsia="Calibri" w:hAnsi="Times New Roman" w:cs="Times New Roman"/>
          <w:color w:val="000000"/>
          <w:sz w:val="24"/>
          <w:szCs w:val="24"/>
          <w:lang w:val="ru-RU"/>
        </w:rPr>
        <w:tab/>
        <w:t xml:space="preserve"> </w:t>
      </w:r>
    </w:p>
    <w:p w14:paraId="2F974EC0" w14:textId="391371B3" w:rsidR="00CE07F6" w:rsidRDefault="00CE07F6" w:rsidP="00CE07F6">
      <w:pPr>
        <w:tabs>
          <w:tab w:val="center" w:pos="7250"/>
        </w:tabs>
        <w:spacing w:after="0"/>
        <w:ind w:left="-15"/>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Об'єми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робіт</w:t>
      </w:r>
      <w:proofErr w:type="spellEnd"/>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 w:type="dxa"/>
          <w:bottom w:w="49" w:type="dxa"/>
          <w:right w:w="6" w:type="dxa"/>
        </w:tblCellMar>
        <w:tblLook w:val="04A0" w:firstRow="1" w:lastRow="0" w:firstColumn="1" w:lastColumn="0" w:noHBand="0" w:noVBand="1"/>
      </w:tblPr>
      <w:tblGrid>
        <w:gridCol w:w="511"/>
        <w:gridCol w:w="4579"/>
        <w:gridCol w:w="1560"/>
        <w:gridCol w:w="1701"/>
        <w:gridCol w:w="1559"/>
      </w:tblGrid>
      <w:tr w:rsidR="00CE07F6" w:rsidRPr="00CE07F6" w14:paraId="45EDCB75" w14:textId="77777777" w:rsidTr="00CE07F6">
        <w:trPr>
          <w:trHeight w:val="450"/>
        </w:trPr>
        <w:tc>
          <w:tcPr>
            <w:tcW w:w="511" w:type="dxa"/>
            <w:shd w:val="clear" w:color="auto" w:fill="auto"/>
          </w:tcPr>
          <w:p w14:paraId="3226965C" w14:textId="77777777" w:rsidR="00CE07F6" w:rsidRPr="00CE07F6" w:rsidRDefault="00CE07F6" w:rsidP="00CE07F6">
            <w:pPr>
              <w:spacing w:after="0"/>
              <w:ind w:left="114"/>
              <w:jc w:val="both"/>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w:t>
            </w:r>
          </w:p>
          <w:p w14:paraId="0D631CEB" w14:textId="77777777" w:rsidR="00CE07F6" w:rsidRPr="00CE07F6" w:rsidRDefault="00CE07F6" w:rsidP="00CE07F6">
            <w:pPr>
              <w:spacing w:after="0"/>
              <w:ind w:left="60"/>
              <w:jc w:val="both"/>
              <w:rPr>
                <w:rFonts w:ascii="Times New Roman" w:eastAsia="Calibri" w:hAnsi="Times New Roman" w:cs="Times New Roman"/>
                <w:b/>
                <w:bCs/>
                <w:color w:val="000000"/>
                <w:sz w:val="24"/>
                <w:szCs w:val="24"/>
                <w:lang w:val="en-US"/>
              </w:rPr>
            </w:pPr>
            <w:proofErr w:type="spellStart"/>
            <w:r w:rsidRPr="00CE07F6">
              <w:rPr>
                <w:rFonts w:ascii="Times New Roman" w:eastAsia="Calibri" w:hAnsi="Times New Roman" w:cs="Times New Roman"/>
                <w:b/>
                <w:bCs/>
                <w:color w:val="000000"/>
                <w:sz w:val="24"/>
                <w:szCs w:val="24"/>
                <w:lang w:val="en-US"/>
              </w:rPr>
              <w:t>Ч.ч</w:t>
            </w:r>
            <w:proofErr w:type="spellEnd"/>
            <w:r w:rsidRPr="00CE07F6">
              <w:rPr>
                <w:rFonts w:ascii="Times New Roman" w:eastAsia="Calibri" w:hAnsi="Times New Roman" w:cs="Times New Roman"/>
                <w:b/>
                <w:bCs/>
                <w:color w:val="000000"/>
                <w:sz w:val="24"/>
                <w:szCs w:val="24"/>
                <w:lang w:val="en-US"/>
              </w:rPr>
              <w:t>.</w:t>
            </w:r>
          </w:p>
        </w:tc>
        <w:tc>
          <w:tcPr>
            <w:tcW w:w="4579" w:type="dxa"/>
            <w:shd w:val="clear" w:color="auto" w:fill="auto"/>
          </w:tcPr>
          <w:p w14:paraId="2E592084" w14:textId="77777777" w:rsidR="00CE07F6" w:rsidRPr="00CE07F6" w:rsidRDefault="00CE07F6" w:rsidP="00CE07F6">
            <w:pPr>
              <w:spacing w:after="0"/>
              <w:jc w:val="center"/>
              <w:rPr>
                <w:rFonts w:ascii="Times New Roman" w:eastAsia="Calibri" w:hAnsi="Times New Roman" w:cs="Times New Roman"/>
                <w:b/>
                <w:bCs/>
                <w:color w:val="000000"/>
                <w:sz w:val="24"/>
                <w:szCs w:val="24"/>
                <w:lang w:val="en-US"/>
              </w:rPr>
            </w:pPr>
            <w:proofErr w:type="spellStart"/>
            <w:r w:rsidRPr="00CE07F6">
              <w:rPr>
                <w:rFonts w:ascii="Times New Roman" w:eastAsia="Calibri" w:hAnsi="Times New Roman" w:cs="Times New Roman"/>
                <w:b/>
                <w:bCs/>
                <w:color w:val="000000"/>
                <w:sz w:val="24"/>
                <w:szCs w:val="24"/>
                <w:lang w:val="en-US"/>
              </w:rPr>
              <w:t>Найменування</w:t>
            </w:r>
            <w:proofErr w:type="spellEnd"/>
            <w:r w:rsidRPr="00CE07F6">
              <w:rPr>
                <w:rFonts w:ascii="Times New Roman" w:eastAsia="Calibri" w:hAnsi="Times New Roman" w:cs="Times New Roman"/>
                <w:b/>
                <w:bCs/>
                <w:color w:val="000000"/>
                <w:sz w:val="24"/>
                <w:szCs w:val="24"/>
                <w:lang w:val="en-US"/>
              </w:rPr>
              <w:t xml:space="preserve"> </w:t>
            </w:r>
            <w:proofErr w:type="spellStart"/>
            <w:r w:rsidRPr="00CE07F6">
              <w:rPr>
                <w:rFonts w:ascii="Times New Roman" w:eastAsia="Calibri" w:hAnsi="Times New Roman" w:cs="Times New Roman"/>
                <w:b/>
                <w:bCs/>
                <w:color w:val="000000"/>
                <w:sz w:val="24"/>
                <w:szCs w:val="24"/>
                <w:lang w:val="en-US"/>
              </w:rPr>
              <w:t>робіт</w:t>
            </w:r>
            <w:proofErr w:type="spellEnd"/>
            <w:r w:rsidRPr="00CE07F6">
              <w:rPr>
                <w:rFonts w:ascii="Times New Roman" w:eastAsia="Calibri" w:hAnsi="Times New Roman" w:cs="Times New Roman"/>
                <w:b/>
                <w:bCs/>
                <w:color w:val="000000"/>
                <w:sz w:val="24"/>
                <w:szCs w:val="24"/>
                <w:lang w:val="en-US"/>
              </w:rPr>
              <w:t xml:space="preserve"> і </w:t>
            </w:r>
            <w:proofErr w:type="spellStart"/>
            <w:r w:rsidRPr="00CE07F6">
              <w:rPr>
                <w:rFonts w:ascii="Times New Roman" w:eastAsia="Calibri" w:hAnsi="Times New Roman" w:cs="Times New Roman"/>
                <w:b/>
                <w:bCs/>
                <w:color w:val="000000"/>
                <w:sz w:val="24"/>
                <w:szCs w:val="24"/>
                <w:lang w:val="en-US"/>
              </w:rPr>
              <w:t>витрат</w:t>
            </w:r>
            <w:proofErr w:type="spellEnd"/>
          </w:p>
        </w:tc>
        <w:tc>
          <w:tcPr>
            <w:tcW w:w="1560" w:type="dxa"/>
            <w:shd w:val="clear" w:color="auto" w:fill="auto"/>
          </w:tcPr>
          <w:p w14:paraId="2C4123D3" w14:textId="77777777" w:rsidR="00CE07F6" w:rsidRPr="00CE07F6" w:rsidRDefault="00CE07F6" w:rsidP="00CE07F6">
            <w:pPr>
              <w:spacing w:after="0"/>
              <w:jc w:val="center"/>
              <w:rPr>
                <w:rFonts w:ascii="Times New Roman" w:eastAsia="Calibri" w:hAnsi="Times New Roman" w:cs="Times New Roman"/>
                <w:b/>
                <w:bCs/>
                <w:color w:val="000000"/>
                <w:sz w:val="24"/>
                <w:szCs w:val="24"/>
                <w:lang w:val="en-US"/>
              </w:rPr>
            </w:pPr>
            <w:proofErr w:type="spellStart"/>
            <w:r w:rsidRPr="00CE07F6">
              <w:rPr>
                <w:rFonts w:ascii="Times New Roman" w:eastAsia="Calibri" w:hAnsi="Times New Roman" w:cs="Times New Roman"/>
                <w:b/>
                <w:bCs/>
                <w:color w:val="000000"/>
                <w:sz w:val="24"/>
                <w:szCs w:val="24"/>
                <w:lang w:val="en-US"/>
              </w:rPr>
              <w:t>Одиниця</w:t>
            </w:r>
            <w:proofErr w:type="spellEnd"/>
            <w:r w:rsidRPr="00CE07F6">
              <w:rPr>
                <w:rFonts w:ascii="Times New Roman" w:eastAsia="Calibri" w:hAnsi="Times New Roman" w:cs="Times New Roman"/>
                <w:b/>
                <w:bCs/>
                <w:color w:val="000000"/>
                <w:sz w:val="24"/>
                <w:szCs w:val="24"/>
                <w:lang w:val="en-US"/>
              </w:rPr>
              <w:t xml:space="preserve"> </w:t>
            </w:r>
            <w:proofErr w:type="spellStart"/>
            <w:r w:rsidRPr="00CE07F6">
              <w:rPr>
                <w:rFonts w:ascii="Times New Roman" w:eastAsia="Calibri" w:hAnsi="Times New Roman" w:cs="Times New Roman"/>
                <w:b/>
                <w:bCs/>
                <w:color w:val="000000"/>
                <w:sz w:val="24"/>
                <w:szCs w:val="24"/>
                <w:lang w:val="en-US"/>
              </w:rPr>
              <w:t>виміру</w:t>
            </w:r>
            <w:proofErr w:type="spellEnd"/>
          </w:p>
        </w:tc>
        <w:tc>
          <w:tcPr>
            <w:tcW w:w="1701" w:type="dxa"/>
            <w:shd w:val="clear" w:color="auto" w:fill="auto"/>
          </w:tcPr>
          <w:p w14:paraId="5A080E26" w14:textId="77777777" w:rsidR="00CE07F6" w:rsidRPr="00CE07F6" w:rsidRDefault="00CE07F6" w:rsidP="00CE07F6">
            <w:pPr>
              <w:spacing w:after="0"/>
              <w:ind w:right="3"/>
              <w:jc w:val="center"/>
              <w:rPr>
                <w:rFonts w:ascii="Times New Roman" w:eastAsia="Calibri" w:hAnsi="Times New Roman" w:cs="Times New Roman"/>
                <w:b/>
                <w:bCs/>
                <w:color w:val="000000"/>
                <w:sz w:val="24"/>
                <w:szCs w:val="24"/>
                <w:lang w:val="en-US"/>
              </w:rPr>
            </w:pPr>
            <w:r w:rsidRPr="00CE07F6">
              <w:rPr>
                <w:rFonts w:ascii="Times New Roman" w:eastAsia="Calibri" w:hAnsi="Times New Roman" w:cs="Times New Roman"/>
                <w:b/>
                <w:bCs/>
                <w:color w:val="000000"/>
                <w:sz w:val="24"/>
                <w:szCs w:val="24"/>
                <w:lang w:val="en-US"/>
              </w:rPr>
              <w:t xml:space="preserve">  </w:t>
            </w:r>
            <w:proofErr w:type="spellStart"/>
            <w:r w:rsidRPr="00CE07F6">
              <w:rPr>
                <w:rFonts w:ascii="Times New Roman" w:eastAsia="Calibri" w:hAnsi="Times New Roman" w:cs="Times New Roman"/>
                <w:b/>
                <w:bCs/>
                <w:color w:val="000000"/>
                <w:sz w:val="24"/>
                <w:szCs w:val="24"/>
                <w:lang w:val="en-US"/>
              </w:rPr>
              <w:t>Кількість</w:t>
            </w:r>
            <w:proofErr w:type="spellEnd"/>
          </w:p>
        </w:tc>
        <w:tc>
          <w:tcPr>
            <w:tcW w:w="1559" w:type="dxa"/>
            <w:shd w:val="clear" w:color="auto" w:fill="auto"/>
          </w:tcPr>
          <w:p w14:paraId="0213A000" w14:textId="77777777" w:rsidR="00CE07F6" w:rsidRPr="00CE07F6" w:rsidRDefault="00CE07F6" w:rsidP="00CE07F6">
            <w:pPr>
              <w:spacing w:after="0"/>
              <w:ind w:left="156"/>
              <w:rPr>
                <w:rFonts w:ascii="Times New Roman" w:eastAsia="Calibri" w:hAnsi="Times New Roman" w:cs="Times New Roman"/>
                <w:b/>
                <w:bCs/>
                <w:color w:val="000000"/>
                <w:sz w:val="24"/>
                <w:szCs w:val="24"/>
                <w:lang w:val="en-US"/>
              </w:rPr>
            </w:pPr>
            <w:proofErr w:type="spellStart"/>
            <w:r w:rsidRPr="00CE07F6">
              <w:rPr>
                <w:rFonts w:ascii="Times New Roman" w:eastAsia="Calibri" w:hAnsi="Times New Roman" w:cs="Times New Roman"/>
                <w:b/>
                <w:bCs/>
                <w:color w:val="000000"/>
                <w:sz w:val="24"/>
                <w:szCs w:val="24"/>
                <w:lang w:val="en-US"/>
              </w:rPr>
              <w:t>Примітка</w:t>
            </w:r>
            <w:proofErr w:type="spellEnd"/>
          </w:p>
        </w:tc>
      </w:tr>
      <w:tr w:rsidR="00CE07F6" w:rsidRPr="00CE07F6" w14:paraId="5377C510" w14:textId="77777777" w:rsidTr="00CE07F6">
        <w:trPr>
          <w:trHeight w:val="240"/>
        </w:trPr>
        <w:tc>
          <w:tcPr>
            <w:tcW w:w="511" w:type="dxa"/>
            <w:shd w:val="clear" w:color="auto" w:fill="auto"/>
          </w:tcPr>
          <w:p w14:paraId="4EA32ED5"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4579" w:type="dxa"/>
            <w:shd w:val="clear" w:color="auto" w:fill="auto"/>
          </w:tcPr>
          <w:p w14:paraId="65487E5D"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w:t>
            </w:r>
          </w:p>
        </w:tc>
        <w:tc>
          <w:tcPr>
            <w:tcW w:w="1560" w:type="dxa"/>
            <w:shd w:val="clear" w:color="auto" w:fill="auto"/>
          </w:tcPr>
          <w:p w14:paraId="29249F96"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701" w:type="dxa"/>
            <w:shd w:val="clear" w:color="auto" w:fill="auto"/>
          </w:tcPr>
          <w:p w14:paraId="7D0B033F"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2A888C36" w14:textId="77777777" w:rsidR="00CE07F6" w:rsidRPr="00CE07F6" w:rsidRDefault="00CE07F6" w:rsidP="00CE07F6">
            <w:pPr>
              <w:spacing w:after="0"/>
              <w:ind w:right="4"/>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5</w:t>
            </w:r>
          </w:p>
        </w:tc>
      </w:tr>
      <w:tr w:rsidR="00CE07F6" w:rsidRPr="00CE07F6" w14:paraId="4A2CF751" w14:textId="77777777" w:rsidTr="00CE07F6">
        <w:trPr>
          <w:trHeight w:val="434"/>
        </w:trPr>
        <w:tc>
          <w:tcPr>
            <w:tcW w:w="511" w:type="dxa"/>
            <w:shd w:val="clear" w:color="auto" w:fill="auto"/>
          </w:tcPr>
          <w:p w14:paraId="34CFE1A9"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4579" w:type="dxa"/>
            <w:shd w:val="clear" w:color="auto" w:fill="auto"/>
          </w:tcPr>
          <w:p w14:paraId="2610EAFC"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Улаштування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цементної</w:t>
            </w:r>
            <w:proofErr w:type="spellEnd"/>
            <w:r w:rsidRPr="00CE07F6">
              <w:rPr>
                <w:rFonts w:ascii="Times New Roman" w:eastAsia="Calibri" w:hAnsi="Times New Roman" w:cs="Times New Roman"/>
                <w:color w:val="000000"/>
                <w:sz w:val="24"/>
                <w:szCs w:val="24"/>
                <w:lang w:val="ru-RU"/>
              </w:rPr>
              <w:t xml:space="preserve"> стяжки </w:t>
            </w:r>
            <w:proofErr w:type="spellStart"/>
            <w:r w:rsidRPr="00CE07F6">
              <w:rPr>
                <w:rFonts w:ascii="Times New Roman" w:eastAsia="Calibri" w:hAnsi="Times New Roman" w:cs="Times New Roman"/>
                <w:color w:val="000000"/>
                <w:sz w:val="24"/>
                <w:szCs w:val="24"/>
                <w:lang w:val="ru-RU"/>
              </w:rPr>
              <w:t>товщиною</w:t>
            </w:r>
            <w:proofErr w:type="spellEnd"/>
            <w:r w:rsidRPr="00CE07F6">
              <w:rPr>
                <w:rFonts w:ascii="Times New Roman" w:eastAsia="Calibri" w:hAnsi="Times New Roman" w:cs="Times New Roman"/>
                <w:color w:val="000000"/>
                <w:sz w:val="24"/>
                <w:szCs w:val="24"/>
                <w:lang w:val="ru-RU"/>
              </w:rPr>
              <w:t xml:space="preserve"> 20 мм по </w:t>
            </w:r>
            <w:proofErr w:type="spellStart"/>
            <w:r w:rsidRPr="00CE07F6">
              <w:rPr>
                <w:rFonts w:ascii="Times New Roman" w:eastAsia="Calibri" w:hAnsi="Times New Roman" w:cs="Times New Roman"/>
                <w:color w:val="000000"/>
                <w:sz w:val="24"/>
                <w:szCs w:val="24"/>
                <w:lang w:val="ru-RU"/>
              </w:rPr>
              <w:t>бетонній</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основі</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площею</w:t>
            </w:r>
            <w:proofErr w:type="spellEnd"/>
            <w:r w:rsidRPr="00CE07F6">
              <w:rPr>
                <w:rFonts w:ascii="Times New Roman" w:eastAsia="Calibri" w:hAnsi="Times New Roman" w:cs="Times New Roman"/>
                <w:color w:val="000000"/>
                <w:sz w:val="24"/>
                <w:szCs w:val="24"/>
                <w:lang w:val="ru-RU"/>
              </w:rPr>
              <w:t xml:space="preserve"> до 20 м2</w:t>
            </w:r>
          </w:p>
        </w:tc>
        <w:tc>
          <w:tcPr>
            <w:tcW w:w="1560" w:type="dxa"/>
            <w:shd w:val="clear" w:color="auto" w:fill="auto"/>
          </w:tcPr>
          <w:p w14:paraId="7213902C"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738EE4E3"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4BEFD0E0"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DB03896" w14:textId="77777777" w:rsidTr="00CE07F6">
        <w:trPr>
          <w:trHeight w:val="600"/>
        </w:trPr>
        <w:tc>
          <w:tcPr>
            <w:tcW w:w="511" w:type="dxa"/>
            <w:shd w:val="clear" w:color="auto" w:fill="auto"/>
          </w:tcPr>
          <w:p w14:paraId="3A18C561"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lastRenderedPageBreak/>
              <w:t>2</w:t>
            </w:r>
          </w:p>
        </w:tc>
        <w:tc>
          <w:tcPr>
            <w:tcW w:w="4579" w:type="dxa"/>
            <w:shd w:val="clear" w:color="auto" w:fill="auto"/>
          </w:tcPr>
          <w:p w14:paraId="6358E3BE" w14:textId="77777777" w:rsidR="00CE07F6" w:rsidRPr="00CE07F6" w:rsidRDefault="00CE07F6" w:rsidP="00CE07F6">
            <w:pPr>
              <w:spacing w:after="0"/>
              <w:ind w:right="51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На </w:t>
            </w:r>
            <w:proofErr w:type="spellStart"/>
            <w:r w:rsidRPr="00CE07F6">
              <w:rPr>
                <w:rFonts w:ascii="Times New Roman" w:eastAsia="Calibri" w:hAnsi="Times New Roman" w:cs="Times New Roman"/>
                <w:color w:val="000000"/>
                <w:sz w:val="24"/>
                <w:szCs w:val="24"/>
                <w:lang w:val="ru-RU"/>
              </w:rPr>
              <w:t>кожні</w:t>
            </w:r>
            <w:proofErr w:type="spellEnd"/>
            <w:r w:rsidRPr="00CE07F6">
              <w:rPr>
                <w:rFonts w:ascii="Times New Roman" w:eastAsia="Calibri" w:hAnsi="Times New Roman" w:cs="Times New Roman"/>
                <w:color w:val="000000"/>
                <w:sz w:val="24"/>
                <w:szCs w:val="24"/>
                <w:lang w:val="ru-RU"/>
              </w:rPr>
              <w:t xml:space="preserve"> 5 мм </w:t>
            </w:r>
            <w:proofErr w:type="spellStart"/>
            <w:r w:rsidRPr="00CE07F6">
              <w:rPr>
                <w:rFonts w:ascii="Times New Roman" w:eastAsia="Calibri" w:hAnsi="Times New Roman" w:cs="Times New Roman"/>
                <w:color w:val="000000"/>
                <w:sz w:val="24"/>
                <w:szCs w:val="24"/>
                <w:lang w:val="ru-RU"/>
              </w:rPr>
              <w:t>зміни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товщини</w:t>
            </w:r>
            <w:proofErr w:type="spellEnd"/>
            <w:r w:rsidRPr="00CE07F6">
              <w:rPr>
                <w:rFonts w:ascii="Times New Roman" w:eastAsia="Calibri" w:hAnsi="Times New Roman" w:cs="Times New Roman"/>
                <w:color w:val="000000"/>
                <w:sz w:val="24"/>
                <w:szCs w:val="24"/>
                <w:lang w:val="ru-RU"/>
              </w:rPr>
              <w:t xml:space="preserve"> шару </w:t>
            </w:r>
            <w:proofErr w:type="spellStart"/>
            <w:r w:rsidRPr="00CE07F6">
              <w:rPr>
                <w:rFonts w:ascii="Times New Roman" w:eastAsia="Calibri" w:hAnsi="Times New Roman" w:cs="Times New Roman"/>
                <w:color w:val="000000"/>
                <w:sz w:val="24"/>
                <w:szCs w:val="24"/>
                <w:lang w:val="ru-RU"/>
              </w:rPr>
              <w:t>цементної</w:t>
            </w:r>
            <w:proofErr w:type="spellEnd"/>
            <w:r w:rsidRPr="00CE07F6">
              <w:rPr>
                <w:rFonts w:ascii="Times New Roman" w:eastAsia="Calibri" w:hAnsi="Times New Roman" w:cs="Times New Roman"/>
                <w:color w:val="000000"/>
                <w:sz w:val="24"/>
                <w:szCs w:val="24"/>
                <w:lang w:val="ru-RU"/>
              </w:rPr>
              <w:t xml:space="preserve"> стяжки </w:t>
            </w:r>
            <w:proofErr w:type="spellStart"/>
            <w:r w:rsidRPr="00CE07F6">
              <w:rPr>
                <w:rFonts w:ascii="Times New Roman" w:eastAsia="Calibri" w:hAnsi="Times New Roman" w:cs="Times New Roman"/>
                <w:color w:val="000000"/>
                <w:sz w:val="24"/>
                <w:szCs w:val="24"/>
                <w:lang w:val="ru-RU"/>
              </w:rPr>
              <w:t>додавати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або</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виключати</w:t>
            </w:r>
            <w:proofErr w:type="spellEnd"/>
            <w:r w:rsidRPr="00CE07F6">
              <w:rPr>
                <w:rFonts w:ascii="Times New Roman" w:eastAsia="Calibri" w:hAnsi="Times New Roman" w:cs="Times New Roman"/>
                <w:color w:val="000000"/>
                <w:sz w:val="24"/>
                <w:szCs w:val="24"/>
                <w:lang w:val="ru-RU"/>
              </w:rPr>
              <w:t xml:space="preserve"> (до 70 мм)</w:t>
            </w:r>
          </w:p>
        </w:tc>
        <w:tc>
          <w:tcPr>
            <w:tcW w:w="1560" w:type="dxa"/>
            <w:shd w:val="clear" w:color="auto" w:fill="auto"/>
          </w:tcPr>
          <w:p w14:paraId="6425D121"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19D4C86A"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131953C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06104E52" w14:textId="77777777" w:rsidTr="00CE07F6">
        <w:trPr>
          <w:trHeight w:val="960"/>
        </w:trPr>
        <w:tc>
          <w:tcPr>
            <w:tcW w:w="511" w:type="dxa"/>
            <w:shd w:val="clear" w:color="auto" w:fill="auto"/>
          </w:tcPr>
          <w:p w14:paraId="7C77A1EA"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4579" w:type="dxa"/>
            <w:shd w:val="clear" w:color="auto" w:fill="auto"/>
          </w:tcPr>
          <w:p w14:paraId="148B7C88" w14:textId="77777777" w:rsidR="00CE07F6" w:rsidRPr="00CE07F6" w:rsidRDefault="00CE07F6" w:rsidP="00CE07F6">
            <w:pPr>
              <w:spacing w:after="0" w:line="242" w:lineRule="auto"/>
              <w:ind w:right="19"/>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Улаштування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покриттів</w:t>
            </w:r>
            <w:proofErr w:type="spellEnd"/>
            <w:r w:rsidRPr="00CE07F6">
              <w:rPr>
                <w:rFonts w:ascii="Times New Roman" w:eastAsia="Calibri" w:hAnsi="Times New Roman" w:cs="Times New Roman"/>
                <w:color w:val="000000"/>
                <w:sz w:val="24"/>
                <w:szCs w:val="24"/>
                <w:lang w:val="en-US"/>
              </w:rPr>
              <w:t xml:space="preserve"> з </w:t>
            </w:r>
            <w:proofErr w:type="spellStart"/>
            <w:r w:rsidRPr="00CE07F6">
              <w:rPr>
                <w:rFonts w:ascii="Times New Roman" w:eastAsia="Calibri" w:hAnsi="Times New Roman" w:cs="Times New Roman"/>
                <w:color w:val="000000"/>
                <w:sz w:val="24"/>
                <w:szCs w:val="24"/>
                <w:lang w:val="en-US"/>
              </w:rPr>
              <w:t>керамічних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плиток</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на</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розчині</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із</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сухої</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клеючої</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суміші</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кількість</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плиток</w:t>
            </w:r>
            <w:proofErr w:type="spellEnd"/>
            <w:r w:rsidRPr="00CE07F6">
              <w:rPr>
                <w:rFonts w:ascii="Times New Roman" w:eastAsia="Calibri" w:hAnsi="Times New Roman" w:cs="Times New Roman"/>
                <w:color w:val="000000"/>
                <w:sz w:val="24"/>
                <w:szCs w:val="24"/>
                <w:lang w:val="en-US"/>
              </w:rPr>
              <w:t xml:space="preserve"> в 1 м2 </w:t>
            </w:r>
            <w:proofErr w:type="spellStart"/>
            <w:r w:rsidRPr="00CE07F6">
              <w:rPr>
                <w:rFonts w:ascii="Times New Roman" w:eastAsia="Calibri" w:hAnsi="Times New Roman" w:cs="Times New Roman"/>
                <w:color w:val="000000"/>
                <w:sz w:val="24"/>
                <w:szCs w:val="24"/>
                <w:lang w:val="en-US"/>
              </w:rPr>
              <w:t>понад</w:t>
            </w:r>
            <w:proofErr w:type="spellEnd"/>
            <w:r w:rsidRPr="00CE07F6">
              <w:rPr>
                <w:rFonts w:ascii="Times New Roman" w:eastAsia="Calibri" w:hAnsi="Times New Roman" w:cs="Times New Roman"/>
                <w:color w:val="000000"/>
                <w:sz w:val="24"/>
                <w:szCs w:val="24"/>
                <w:lang w:val="en-US"/>
              </w:rPr>
              <w:t xml:space="preserve"> 7 </w:t>
            </w:r>
            <w:proofErr w:type="spellStart"/>
            <w:r w:rsidRPr="00CE07F6">
              <w:rPr>
                <w:rFonts w:ascii="Times New Roman" w:eastAsia="Calibri" w:hAnsi="Times New Roman" w:cs="Times New Roman"/>
                <w:color w:val="000000"/>
                <w:sz w:val="24"/>
                <w:szCs w:val="24"/>
                <w:lang w:val="en-US"/>
              </w:rPr>
              <w:t>до</w:t>
            </w:r>
            <w:proofErr w:type="spellEnd"/>
          </w:p>
          <w:p w14:paraId="46351DE3"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 xml:space="preserve">12 </w:t>
            </w:r>
            <w:proofErr w:type="spellStart"/>
            <w:r w:rsidRPr="00CE07F6">
              <w:rPr>
                <w:rFonts w:ascii="Times New Roman" w:eastAsia="Calibri" w:hAnsi="Times New Roman" w:cs="Times New Roman"/>
                <w:color w:val="000000"/>
                <w:sz w:val="24"/>
                <w:szCs w:val="24"/>
                <w:lang w:val="en-US"/>
              </w:rPr>
              <w:t>шт</w:t>
            </w:r>
            <w:proofErr w:type="spellEnd"/>
          </w:p>
        </w:tc>
        <w:tc>
          <w:tcPr>
            <w:tcW w:w="1560" w:type="dxa"/>
            <w:shd w:val="clear" w:color="auto" w:fill="auto"/>
          </w:tcPr>
          <w:p w14:paraId="7EC854F1"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666FACB1"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6540E7F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55DE1235" w14:textId="77777777" w:rsidTr="00CE07F6">
        <w:trPr>
          <w:trHeight w:val="210"/>
        </w:trPr>
        <w:tc>
          <w:tcPr>
            <w:tcW w:w="511" w:type="dxa"/>
            <w:shd w:val="clear" w:color="auto" w:fill="auto"/>
          </w:tcPr>
          <w:p w14:paraId="3A9953DD"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4579" w:type="dxa"/>
            <w:shd w:val="clear" w:color="auto" w:fill="auto"/>
          </w:tcPr>
          <w:p w14:paraId="27332858" w14:textId="77777777" w:rsidR="00CE07F6" w:rsidRPr="00CE07F6" w:rsidRDefault="00CE07F6" w:rsidP="00CE07F6">
            <w:pPr>
              <w:spacing w:after="0"/>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Знімання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засклених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віконних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рам</w:t>
            </w:r>
            <w:proofErr w:type="spellEnd"/>
          </w:p>
        </w:tc>
        <w:tc>
          <w:tcPr>
            <w:tcW w:w="1560" w:type="dxa"/>
            <w:shd w:val="clear" w:color="auto" w:fill="auto"/>
          </w:tcPr>
          <w:p w14:paraId="709F7063"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 xml:space="preserve"> м2</w:t>
            </w:r>
          </w:p>
        </w:tc>
        <w:tc>
          <w:tcPr>
            <w:tcW w:w="1701" w:type="dxa"/>
            <w:shd w:val="clear" w:color="auto" w:fill="auto"/>
          </w:tcPr>
          <w:p w14:paraId="2FA77D8D" w14:textId="77777777" w:rsidR="00CE07F6" w:rsidRPr="00CE07F6" w:rsidRDefault="00CE07F6" w:rsidP="00CE07F6">
            <w:pPr>
              <w:spacing w:after="0"/>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w:t>
            </w:r>
          </w:p>
        </w:tc>
        <w:tc>
          <w:tcPr>
            <w:tcW w:w="1559" w:type="dxa"/>
            <w:shd w:val="clear" w:color="auto" w:fill="auto"/>
          </w:tcPr>
          <w:p w14:paraId="4788602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27D232B8" w14:textId="77777777" w:rsidTr="00CE07F6">
        <w:trPr>
          <w:trHeight w:val="432"/>
        </w:trPr>
        <w:tc>
          <w:tcPr>
            <w:tcW w:w="511" w:type="dxa"/>
            <w:shd w:val="clear" w:color="auto" w:fill="auto"/>
          </w:tcPr>
          <w:p w14:paraId="436D6B1F"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5</w:t>
            </w:r>
          </w:p>
        </w:tc>
        <w:tc>
          <w:tcPr>
            <w:tcW w:w="4579" w:type="dxa"/>
            <w:shd w:val="clear" w:color="auto" w:fill="auto"/>
          </w:tcPr>
          <w:p w14:paraId="57B3655E"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Демонтаж </w:t>
            </w:r>
            <w:proofErr w:type="spellStart"/>
            <w:r w:rsidRPr="00CE07F6">
              <w:rPr>
                <w:rFonts w:ascii="Times New Roman" w:eastAsia="Calibri" w:hAnsi="Times New Roman" w:cs="Times New Roman"/>
                <w:color w:val="000000"/>
                <w:sz w:val="24"/>
                <w:szCs w:val="24"/>
                <w:lang w:val="ru-RU"/>
              </w:rPr>
              <w:t>віконних</w:t>
            </w:r>
            <w:proofErr w:type="spellEnd"/>
            <w:r w:rsidRPr="00CE07F6">
              <w:rPr>
                <w:rFonts w:ascii="Times New Roman" w:eastAsia="Calibri" w:hAnsi="Times New Roman" w:cs="Times New Roman"/>
                <w:color w:val="000000"/>
                <w:sz w:val="24"/>
                <w:szCs w:val="24"/>
                <w:lang w:val="ru-RU"/>
              </w:rPr>
              <w:t xml:space="preserve"> коробок в </w:t>
            </w:r>
            <w:proofErr w:type="spellStart"/>
            <w:r w:rsidRPr="00CE07F6">
              <w:rPr>
                <w:rFonts w:ascii="Times New Roman" w:eastAsia="Calibri" w:hAnsi="Times New Roman" w:cs="Times New Roman"/>
                <w:color w:val="000000"/>
                <w:sz w:val="24"/>
                <w:szCs w:val="24"/>
                <w:lang w:val="ru-RU"/>
              </w:rPr>
              <w:t>кам'яних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стінах</w:t>
            </w:r>
            <w:proofErr w:type="spellEnd"/>
            <w:r w:rsidRPr="00CE07F6">
              <w:rPr>
                <w:rFonts w:ascii="Times New Roman" w:eastAsia="Calibri" w:hAnsi="Times New Roman" w:cs="Times New Roman"/>
                <w:color w:val="000000"/>
                <w:sz w:val="24"/>
                <w:szCs w:val="24"/>
                <w:lang w:val="ru-RU"/>
              </w:rPr>
              <w:t xml:space="preserve"> з </w:t>
            </w:r>
            <w:proofErr w:type="spellStart"/>
            <w:r w:rsidRPr="00CE07F6">
              <w:rPr>
                <w:rFonts w:ascii="Times New Roman" w:eastAsia="Calibri" w:hAnsi="Times New Roman" w:cs="Times New Roman"/>
                <w:color w:val="000000"/>
                <w:sz w:val="24"/>
                <w:szCs w:val="24"/>
                <w:lang w:val="ru-RU"/>
              </w:rPr>
              <w:t>відбиванням</w:t>
            </w:r>
            <w:proofErr w:type="spellEnd"/>
            <w:r w:rsidRPr="00CE07F6">
              <w:rPr>
                <w:rFonts w:ascii="Times New Roman" w:eastAsia="Calibri" w:hAnsi="Times New Roman" w:cs="Times New Roman"/>
                <w:color w:val="000000"/>
                <w:sz w:val="24"/>
                <w:szCs w:val="24"/>
                <w:lang w:val="ru-RU"/>
              </w:rPr>
              <w:t xml:space="preserve"> штукатурки в укосах</w:t>
            </w:r>
          </w:p>
        </w:tc>
        <w:tc>
          <w:tcPr>
            <w:tcW w:w="1560" w:type="dxa"/>
            <w:shd w:val="clear" w:color="auto" w:fill="auto"/>
          </w:tcPr>
          <w:p w14:paraId="1844B093" w14:textId="77777777" w:rsidR="00CE07F6" w:rsidRPr="00CE07F6" w:rsidRDefault="00CE07F6" w:rsidP="00CE07F6">
            <w:pPr>
              <w:spacing w:after="0"/>
              <w:ind w:righ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1E36C0AF"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358AC5C7"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76C4B18" w14:textId="77777777" w:rsidTr="00CE07F6">
        <w:trPr>
          <w:trHeight w:val="648"/>
        </w:trPr>
        <w:tc>
          <w:tcPr>
            <w:tcW w:w="511" w:type="dxa"/>
            <w:shd w:val="clear" w:color="auto" w:fill="auto"/>
          </w:tcPr>
          <w:p w14:paraId="45F08500"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6</w:t>
            </w:r>
          </w:p>
        </w:tc>
        <w:tc>
          <w:tcPr>
            <w:tcW w:w="4579" w:type="dxa"/>
            <w:shd w:val="clear" w:color="auto" w:fill="auto"/>
          </w:tcPr>
          <w:p w14:paraId="372B27C5"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Заповнення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віконних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прорізів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готовими</w:t>
            </w:r>
            <w:proofErr w:type="spellEnd"/>
            <w:r w:rsidRPr="00CE07F6">
              <w:rPr>
                <w:rFonts w:ascii="Times New Roman" w:eastAsia="Calibri" w:hAnsi="Times New Roman" w:cs="Times New Roman"/>
                <w:color w:val="000000"/>
                <w:sz w:val="24"/>
                <w:szCs w:val="24"/>
                <w:lang w:val="ru-RU"/>
              </w:rPr>
              <w:t xml:space="preserve"> блоками </w:t>
            </w:r>
            <w:proofErr w:type="spellStart"/>
            <w:r w:rsidRPr="00CE07F6">
              <w:rPr>
                <w:rFonts w:ascii="Times New Roman" w:eastAsia="Calibri" w:hAnsi="Times New Roman" w:cs="Times New Roman"/>
                <w:color w:val="000000"/>
                <w:sz w:val="24"/>
                <w:szCs w:val="24"/>
                <w:lang w:val="ru-RU"/>
              </w:rPr>
              <w:t>площею</w:t>
            </w:r>
            <w:proofErr w:type="spellEnd"/>
            <w:r w:rsidRPr="00CE07F6">
              <w:rPr>
                <w:rFonts w:ascii="Times New Roman" w:eastAsia="Calibri" w:hAnsi="Times New Roman" w:cs="Times New Roman"/>
                <w:color w:val="000000"/>
                <w:sz w:val="24"/>
                <w:szCs w:val="24"/>
                <w:lang w:val="ru-RU"/>
              </w:rPr>
              <w:t xml:space="preserve"> до 2 м2 з </w:t>
            </w:r>
            <w:proofErr w:type="spellStart"/>
            <w:r w:rsidRPr="00CE07F6">
              <w:rPr>
                <w:rFonts w:ascii="Times New Roman" w:eastAsia="Calibri" w:hAnsi="Times New Roman" w:cs="Times New Roman"/>
                <w:color w:val="000000"/>
                <w:sz w:val="24"/>
                <w:szCs w:val="24"/>
                <w:lang w:val="ru-RU"/>
              </w:rPr>
              <w:t>металопластику</w:t>
            </w:r>
            <w:proofErr w:type="spellEnd"/>
            <w:r w:rsidRPr="00CE07F6">
              <w:rPr>
                <w:rFonts w:ascii="Times New Roman" w:eastAsia="Calibri" w:hAnsi="Times New Roman" w:cs="Times New Roman"/>
                <w:color w:val="000000"/>
                <w:sz w:val="24"/>
                <w:szCs w:val="24"/>
                <w:lang w:val="ru-RU"/>
              </w:rPr>
              <w:t xml:space="preserve"> в </w:t>
            </w:r>
            <w:proofErr w:type="spellStart"/>
            <w:r w:rsidRPr="00CE07F6">
              <w:rPr>
                <w:rFonts w:ascii="Times New Roman" w:eastAsia="Calibri" w:hAnsi="Times New Roman" w:cs="Times New Roman"/>
                <w:color w:val="000000"/>
                <w:sz w:val="24"/>
                <w:szCs w:val="24"/>
                <w:lang w:val="ru-RU"/>
              </w:rPr>
              <w:t>кам'яних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стінах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житлових</w:t>
            </w:r>
            <w:proofErr w:type="spellEnd"/>
            <w:r w:rsidRPr="00CE07F6">
              <w:rPr>
                <w:rFonts w:ascii="Times New Roman" w:eastAsia="Calibri" w:hAnsi="Times New Roman" w:cs="Times New Roman"/>
                <w:color w:val="000000"/>
                <w:sz w:val="24"/>
                <w:szCs w:val="24"/>
                <w:lang w:val="ru-RU"/>
              </w:rPr>
              <w:t xml:space="preserve"> і </w:t>
            </w:r>
            <w:proofErr w:type="spellStart"/>
            <w:r w:rsidRPr="00CE07F6">
              <w:rPr>
                <w:rFonts w:ascii="Times New Roman" w:eastAsia="Calibri" w:hAnsi="Times New Roman" w:cs="Times New Roman"/>
                <w:color w:val="000000"/>
                <w:sz w:val="24"/>
                <w:szCs w:val="24"/>
                <w:lang w:val="ru-RU"/>
              </w:rPr>
              <w:t>громадських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будівель</w:t>
            </w:r>
            <w:proofErr w:type="spellEnd"/>
          </w:p>
        </w:tc>
        <w:tc>
          <w:tcPr>
            <w:tcW w:w="1560" w:type="dxa"/>
            <w:shd w:val="clear" w:color="auto" w:fill="auto"/>
          </w:tcPr>
          <w:p w14:paraId="0DA17115"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057BF52B" w14:textId="77777777" w:rsidR="00CE07F6" w:rsidRPr="00CE07F6" w:rsidRDefault="00CE07F6" w:rsidP="00CE07F6">
            <w:pPr>
              <w:spacing w:after="0"/>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w:t>
            </w:r>
          </w:p>
        </w:tc>
        <w:tc>
          <w:tcPr>
            <w:tcW w:w="1559" w:type="dxa"/>
            <w:shd w:val="clear" w:color="auto" w:fill="auto"/>
          </w:tcPr>
          <w:p w14:paraId="7F79317B"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2F502CB" w14:textId="77777777" w:rsidTr="00CE07F6">
        <w:trPr>
          <w:trHeight w:val="252"/>
        </w:trPr>
        <w:tc>
          <w:tcPr>
            <w:tcW w:w="511" w:type="dxa"/>
            <w:shd w:val="clear" w:color="auto" w:fill="auto"/>
          </w:tcPr>
          <w:p w14:paraId="4089CB09"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7</w:t>
            </w:r>
          </w:p>
        </w:tc>
        <w:tc>
          <w:tcPr>
            <w:tcW w:w="4579" w:type="dxa"/>
            <w:shd w:val="clear" w:color="auto" w:fill="auto"/>
          </w:tcPr>
          <w:p w14:paraId="013EE0A8" w14:textId="77777777" w:rsidR="00CE07F6" w:rsidRPr="00CE07F6" w:rsidRDefault="00CE07F6" w:rsidP="00CE07F6">
            <w:pPr>
              <w:spacing w:after="0"/>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Знімання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дверних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полотен</w:t>
            </w:r>
            <w:proofErr w:type="spellEnd"/>
          </w:p>
        </w:tc>
        <w:tc>
          <w:tcPr>
            <w:tcW w:w="1560" w:type="dxa"/>
            <w:shd w:val="clear" w:color="auto" w:fill="auto"/>
          </w:tcPr>
          <w:p w14:paraId="643D2BFA"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 xml:space="preserve"> м2</w:t>
            </w:r>
          </w:p>
        </w:tc>
        <w:tc>
          <w:tcPr>
            <w:tcW w:w="1701" w:type="dxa"/>
            <w:shd w:val="clear" w:color="auto" w:fill="auto"/>
          </w:tcPr>
          <w:p w14:paraId="19CCF056"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1.76</w:t>
            </w:r>
          </w:p>
        </w:tc>
        <w:tc>
          <w:tcPr>
            <w:tcW w:w="1559" w:type="dxa"/>
            <w:shd w:val="clear" w:color="auto" w:fill="auto"/>
          </w:tcPr>
          <w:p w14:paraId="662CE25D"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041A3D39" w14:textId="77777777" w:rsidTr="00CE07F6">
        <w:trPr>
          <w:trHeight w:val="432"/>
        </w:trPr>
        <w:tc>
          <w:tcPr>
            <w:tcW w:w="511" w:type="dxa"/>
            <w:shd w:val="clear" w:color="auto" w:fill="auto"/>
          </w:tcPr>
          <w:p w14:paraId="6C790CFF"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8</w:t>
            </w:r>
          </w:p>
        </w:tc>
        <w:tc>
          <w:tcPr>
            <w:tcW w:w="4579" w:type="dxa"/>
            <w:shd w:val="clear" w:color="auto" w:fill="auto"/>
          </w:tcPr>
          <w:p w14:paraId="7AF47803"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Демонтаж </w:t>
            </w:r>
            <w:proofErr w:type="spellStart"/>
            <w:r w:rsidRPr="00CE07F6">
              <w:rPr>
                <w:rFonts w:ascii="Times New Roman" w:eastAsia="Calibri" w:hAnsi="Times New Roman" w:cs="Times New Roman"/>
                <w:color w:val="000000"/>
                <w:sz w:val="24"/>
                <w:szCs w:val="24"/>
                <w:lang w:val="ru-RU"/>
              </w:rPr>
              <w:t>дверних</w:t>
            </w:r>
            <w:proofErr w:type="spellEnd"/>
            <w:r w:rsidRPr="00CE07F6">
              <w:rPr>
                <w:rFonts w:ascii="Times New Roman" w:eastAsia="Calibri" w:hAnsi="Times New Roman" w:cs="Times New Roman"/>
                <w:color w:val="000000"/>
                <w:sz w:val="24"/>
                <w:szCs w:val="24"/>
                <w:lang w:val="ru-RU"/>
              </w:rPr>
              <w:t xml:space="preserve"> коробок в </w:t>
            </w:r>
            <w:proofErr w:type="spellStart"/>
            <w:r w:rsidRPr="00CE07F6">
              <w:rPr>
                <w:rFonts w:ascii="Times New Roman" w:eastAsia="Calibri" w:hAnsi="Times New Roman" w:cs="Times New Roman"/>
                <w:color w:val="000000"/>
                <w:sz w:val="24"/>
                <w:szCs w:val="24"/>
                <w:lang w:val="ru-RU"/>
              </w:rPr>
              <w:t>кам'яних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стінах</w:t>
            </w:r>
            <w:proofErr w:type="spellEnd"/>
            <w:r w:rsidRPr="00CE07F6">
              <w:rPr>
                <w:rFonts w:ascii="Times New Roman" w:eastAsia="Calibri" w:hAnsi="Times New Roman" w:cs="Times New Roman"/>
                <w:color w:val="000000"/>
                <w:sz w:val="24"/>
                <w:szCs w:val="24"/>
                <w:lang w:val="ru-RU"/>
              </w:rPr>
              <w:t xml:space="preserve"> з </w:t>
            </w:r>
            <w:proofErr w:type="spellStart"/>
            <w:r w:rsidRPr="00CE07F6">
              <w:rPr>
                <w:rFonts w:ascii="Times New Roman" w:eastAsia="Calibri" w:hAnsi="Times New Roman" w:cs="Times New Roman"/>
                <w:color w:val="000000"/>
                <w:sz w:val="24"/>
                <w:szCs w:val="24"/>
                <w:lang w:val="ru-RU"/>
              </w:rPr>
              <w:t>відбиванням</w:t>
            </w:r>
            <w:proofErr w:type="spellEnd"/>
            <w:r w:rsidRPr="00CE07F6">
              <w:rPr>
                <w:rFonts w:ascii="Times New Roman" w:eastAsia="Calibri" w:hAnsi="Times New Roman" w:cs="Times New Roman"/>
                <w:color w:val="000000"/>
                <w:sz w:val="24"/>
                <w:szCs w:val="24"/>
                <w:lang w:val="ru-RU"/>
              </w:rPr>
              <w:t xml:space="preserve"> штукатурки в укосах</w:t>
            </w:r>
          </w:p>
        </w:tc>
        <w:tc>
          <w:tcPr>
            <w:tcW w:w="1560" w:type="dxa"/>
            <w:shd w:val="clear" w:color="auto" w:fill="auto"/>
          </w:tcPr>
          <w:p w14:paraId="0FAD0227" w14:textId="77777777" w:rsidR="00CE07F6" w:rsidRPr="00CE07F6" w:rsidRDefault="00CE07F6" w:rsidP="00CE07F6">
            <w:pPr>
              <w:spacing w:after="0"/>
              <w:ind w:righ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7B385DC4"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3C7232F9"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0B4244C" w14:textId="77777777" w:rsidTr="00CE07F6">
        <w:trPr>
          <w:trHeight w:val="798"/>
        </w:trPr>
        <w:tc>
          <w:tcPr>
            <w:tcW w:w="511" w:type="dxa"/>
            <w:shd w:val="clear" w:color="auto" w:fill="auto"/>
          </w:tcPr>
          <w:p w14:paraId="7DAB611C"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9</w:t>
            </w:r>
          </w:p>
        </w:tc>
        <w:tc>
          <w:tcPr>
            <w:tcW w:w="4579" w:type="dxa"/>
            <w:shd w:val="clear" w:color="auto" w:fill="auto"/>
          </w:tcPr>
          <w:p w14:paraId="32B97239" w14:textId="77777777" w:rsidR="00CE07F6" w:rsidRPr="00CE07F6" w:rsidRDefault="00CE07F6" w:rsidP="00CE07F6">
            <w:pPr>
              <w:spacing w:after="0"/>
              <w:ind w:right="246"/>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Заповнення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дверних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прорізів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готовими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дверними</w:t>
            </w:r>
            <w:proofErr w:type="spellEnd"/>
            <w:r w:rsidRPr="00CE07F6">
              <w:rPr>
                <w:rFonts w:ascii="Times New Roman" w:eastAsia="Calibri" w:hAnsi="Times New Roman" w:cs="Times New Roman"/>
                <w:color w:val="000000"/>
                <w:sz w:val="24"/>
                <w:szCs w:val="24"/>
                <w:lang w:val="ru-RU"/>
              </w:rPr>
              <w:t xml:space="preserve"> блоками </w:t>
            </w:r>
            <w:proofErr w:type="spellStart"/>
            <w:r w:rsidRPr="00CE07F6">
              <w:rPr>
                <w:rFonts w:ascii="Times New Roman" w:eastAsia="Calibri" w:hAnsi="Times New Roman" w:cs="Times New Roman"/>
                <w:color w:val="000000"/>
                <w:sz w:val="24"/>
                <w:szCs w:val="24"/>
                <w:lang w:val="ru-RU"/>
              </w:rPr>
              <w:t>площею</w:t>
            </w:r>
            <w:proofErr w:type="spellEnd"/>
            <w:r w:rsidRPr="00CE07F6">
              <w:rPr>
                <w:rFonts w:ascii="Times New Roman" w:eastAsia="Calibri" w:hAnsi="Times New Roman" w:cs="Times New Roman"/>
                <w:color w:val="000000"/>
                <w:sz w:val="24"/>
                <w:szCs w:val="24"/>
                <w:lang w:val="ru-RU"/>
              </w:rPr>
              <w:t xml:space="preserve"> до 2 м2 з </w:t>
            </w:r>
            <w:proofErr w:type="spellStart"/>
            <w:r w:rsidRPr="00CE07F6">
              <w:rPr>
                <w:rFonts w:ascii="Times New Roman" w:eastAsia="Calibri" w:hAnsi="Times New Roman" w:cs="Times New Roman"/>
                <w:color w:val="000000"/>
                <w:sz w:val="24"/>
                <w:szCs w:val="24"/>
                <w:lang w:val="ru-RU"/>
              </w:rPr>
              <w:t>металопластику</w:t>
            </w:r>
            <w:proofErr w:type="spellEnd"/>
            <w:r w:rsidRPr="00CE07F6">
              <w:rPr>
                <w:rFonts w:ascii="Times New Roman" w:eastAsia="Calibri" w:hAnsi="Times New Roman" w:cs="Times New Roman"/>
                <w:color w:val="000000"/>
                <w:sz w:val="24"/>
                <w:szCs w:val="24"/>
                <w:lang w:val="ru-RU"/>
              </w:rPr>
              <w:t xml:space="preserve"> у </w:t>
            </w:r>
            <w:proofErr w:type="spellStart"/>
            <w:r w:rsidRPr="00CE07F6">
              <w:rPr>
                <w:rFonts w:ascii="Times New Roman" w:eastAsia="Calibri" w:hAnsi="Times New Roman" w:cs="Times New Roman"/>
                <w:color w:val="000000"/>
                <w:sz w:val="24"/>
                <w:szCs w:val="24"/>
                <w:lang w:val="ru-RU"/>
              </w:rPr>
              <w:t>кам'яних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стінах</w:t>
            </w:r>
            <w:proofErr w:type="spellEnd"/>
          </w:p>
        </w:tc>
        <w:tc>
          <w:tcPr>
            <w:tcW w:w="1560" w:type="dxa"/>
            <w:shd w:val="clear" w:color="auto" w:fill="auto"/>
          </w:tcPr>
          <w:p w14:paraId="0F5FC2B6"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67BD76F6"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1.76</w:t>
            </w:r>
          </w:p>
        </w:tc>
        <w:tc>
          <w:tcPr>
            <w:tcW w:w="1559" w:type="dxa"/>
            <w:shd w:val="clear" w:color="auto" w:fill="auto"/>
          </w:tcPr>
          <w:p w14:paraId="6A89BA12"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7DF9CB11" w14:textId="77777777" w:rsidTr="00CE07F6">
        <w:trPr>
          <w:trHeight w:val="576"/>
        </w:trPr>
        <w:tc>
          <w:tcPr>
            <w:tcW w:w="511" w:type="dxa"/>
            <w:shd w:val="clear" w:color="auto" w:fill="auto"/>
          </w:tcPr>
          <w:p w14:paraId="59E156B1"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10</w:t>
            </w:r>
          </w:p>
        </w:tc>
        <w:tc>
          <w:tcPr>
            <w:tcW w:w="4579" w:type="dxa"/>
            <w:shd w:val="clear" w:color="auto" w:fill="auto"/>
          </w:tcPr>
          <w:p w14:paraId="34C7B166" w14:textId="77777777" w:rsidR="00CE07F6" w:rsidRPr="00CE07F6" w:rsidRDefault="00CE07F6" w:rsidP="00CE07F6">
            <w:pPr>
              <w:spacing w:after="0" w:line="242" w:lineRule="auto"/>
              <w:ind w:right="18"/>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Улаштування</w:t>
            </w:r>
            <w:proofErr w:type="spellEnd"/>
            <w:r w:rsidRPr="00CE07F6">
              <w:rPr>
                <w:rFonts w:ascii="Times New Roman" w:eastAsia="Calibri" w:hAnsi="Times New Roman" w:cs="Times New Roman"/>
                <w:color w:val="000000"/>
                <w:sz w:val="24"/>
                <w:szCs w:val="24"/>
                <w:lang w:val="ru-RU"/>
              </w:rPr>
              <w:t xml:space="preserve"> обшивки </w:t>
            </w:r>
            <w:proofErr w:type="spellStart"/>
            <w:r w:rsidRPr="00CE07F6">
              <w:rPr>
                <w:rFonts w:ascii="Times New Roman" w:eastAsia="Calibri" w:hAnsi="Times New Roman" w:cs="Times New Roman"/>
                <w:color w:val="000000"/>
                <w:sz w:val="24"/>
                <w:szCs w:val="24"/>
                <w:lang w:val="ru-RU"/>
              </w:rPr>
              <w:t>стін</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гіпсокартонними</w:t>
            </w:r>
            <w:proofErr w:type="spellEnd"/>
            <w:r w:rsidRPr="00CE07F6">
              <w:rPr>
                <w:rFonts w:ascii="Times New Roman" w:eastAsia="Calibri" w:hAnsi="Times New Roman" w:cs="Times New Roman"/>
                <w:color w:val="000000"/>
                <w:sz w:val="24"/>
                <w:szCs w:val="24"/>
                <w:lang w:val="ru-RU"/>
              </w:rPr>
              <w:t xml:space="preserve"> плитами</w:t>
            </w:r>
          </w:p>
          <w:p w14:paraId="6BED5B83" w14:textId="77777777" w:rsidR="00CE07F6" w:rsidRPr="00CE07F6" w:rsidRDefault="00CE07F6" w:rsidP="00CE07F6">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w:t>
            </w:r>
            <w:proofErr w:type="spellStart"/>
            <w:r w:rsidRPr="00CE07F6">
              <w:rPr>
                <w:rFonts w:ascii="Times New Roman" w:eastAsia="Calibri" w:hAnsi="Times New Roman" w:cs="Times New Roman"/>
                <w:color w:val="000000"/>
                <w:sz w:val="24"/>
                <w:szCs w:val="24"/>
                <w:lang w:val="ru-RU"/>
              </w:rPr>
              <w:t>фальшстіни</w:t>
            </w:r>
            <w:proofErr w:type="spellEnd"/>
            <w:r w:rsidRPr="00CE07F6">
              <w:rPr>
                <w:rFonts w:ascii="Times New Roman" w:eastAsia="Calibri" w:hAnsi="Times New Roman" w:cs="Times New Roman"/>
                <w:color w:val="000000"/>
                <w:sz w:val="24"/>
                <w:szCs w:val="24"/>
                <w:lang w:val="ru-RU"/>
              </w:rPr>
              <w:t xml:space="preserve">] по </w:t>
            </w:r>
            <w:proofErr w:type="spellStart"/>
            <w:r w:rsidRPr="00CE07F6">
              <w:rPr>
                <w:rFonts w:ascii="Times New Roman" w:eastAsia="Calibri" w:hAnsi="Times New Roman" w:cs="Times New Roman"/>
                <w:color w:val="000000"/>
                <w:sz w:val="24"/>
                <w:szCs w:val="24"/>
                <w:lang w:val="ru-RU"/>
              </w:rPr>
              <w:t>металевому</w:t>
            </w:r>
            <w:proofErr w:type="spellEnd"/>
            <w:r w:rsidRPr="00CE07F6">
              <w:rPr>
                <w:rFonts w:ascii="Times New Roman" w:eastAsia="Calibri" w:hAnsi="Times New Roman" w:cs="Times New Roman"/>
                <w:color w:val="000000"/>
                <w:sz w:val="24"/>
                <w:szCs w:val="24"/>
                <w:lang w:val="ru-RU"/>
              </w:rPr>
              <w:t xml:space="preserve"> каркасу</w:t>
            </w:r>
          </w:p>
        </w:tc>
        <w:tc>
          <w:tcPr>
            <w:tcW w:w="1560" w:type="dxa"/>
            <w:shd w:val="clear" w:color="auto" w:fill="auto"/>
          </w:tcPr>
          <w:p w14:paraId="0BDC990B"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8E7F691"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41</w:t>
            </w:r>
          </w:p>
        </w:tc>
        <w:tc>
          <w:tcPr>
            <w:tcW w:w="1559" w:type="dxa"/>
            <w:shd w:val="clear" w:color="auto" w:fill="auto"/>
          </w:tcPr>
          <w:p w14:paraId="65EADBA9"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32AC18E4" w14:textId="77777777" w:rsidTr="00CE07F6">
        <w:trPr>
          <w:trHeight w:val="414"/>
        </w:trPr>
        <w:tc>
          <w:tcPr>
            <w:tcW w:w="511" w:type="dxa"/>
            <w:shd w:val="clear" w:color="auto" w:fill="auto"/>
          </w:tcPr>
          <w:p w14:paraId="72F041DC"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11</w:t>
            </w:r>
          </w:p>
        </w:tc>
        <w:tc>
          <w:tcPr>
            <w:tcW w:w="4579" w:type="dxa"/>
            <w:shd w:val="clear" w:color="auto" w:fill="auto"/>
          </w:tcPr>
          <w:p w14:paraId="061B8A57"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Шпаклювання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шпаклівкою</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модифікованою</w:t>
            </w:r>
            <w:proofErr w:type="spellEnd"/>
            <w:r w:rsidRPr="00CE07F6">
              <w:rPr>
                <w:rFonts w:ascii="Times New Roman" w:eastAsia="Calibri" w:hAnsi="Times New Roman" w:cs="Times New Roman"/>
                <w:color w:val="000000"/>
                <w:sz w:val="24"/>
                <w:szCs w:val="24"/>
                <w:lang w:val="ru-RU"/>
              </w:rPr>
              <w:t xml:space="preserve"> цементною</w:t>
            </w:r>
          </w:p>
        </w:tc>
        <w:tc>
          <w:tcPr>
            <w:tcW w:w="1560" w:type="dxa"/>
            <w:shd w:val="clear" w:color="auto" w:fill="auto"/>
          </w:tcPr>
          <w:p w14:paraId="6996D0FE"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59DC929D"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20</w:t>
            </w:r>
          </w:p>
        </w:tc>
        <w:tc>
          <w:tcPr>
            <w:tcW w:w="1559" w:type="dxa"/>
            <w:shd w:val="clear" w:color="auto" w:fill="auto"/>
          </w:tcPr>
          <w:p w14:paraId="7DF171EA"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0E7A908E" w14:textId="77777777" w:rsidTr="00CE07F6">
        <w:trPr>
          <w:trHeight w:val="660"/>
        </w:trPr>
        <w:tc>
          <w:tcPr>
            <w:tcW w:w="511" w:type="dxa"/>
            <w:shd w:val="clear" w:color="auto" w:fill="auto"/>
          </w:tcPr>
          <w:p w14:paraId="0F43B879"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4579" w:type="dxa"/>
            <w:shd w:val="clear" w:color="auto" w:fill="auto"/>
          </w:tcPr>
          <w:p w14:paraId="3408C509" w14:textId="77777777" w:rsidR="00CE07F6" w:rsidRPr="00CE07F6" w:rsidRDefault="00CE07F6" w:rsidP="00CE07F6">
            <w:pPr>
              <w:spacing w:after="0"/>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Поліпшене</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фарбування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полівінілацетатними</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водоемульсійними</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сумішами</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стін</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по</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збірних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конструкціях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підготовлених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під</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фарбування</w:t>
            </w:r>
            <w:proofErr w:type="spellEnd"/>
          </w:p>
        </w:tc>
        <w:tc>
          <w:tcPr>
            <w:tcW w:w="1560" w:type="dxa"/>
            <w:shd w:val="clear" w:color="auto" w:fill="auto"/>
          </w:tcPr>
          <w:p w14:paraId="4F7BC442"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5A24F795"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20</w:t>
            </w:r>
          </w:p>
        </w:tc>
        <w:tc>
          <w:tcPr>
            <w:tcW w:w="1559" w:type="dxa"/>
            <w:shd w:val="clear" w:color="auto" w:fill="auto"/>
          </w:tcPr>
          <w:p w14:paraId="573B06A3"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7FE94F4C" w14:textId="77777777" w:rsidTr="00CE07F6">
        <w:trPr>
          <w:trHeight w:val="822"/>
        </w:trPr>
        <w:tc>
          <w:tcPr>
            <w:tcW w:w="511" w:type="dxa"/>
            <w:shd w:val="clear" w:color="auto" w:fill="auto"/>
          </w:tcPr>
          <w:p w14:paraId="0F085C4C"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13</w:t>
            </w:r>
          </w:p>
        </w:tc>
        <w:tc>
          <w:tcPr>
            <w:tcW w:w="4579" w:type="dxa"/>
            <w:shd w:val="clear" w:color="auto" w:fill="auto"/>
          </w:tcPr>
          <w:p w14:paraId="4EC998BD"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Облицювання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поверхонь</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керамічними</w:t>
            </w:r>
            <w:proofErr w:type="spellEnd"/>
            <w:r w:rsidRPr="00CE07F6">
              <w:rPr>
                <w:rFonts w:ascii="Times New Roman" w:eastAsia="Calibri" w:hAnsi="Times New Roman" w:cs="Times New Roman"/>
                <w:color w:val="000000"/>
                <w:sz w:val="24"/>
                <w:szCs w:val="24"/>
                <w:lang w:val="ru-RU"/>
              </w:rPr>
              <w:t xml:space="preserve"> плитками на </w:t>
            </w:r>
            <w:proofErr w:type="spellStart"/>
            <w:r w:rsidRPr="00CE07F6">
              <w:rPr>
                <w:rFonts w:ascii="Times New Roman" w:eastAsia="Calibri" w:hAnsi="Times New Roman" w:cs="Times New Roman"/>
                <w:color w:val="000000"/>
                <w:sz w:val="24"/>
                <w:szCs w:val="24"/>
                <w:lang w:val="ru-RU"/>
              </w:rPr>
              <w:t>розчині</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із</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сухої</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клеючої</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суміші</w:t>
            </w:r>
            <w:proofErr w:type="spellEnd"/>
            <w:r w:rsidRPr="00CE07F6">
              <w:rPr>
                <w:rFonts w:ascii="Times New Roman" w:eastAsia="Calibri" w:hAnsi="Times New Roman" w:cs="Times New Roman"/>
                <w:color w:val="000000"/>
                <w:sz w:val="24"/>
                <w:szCs w:val="24"/>
                <w:lang w:val="ru-RU"/>
              </w:rPr>
              <w:t xml:space="preserve">, число плиток в 1 м2 </w:t>
            </w:r>
            <w:proofErr w:type="spellStart"/>
            <w:r w:rsidRPr="00CE07F6">
              <w:rPr>
                <w:rFonts w:ascii="Times New Roman" w:eastAsia="Calibri" w:hAnsi="Times New Roman" w:cs="Times New Roman"/>
                <w:color w:val="000000"/>
                <w:sz w:val="24"/>
                <w:szCs w:val="24"/>
                <w:lang w:val="ru-RU"/>
              </w:rPr>
              <w:t>понад</w:t>
            </w:r>
            <w:proofErr w:type="spellEnd"/>
            <w:r w:rsidRPr="00CE07F6">
              <w:rPr>
                <w:rFonts w:ascii="Times New Roman" w:eastAsia="Calibri" w:hAnsi="Times New Roman" w:cs="Times New Roman"/>
                <w:color w:val="000000"/>
                <w:sz w:val="24"/>
                <w:szCs w:val="24"/>
                <w:lang w:val="ru-RU"/>
              </w:rPr>
              <w:t xml:space="preserve"> 12 до 20 </w:t>
            </w:r>
            <w:proofErr w:type="spellStart"/>
            <w:r w:rsidRPr="00CE07F6">
              <w:rPr>
                <w:rFonts w:ascii="Times New Roman" w:eastAsia="Calibri" w:hAnsi="Times New Roman" w:cs="Times New Roman"/>
                <w:color w:val="000000"/>
                <w:sz w:val="24"/>
                <w:szCs w:val="24"/>
                <w:lang w:val="ru-RU"/>
              </w:rPr>
              <w:t>шт</w:t>
            </w:r>
            <w:proofErr w:type="spellEnd"/>
          </w:p>
        </w:tc>
        <w:tc>
          <w:tcPr>
            <w:tcW w:w="1560" w:type="dxa"/>
            <w:shd w:val="clear" w:color="auto" w:fill="auto"/>
          </w:tcPr>
          <w:p w14:paraId="26F56F4A"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30BB418D"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21</w:t>
            </w:r>
          </w:p>
        </w:tc>
        <w:tc>
          <w:tcPr>
            <w:tcW w:w="1559" w:type="dxa"/>
            <w:shd w:val="clear" w:color="auto" w:fill="auto"/>
          </w:tcPr>
          <w:p w14:paraId="1ACE85A2"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B604301" w14:textId="77777777" w:rsidTr="00CE07F6">
        <w:trPr>
          <w:trHeight w:val="414"/>
        </w:trPr>
        <w:tc>
          <w:tcPr>
            <w:tcW w:w="511" w:type="dxa"/>
            <w:shd w:val="clear" w:color="auto" w:fill="auto"/>
          </w:tcPr>
          <w:p w14:paraId="34940056"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14</w:t>
            </w:r>
          </w:p>
        </w:tc>
        <w:tc>
          <w:tcPr>
            <w:tcW w:w="4579" w:type="dxa"/>
            <w:shd w:val="clear" w:color="auto" w:fill="auto"/>
          </w:tcPr>
          <w:p w14:paraId="2CDDA21C"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Улаштування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цементної</w:t>
            </w:r>
            <w:proofErr w:type="spellEnd"/>
            <w:r w:rsidRPr="00CE07F6">
              <w:rPr>
                <w:rFonts w:ascii="Times New Roman" w:eastAsia="Calibri" w:hAnsi="Times New Roman" w:cs="Times New Roman"/>
                <w:color w:val="000000"/>
                <w:sz w:val="24"/>
                <w:szCs w:val="24"/>
                <w:lang w:val="ru-RU"/>
              </w:rPr>
              <w:t xml:space="preserve"> стяжки </w:t>
            </w:r>
            <w:proofErr w:type="spellStart"/>
            <w:r w:rsidRPr="00CE07F6">
              <w:rPr>
                <w:rFonts w:ascii="Times New Roman" w:eastAsia="Calibri" w:hAnsi="Times New Roman" w:cs="Times New Roman"/>
                <w:color w:val="000000"/>
                <w:sz w:val="24"/>
                <w:szCs w:val="24"/>
                <w:lang w:val="ru-RU"/>
              </w:rPr>
              <w:t>товщиною</w:t>
            </w:r>
            <w:proofErr w:type="spellEnd"/>
            <w:r w:rsidRPr="00CE07F6">
              <w:rPr>
                <w:rFonts w:ascii="Times New Roman" w:eastAsia="Calibri" w:hAnsi="Times New Roman" w:cs="Times New Roman"/>
                <w:color w:val="000000"/>
                <w:sz w:val="24"/>
                <w:szCs w:val="24"/>
                <w:lang w:val="ru-RU"/>
              </w:rPr>
              <w:t xml:space="preserve"> 20 мм по </w:t>
            </w:r>
            <w:proofErr w:type="spellStart"/>
            <w:r w:rsidRPr="00CE07F6">
              <w:rPr>
                <w:rFonts w:ascii="Times New Roman" w:eastAsia="Calibri" w:hAnsi="Times New Roman" w:cs="Times New Roman"/>
                <w:color w:val="000000"/>
                <w:sz w:val="24"/>
                <w:szCs w:val="24"/>
                <w:lang w:val="ru-RU"/>
              </w:rPr>
              <w:t>бетонній</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основі</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площею</w:t>
            </w:r>
            <w:proofErr w:type="spellEnd"/>
            <w:r w:rsidRPr="00CE07F6">
              <w:rPr>
                <w:rFonts w:ascii="Times New Roman" w:eastAsia="Calibri" w:hAnsi="Times New Roman" w:cs="Times New Roman"/>
                <w:color w:val="000000"/>
                <w:sz w:val="24"/>
                <w:szCs w:val="24"/>
                <w:lang w:val="ru-RU"/>
              </w:rPr>
              <w:t xml:space="preserve"> до 20 м2 (</w:t>
            </w:r>
            <w:proofErr w:type="spellStart"/>
            <w:r w:rsidRPr="00CE07F6">
              <w:rPr>
                <w:rFonts w:ascii="Times New Roman" w:eastAsia="Calibri" w:hAnsi="Times New Roman" w:cs="Times New Roman"/>
                <w:color w:val="000000"/>
                <w:sz w:val="24"/>
                <w:szCs w:val="24"/>
                <w:lang w:val="ru-RU"/>
              </w:rPr>
              <w:t>підвіконня</w:t>
            </w:r>
            <w:proofErr w:type="spellEnd"/>
            <w:r w:rsidRPr="00CE07F6">
              <w:rPr>
                <w:rFonts w:ascii="Times New Roman" w:eastAsia="Calibri" w:hAnsi="Times New Roman" w:cs="Times New Roman"/>
                <w:color w:val="000000"/>
                <w:sz w:val="24"/>
                <w:szCs w:val="24"/>
                <w:lang w:val="ru-RU"/>
              </w:rPr>
              <w:t>)</w:t>
            </w:r>
          </w:p>
        </w:tc>
        <w:tc>
          <w:tcPr>
            <w:tcW w:w="1560" w:type="dxa"/>
            <w:shd w:val="clear" w:color="auto" w:fill="auto"/>
          </w:tcPr>
          <w:p w14:paraId="4DA0CEDC"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D2C9ABA"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0.35</w:t>
            </w:r>
          </w:p>
        </w:tc>
        <w:tc>
          <w:tcPr>
            <w:tcW w:w="1559" w:type="dxa"/>
            <w:shd w:val="clear" w:color="auto" w:fill="auto"/>
          </w:tcPr>
          <w:p w14:paraId="23388C04"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53C40C3E" w14:textId="77777777" w:rsidTr="00CE07F6">
        <w:trPr>
          <w:trHeight w:val="990"/>
        </w:trPr>
        <w:tc>
          <w:tcPr>
            <w:tcW w:w="511" w:type="dxa"/>
            <w:shd w:val="clear" w:color="auto" w:fill="auto"/>
          </w:tcPr>
          <w:p w14:paraId="46F75721"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15</w:t>
            </w:r>
          </w:p>
        </w:tc>
        <w:tc>
          <w:tcPr>
            <w:tcW w:w="4579" w:type="dxa"/>
            <w:shd w:val="clear" w:color="auto" w:fill="auto"/>
          </w:tcPr>
          <w:p w14:paraId="19D657B2" w14:textId="77777777" w:rsidR="00CE07F6" w:rsidRPr="00CE07F6" w:rsidRDefault="00CE07F6" w:rsidP="00CE07F6">
            <w:pPr>
              <w:spacing w:after="0" w:line="242" w:lineRule="auto"/>
              <w:ind w:right="19"/>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Улаштування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покриттів</w:t>
            </w:r>
            <w:proofErr w:type="spellEnd"/>
            <w:r w:rsidRPr="00CE07F6">
              <w:rPr>
                <w:rFonts w:ascii="Times New Roman" w:eastAsia="Calibri" w:hAnsi="Times New Roman" w:cs="Times New Roman"/>
                <w:color w:val="000000"/>
                <w:sz w:val="24"/>
                <w:szCs w:val="24"/>
                <w:lang w:val="en-US"/>
              </w:rPr>
              <w:t xml:space="preserve"> з </w:t>
            </w:r>
            <w:proofErr w:type="spellStart"/>
            <w:r w:rsidRPr="00CE07F6">
              <w:rPr>
                <w:rFonts w:ascii="Times New Roman" w:eastAsia="Calibri" w:hAnsi="Times New Roman" w:cs="Times New Roman"/>
                <w:color w:val="000000"/>
                <w:sz w:val="24"/>
                <w:szCs w:val="24"/>
                <w:lang w:val="en-US"/>
              </w:rPr>
              <w:t>керамічних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плиток</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на</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розчині</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із</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сухої</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клеючої</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суміші</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кількість</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плиток</w:t>
            </w:r>
            <w:proofErr w:type="spellEnd"/>
            <w:r w:rsidRPr="00CE07F6">
              <w:rPr>
                <w:rFonts w:ascii="Times New Roman" w:eastAsia="Calibri" w:hAnsi="Times New Roman" w:cs="Times New Roman"/>
                <w:color w:val="000000"/>
                <w:sz w:val="24"/>
                <w:szCs w:val="24"/>
                <w:lang w:val="en-US"/>
              </w:rPr>
              <w:t xml:space="preserve"> в 1 м2 </w:t>
            </w:r>
            <w:proofErr w:type="spellStart"/>
            <w:r w:rsidRPr="00CE07F6">
              <w:rPr>
                <w:rFonts w:ascii="Times New Roman" w:eastAsia="Calibri" w:hAnsi="Times New Roman" w:cs="Times New Roman"/>
                <w:color w:val="000000"/>
                <w:sz w:val="24"/>
                <w:szCs w:val="24"/>
                <w:lang w:val="en-US"/>
              </w:rPr>
              <w:t>понад</w:t>
            </w:r>
            <w:proofErr w:type="spellEnd"/>
            <w:r w:rsidRPr="00CE07F6">
              <w:rPr>
                <w:rFonts w:ascii="Times New Roman" w:eastAsia="Calibri" w:hAnsi="Times New Roman" w:cs="Times New Roman"/>
                <w:color w:val="000000"/>
                <w:sz w:val="24"/>
                <w:szCs w:val="24"/>
                <w:lang w:val="en-US"/>
              </w:rPr>
              <w:t xml:space="preserve"> 7 </w:t>
            </w:r>
            <w:proofErr w:type="spellStart"/>
            <w:r w:rsidRPr="00CE07F6">
              <w:rPr>
                <w:rFonts w:ascii="Times New Roman" w:eastAsia="Calibri" w:hAnsi="Times New Roman" w:cs="Times New Roman"/>
                <w:color w:val="000000"/>
                <w:sz w:val="24"/>
                <w:szCs w:val="24"/>
                <w:lang w:val="en-US"/>
              </w:rPr>
              <w:t>до</w:t>
            </w:r>
            <w:proofErr w:type="spellEnd"/>
          </w:p>
          <w:p w14:paraId="4EEEFED0" w14:textId="77777777" w:rsidR="00CE07F6" w:rsidRPr="00CE07F6" w:rsidRDefault="00CE07F6" w:rsidP="00CE07F6">
            <w:pPr>
              <w:spacing w:after="0"/>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 xml:space="preserve">12 </w:t>
            </w:r>
            <w:proofErr w:type="spellStart"/>
            <w:r w:rsidRPr="00CE07F6">
              <w:rPr>
                <w:rFonts w:ascii="Times New Roman" w:eastAsia="Calibri" w:hAnsi="Times New Roman" w:cs="Times New Roman"/>
                <w:color w:val="000000"/>
                <w:sz w:val="24"/>
                <w:szCs w:val="24"/>
                <w:lang w:val="en-US"/>
              </w:rPr>
              <w:t>шт</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підвіконня</w:t>
            </w:r>
            <w:proofErr w:type="spellEnd"/>
            <w:r w:rsidRPr="00CE07F6">
              <w:rPr>
                <w:rFonts w:ascii="Times New Roman" w:eastAsia="Calibri" w:hAnsi="Times New Roman" w:cs="Times New Roman"/>
                <w:color w:val="000000"/>
                <w:sz w:val="24"/>
                <w:szCs w:val="24"/>
                <w:lang w:val="en-US"/>
              </w:rPr>
              <w:t>)</w:t>
            </w:r>
          </w:p>
        </w:tc>
        <w:tc>
          <w:tcPr>
            <w:tcW w:w="1560" w:type="dxa"/>
            <w:shd w:val="clear" w:color="auto" w:fill="auto"/>
          </w:tcPr>
          <w:p w14:paraId="41B23F6A"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6E3794C8" w14:textId="77777777" w:rsidR="00CE07F6" w:rsidRPr="00CE07F6" w:rsidRDefault="00CE07F6" w:rsidP="00CE07F6">
            <w:pPr>
              <w:spacing w:after="0"/>
              <w:ind w:lef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0.35</w:t>
            </w:r>
          </w:p>
        </w:tc>
        <w:tc>
          <w:tcPr>
            <w:tcW w:w="1559" w:type="dxa"/>
            <w:shd w:val="clear" w:color="auto" w:fill="auto"/>
          </w:tcPr>
          <w:p w14:paraId="65539D3D"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A54420E" w14:textId="77777777" w:rsidTr="00CE07F6">
        <w:trPr>
          <w:trHeight w:val="414"/>
        </w:trPr>
        <w:tc>
          <w:tcPr>
            <w:tcW w:w="511" w:type="dxa"/>
            <w:shd w:val="clear" w:color="auto" w:fill="auto"/>
          </w:tcPr>
          <w:p w14:paraId="2316939F"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16</w:t>
            </w:r>
          </w:p>
        </w:tc>
        <w:tc>
          <w:tcPr>
            <w:tcW w:w="4579" w:type="dxa"/>
            <w:shd w:val="clear" w:color="auto" w:fill="auto"/>
          </w:tcPr>
          <w:p w14:paraId="342A0039"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Улаштування</w:t>
            </w:r>
            <w:proofErr w:type="spellEnd"/>
            <w:r w:rsidRPr="00CE07F6">
              <w:rPr>
                <w:rFonts w:ascii="Times New Roman" w:eastAsia="Calibri" w:hAnsi="Times New Roman" w:cs="Times New Roman"/>
                <w:color w:val="000000"/>
                <w:sz w:val="24"/>
                <w:szCs w:val="24"/>
                <w:lang w:val="ru-RU"/>
              </w:rPr>
              <w:t xml:space="preserve"> каркасно-</w:t>
            </w:r>
            <w:proofErr w:type="spellStart"/>
            <w:r w:rsidRPr="00CE07F6">
              <w:rPr>
                <w:rFonts w:ascii="Times New Roman" w:eastAsia="Calibri" w:hAnsi="Times New Roman" w:cs="Times New Roman"/>
                <w:color w:val="000000"/>
                <w:sz w:val="24"/>
                <w:szCs w:val="24"/>
                <w:lang w:val="ru-RU"/>
              </w:rPr>
              <w:t>фільончастих</w:t>
            </w:r>
            <w:proofErr w:type="spellEnd"/>
            <w:r w:rsidRPr="00CE07F6">
              <w:rPr>
                <w:rFonts w:ascii="Times New Roman" w:eastAsia="Calibri" w:hAnsi="Times New Roman" w:cs="Times New Roman"/>
                <w:color w:val="000000"/>
                <w:sz w:val="24"/>
                <w:szCs w:val="24"/>
                <w:lang w:val="ru-RU"/>
              </w:rPr>
              <w:t xml:space="preserve"> перегородок у </w:t>
            </w:r>
            <w:proofErr w:type="spellStart"/>
            <w:r w:rsidRPr="00CE07F6">
              <w:rPr>
                <w:rFonts w:ascii="Times New Roman" w:eastAsia="Calibri" w:hAnsi="Times New Roman" w:cs="Times New Roman"/>
                <w:color w:val="000000"/>
                <w:sz w:val="24"/>
                <w:szCs w:val="24"/>
                <w:lang w:val="ru-RU"/>
              </w:rPr>
              <w:t>санвузлах</w:t>
            </w:r>
            <w:proofErr w:type="spellEnd"/>
          </w:p>
        </w:tc>
        <w:tc>
          <w:tcPr>
            <w:tcW w:w="1560" w:type="dxa"/>
            <w:shd w:val="clear" w:color="auto" w:fill="auto"/>
          </w:tcPr>
          <w:p w14:paraId="4A574CCB"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1229E988"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24</w:t>
            </w:r>
          </w:p>
        </w:tc>
        <w:tc>
          <w:tcPr>
            <w:tcW w:w="1559" w:type="dxa"/>
            <w:shd w:val="clear" w:color="auto" w:fill="auto"/>
          </w:tcPr>
          <w:p w14:paraId="6CF0BB74"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4254BAEF" w14:textId="77777777" w:rsidTr="00CE07F6">
        <w:trPr>
          <w:trHeight w:val="599"/>
        </w:trPr>
        <w:tc>
          <w:tcPr>
            <w:tcW w:w="511" w:type="dxa"/>
            <w:shd w:val="clear" w:color="auto" w:fill="auto"/>
          </w:tcPr>
          <w:p w14:paraId="3D770919"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lastRenderedPageBreak/>
              <w:t>17</w:t>
            </w:r>
          </w:p>
        </w:tc>
        <w:tc>
          <w:tcPr>
            <w:tcW w:w="4579" w:type="dxa"/>
            <w:shd w:val="clear" w:color="auto" w:fill="auto"/>
          </w:tcPr>
          <w:p w14:paraId="1AA4E125"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Улаштування</w:t>
            </w:r>
            <w:proofErr w:type="spellEnd"/>
            <w:r w:rsidRPr="00CE07F6">
              <w:rPr>
                <w:rFonts w:ascii="Times New Roman" w:eastAsia="Calibri" w:hAnsi="Times New Roman" w:cs="Times New Roman"/>
                <w:color w:val="000000"/>
                <w:sz w:val="24"/>
                <w:szCs w:val="24"/>
                <w:lang w:val="ru-RU"/>
              </w:rPr>
              <w:t xml:space="preserve"> каркасу </w:t>
            </w:r>
            <w:proofErr w:type="spellStart"/>
            <w:r w:rsidRPr="00CE07F6">
              <w:rPr>
                <w:rFonts w:ascii="Times New Roman" w:eastAsia="Calibri" w:hAnsi="Times New Roman" w:cs="Times New Roman"/>
                <w:color w:val="000000"/>
                <w:sz w:val="24"/>
                <w:szCs w:val="24"/>
                <w:lang w:val="ru-RU"/>
              </w:rPr>
              <w:t>однорівневих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підвісних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стель</w:t>
            </w:r>
            <w:proofErr w:type="spellEnd"/>
          </w:p>
          <w:p w14:paraId="425E12D8"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із</w:t>
            </w:r>
            <w:proofErr w:type="spellEnd"/>
          </w:p>
          <w:p w14:paraId="2E05D078" w14:textId="77777777" w:rsidR="00CE07F6" w:rsidRPr="00CE07F6" w:rsidRDefault="00CE07F6" w:rsidP="00CE07F6">
            <w:pPr>
              <w:spacing w:after="0"/>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металевих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профілів</w:t>
            </w:r>
            <w:proofErr w:type="spellEnd"/>
          </w:p>
        </w:tc>
        <w:tc>
          <w:tcPr>
            <w:tcW w:w="1560" w:type="dxa"/>
            <w:shd w:val="clear" w:color="auto" w:fill="auto"/>
          </w:tcPr>
          <w:p w14:paraId="301B69EE"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6BB9D3D"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068BF578"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7D41B065" w14:textId="77777777" w:rsidTr="00CE07F6">
        <w:trPr>
          <w:trHeight w:val="246"/>
        </w:trPr>
        <w:tc>
          <w:tcPr>
            <w:tcW w:w="511" w:type="dxa"/>
            <w:shd w:val="clear" w:color="auto" w:fill="auto"/>
          </w:tcPr>
          <w:p w14:paraId="47944175" w14:textId="77777777" w:rsidR="00CE07F6" w:rsidRPr="00CE07F6" w:rsidRDefault="00CE07F6" w:rsidP="00CE07F6">
            <w:pPr>
              <w:spacing w:after="0"/>
              <w:ind w:left="156"/>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4579" w:type="dxa"/>
            <w:shd w:val="clear" w:color="auto" w:fill="auto"/>
          </w:tcPr>
          <w:p w14:paraId="1DA00F28"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w:t>
            </w:r>
          </w:p>
        </w:tc>
        <w:tc>
          <w:tcPr>
            <w:tcW w:w="1560" w:type="dxa"/>
            <w:shd w:val="clear" w:color="auto" w:fill="auto"/>
          </w:tcPr>
          <w:p w14:paraId="2072295B"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701" w:type="dxa"/>
            <w:shd w:val="clear" w:color="auto" w:fill="auto"/>
          </w:tcPr>
          <w:p w14:paraId="56A947E5" w14:textId="77777777" w:rsidR="00CE07F6" w:rsidRPr="00CE07F6" w:rsidRDefault="00CE07F6" w:rsidP="00CE07F6">
            <w:pPr>
              <w:spacing w:after="0"/>
              <w:ind w:left="2"/>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3738131A" w14:textId="77777777" w:rsidR="00CE07F6" w:rsidRPr="00CE07F6" w:rsidRDefault="00CE07F6" w:rsidP="00CE07F6">
            <w:pPr>
              <w:spacing w:after="0"/>
              <w:ind w:right="4"/>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5</w:t>
            </w:r>
          </w:p>
        </w:tc>
      </w:tr>
      <w:tr w:rsidR="00CE07F6" w:rsidRPr="00CE07F6" w14:paraId="3CD6C1BF" w14:textId="77777777" w:rsidTr="00CE07F6">
        <w:trPr>
          <w:trHeight w:val="794"/>
        </w:trPr>
        <w:tc>
          <w:tcPr>
            <w:tcW w:w="511" w:type="dxa"/>
            <w:shd w:val="clear" w:color="auto" w:fill="auto"/>
          </w:tcPr>
          <w:p w14:paraId="5C191EBB"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18</w:t>
            </w:r>
          </w:p>
        </w:tc>
        <w:tc>
          <w:tcPr>
            <w:tcW w:w="4579" w:type="dxa"/>
            <w:shd w:val="clear" w:color="auto" w:fill="auto"/>
          </w:tcPr>
          <w:p w14:paraId="4ABCD881" w14:textId="77777777" w:rsidR="00CE07F6" w:rsidRPr="00CE07F6" w:rsidRDefault="00CE07F6" w:rsidP="00CE07F6">
            <w:pPr>
              <w:spacing w:after="0"/>
              <w:ind w:right="16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Улаштування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підшивки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горизонтальних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поверхонь</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підвісних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стель</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гіпсокартонними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або</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гіпсоволокнистими</w:t>
            </w:r>
            <w:proofErr w:type="spellEnd"/>
            <w:r w:rsidRPr="00CE07F6">
              <w:rPr>
                <w:rFonts w:ascii="Times New Roman" w:eastAsia="Calibri" w:hAnsi="Times New Roman" w:cs="Times New Roman"/>
                <w:color w:val="000000"/>
                <w:sz w:val="24"/>
                <w:szCs w:val="24"/>
                <w:lang w:val="ru-RU"/>
              </w:rPr>
              <w:t xml:space="preserve"> листами.</w:t>
            </w:r>
          </w:p>
        </w:tc>
        <w:tc>
          <w:tcPr>
            <w:tcW w:w="1560" w:type="dxa"/>
            <w:shd w:val="clear" w:color="auto" w:fill="auto"/>
          </w:tcPr>
          <w:p w14:paraId="49CAAE45" w14:textId="77777777" w:rsidR="00CE07F6" w:rsidRPr="00CE07F6" w:rsidRDefault="00CE07F6" w:rsidP="00CE07F6">
            <w:pPr>
              <w:spacing w:after="0"/>
              <w:ind w:right="3"/>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ru-RU"/>
              </w:rPr>
              <w:t xml:space="preserve"> </w:t>
            </w: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7F8C6BFF"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49181B29" w14:textId="77777777" w:rsidR="00CE07F6" w:rsidRPr="00CE07F6" w:rsidRDefault="00CE07F6" w:rsidP="00CE07F6">
            <w:pPr>
              <w:rPr>
                <w:rFonts w:ascii="Times New Roman" w:eastAsia="Calibri" w:hAnsi="Times New Roman" w:cs="Times New Roman"/>
                <w:color w:val="000000"/>
                <w:sz w:val="24"/>
                <w:szCs w:val="24"/>
                <w:lang w:val="en-US"/>
              </w:rPr>
            </w:pPr>
          </w:p>
        </w:tc>
      </w:tr>
      <w:tr w:rsidR="00CE07F6" w:rsidRPr="00CE07F6" w14:paraId="69A9C6E4" w14:textId="77777777" w:rsidTr="00CE07F6">
        <w:trPr>
          <w:trHeight w:val="424"/>
        </w:trPr>
        <w:tc>
          <w:tcPr>
            <w:tcW w:w="511" w:type="dxa"/>
            <w:shd w:val="clear" w:color="auto" w:fill="auto"/>
          </w:tcPr>
          <w:p w14:paraId="15D38BAA" w14:textId="77777777" w:rsidR="00CE07F6" w:rsidRPr="00CE07F6" w:rsidRDefault="00CE07F6" w:rsidP="00CE07F6">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19</w:t>
            </w:r>
          </w:p>
        </w:tc>
        <w:tc>
          <w:tcPr>
            <w:tcW w:w="4579" w:type="dxa"/>
            <w:shd w:val="clear" w:color="auto" w:fill="auto"/>
          </w:tcPr>
          <w:p w14:paraId="6FA1B2F9" w14:textId="77777777" w:rsidR="00CE07F6" w:rsidRPr="00CE07F6" w:rsidRDefault="00CE07F6" w:rsidP="00CE07F6">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Шпаклювання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стель</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шпаклівкою</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модифікованою</w:t>
            </w:r>
            <w:proofErr w:type="spellEnd"/>
            <w:r w:rsidRPr="00CE07F6">
              <w:rPr>
                <w:rFonts w:ascii="Times New Roman" w:eastAsia="Calibri" w:hAnsi="Times New Roman" w:cs="Times New Roman"/>
                <w:color w:val="000000"/>
                <w:sz w:val="24"/>
                <w:szCs w:val="24"/>
                <w:lang w:val="ru-RU"/>
              </w:rPr>
              <w:t xml:space="preserve"> цементною</w:t>
            </w:r>
          </w:p>
        </w:tc>
        <w:tc>
          <w:tcPr>
            <w:tcW w:w="1560" w:type="dxa"/>
            <w:shd w:val="clear" w:color="auto" w:fill="auto"/>
          </w:tcPr>
          <w:p w14:paraId="295BFFD5" w14:textId="77777777" w:rsidR="00CE07F6" w:rsidRPr="00CE07F6" w:rsidRDefault="00CE07F6" w:rsidP="00CE07F6">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49724E25" w14:textId="77777777" w:rsidR="00CE07F6" w:rsidRPr="00CE07F6" w:rsidRDefault="00CE07F6" w:rsidP="00CE07F6">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vAlign w:val="center"/>
          </w:tcPr>
          <w:p w14:paraId="412CAB05" w14:textId="77777777" w:rsidR="00CE07F6" w:rsidRPr="00CE07F6" w:rsidRDefault="00CE07F6" w:rsidP="00CE07F6">
            <w:pPr>
              <w:rPr>
                <w:rFonts w:ascii="Times New Roman" w:eastAsia="Calibri" w:hAnsi="Times New Roman" w:cs="Times New Roman"/>
                <w:color w:val="000000"/>
                <w:sz w:val="24"/>
                <w:szCs w:val="24"/>
                <w:lang w:val="en-US"/>
              </w:rPr>
            </w:pPr>
          </w:p>
        </w:tc>
      </w:tr>
      <w:tr w:rsidR="00E11EF7" w:rsidRPr="00CE07F6" w14:paraId="29B565AE" w14:textId="77777777" w:rsidTr="004F0B5D">
        <w:trPr>
          <w:trHeight w:val="424"/>
        </w:trPr>
        <w:tc>
          <w:tcPr>
            <w:tcW w:w="511" w:type="dxa"/>
            <w:shd w:val="clear" w:color="auto" w:fill="auto"/>
          </w:tcPr>
          <w:p w14:paraId="56F60B12" w14:textId="1EB7CC52"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20</w:t>
            </w:r>
          </w:p>
        </w:tc>
        <w:tc>
          <w:tcPr>
            <w:tcW w:w="4579" w:type="dxa"/>
            <w:shd w:val="clear" w:color="auto" w:fill="auto"/>
          </w:tcPr>
          <w:p w14:paraId="381398F1" w14:textId="0C262A5A" w:rsidR="00E11EF7" w:rsidRPr="00CE07F6" w:rsidRDefault="00E11EF7" w:rsidP="00E11EF7">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Поліпшене</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фарбування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полівінілацетатними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водоемульсійними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сумішами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стель</w:t>
            </w:r>
            <w:proofErr w:type="spellEnd"/>
            <w:r w:rsidRPr="00CE07F6">
              <w:rPr>
                <w:rFonts w:ascii="Times New Roman" w:eastAsia="Calibri" w:hAnsi="Times New Roman" w:cs="Times New Roman"/>
                <w:color w:val="000000"/>
                <w:sz w:val="24"/>
                <w:szCs w:val="24"/>
                <w:lang w:val="ru-RU"/>
              </w:rPr>
              <w:t xml:space="preserve"> по </w:t>
            </w:r>
            <w:proofErr w:type="spellStart"/>
            <w:r w:rsidRPr="00CE07F6">
              <w:rPr>
                <w:rFonts w:ascii="Times New Roman" w:eastAsia="Calibri" w:hAnsi="Times New Roman" w:cs="Times New Roman"/>
                <w:color w:val="000000"/>
                <w:sz w:val="24"/>
                <w:szCs w:val="24"/>
                <w:lang w:val="ru-RU"/>
              </w:rPr>
              <w:t>збірних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конструкціях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підготовлених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під</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фарбування</w:t>
            </w:r>
            <w:proofErr w:type="spellEnd"/>
          </w:p>
        </w:tc>
        <w:tc>
          <w:tcPr>
            <w:tcW w:w="1560" w:type="dxa"/>
            <w:shd w:val="clear" w:color="auto" w:fill="auto"/>
          </w:tcPr>
          <w:p w14:paraId="62DF2280" w14:textId="2F3379E4"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53B773F" w14:textId="64D7E655"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12</w:t>
            </w:r>
          </w:p>
        </w:tc>
        <w:tc>
          <w:tcPr>
            <w:tcW w:w="1559" w:type="dxa"/>
            <w:shd w:val="clear" w:color="auto" w:fill="auto"/>
          </w:tcPr>
          <w:p w14:paraId="755A7131"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BE91809" w14:textId="77777777" w:rsidTr="004F0B5D">
        <w:trPr>
          <w:trHeight w:val="424"/>
        </w:trPr>
        <w:tc>
          <w:tcPr>
            <w:tcW w:w="511" w:type="dxa"/>
            <w:shd w:val="clear" w:color="auto" w:fill="auto"/>
          </w:tcPr>
          <w:p w14:paraId="1D0A15FB" w14:textId="1082225E"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21</w:t>
            </w:r>
          </w:p>
        </w:tc>
        <w:tc>
          <w:tcPr>
            <w:tcW w:w="4579" w:type="dxa"/>
            <w:shd w:val="clear" w:color="auto" w:fill="auto"/>
          </w:tcPr>
          <w:p w14:paraId="26FA0C56" w14:textId="6B6D2DAA" w:rsidR="00E11EF7" w:rsidRPr="00CE07F6" w:rsidRDefault="00E11EF7" w:rsidP="00E11EF7">
            <w:pPr>
              <w:spacing w:after="0"/>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Прокладання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проводів</w:t>
            </w:r>
            <w:proofErr w:type="spellEnd"/>
            <w:r w:rsidRPr="00CE07F6">
              <w:rPr>
                <w:rFonts w:ascii="Times New Roman" w:eastAsia="Calibri" w:hAnsi="Times New Roman" w:cs="Times New Roman"/>
                <w:color w:val="000000"/>
                <w:sz w:val="24"/>
                <w:szCs w:val="24"/>
                <w:lang w:val="ru-RU"/>
              </w:rPr>
              <w:t xml:space="preserve"> при </w:t>
            </w:r>
            <w:proofErr w:type="spellStart"/>
            <w:r w:rsidRPr="00CE07F6">
              <w:rPr>
                <w:rFonts w:ascii="Times New Roman" w:eastAsia="Calibri" w:hAnsi="Times New Roman" w:cs="Times New Roman"/>
                <w:color w:val="000000"/>
                <w:sz w:val="24"/>
                <w:szCs w:val="24"/>
                <w:lang w:val="ru-RU"/>
              </w:rPr>
              <w:t>схованій</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проводці</w:t>
            </w:r>
            <w:proofErr w:type="spellEnd"/>
            <w:r w:rsidRPr="00CE07F6">
              <w:rPr>
                <w:rFonts w:ascii="Times New Roman" w:eastAsia="Calibri" w:hAnsi="Times New Roman" w:cs="Times New Roman"/>
                <w:color w:val="000000"/>
                <w:sz w:val="24"/>
                <w:szCs w:val="24"/>
                <w:lang w:val="ru-RU"/>
              </w:rPr>
              <w:t xml:space="preserve"> в </w:t>
            </w:r>
            <w:proofErr w:type="spellStart"/>
            <w:r w:rsidRPr="00CE07F6">
              <w:rPr>
                <w:rFonts w:ascii="Times New Roman" w:eastAsia="Calibri" w:hAnsi="Times New Roman" w:cs="Times New Roman"/>
                <w:color w:val="000000"/>
                <w:sz w:val="24"/>
                <w:szCs w:val="24"/>
                <w:lang w:val="ru-RU"/>
              </w:rPr>
              <w:t>борознах</w:t>
            </w:r>
            <w:proofErr w:type="spellEnd"/>
          </w:p>
        </w:tc>
        <w:tc>
          <w:tcPr>
            <w:tcW w:w="1560" w:type="dxa"/>
            <w:shd w:val="clear" w:color="auto" w:fill="auto"/>
          </w:tcPr>
          <w:p w14:paraId="61B80406" w14:textId="567DB177"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6B7F50A4" w14:textId="2F0E12D9"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100</w:t>
            </w:r>
          </w:p>
        </w:tc>
        <w:tc>
          <w:tcPr>
            <w:tcW w:w="1559" w:type="dxa"/>
            <w:shd w:val="clear" w:color="auto" w:fill="auto"/>
          </w:tcPr>
          <w:p w14:paraId="0E458417"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932B43E" w14:textId="77777777" w:rsidTr="004F0B5D">
        <w:trPr>
          <w:trHeight w:val="424"/>
        </w:trPr>
        <w:tc>
          <w:tcPr>
            <w:tcW w:w="511" w:type="dxa"/>
            <w:shd w:val="clear" w:color="auto" w:fill="auto"/>
          </w:tcPr>
          <w:p w14:paraId="4C978C38" w14:textId="1CC09631"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22</w:t>
            </w:r>
          </w:p>
        </w:tc>
        <w:tc>
          <w:tcPr>
            <w:tcW w:w="4579" w:type="dxa"/>
            <w:shd w:val="clear" w:color="auto" w:fill="auto"/>
          </w:tcPr>
          <w:p w14:paraId="234EA29B"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щитків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освітлювальних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групових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масою</w:t>
            </w:r>
            <w:proofErr w:type="spellEnd"/>
          </w:p>
          <w:p w14:paraId="6CEB14EF" w14:textId="1AC0CEC1"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до 3 кг у </w:t>
            </w:r>
            <w:proofErr w:type="spellStart"/>
            <w:r w:rsidRPr="00CE07F6">
              <w:rPr>
                <w:rFonts w:ascii="Times New Roman" w:eastAsia="Calibri" w:hAnsi="Times New Roman" w:cs="Times New Roman"/>
                <w:color w:val="000000"/>
                <w:sz w:val="24"/>
                <w:szCs w:val="24"/>
                <w:lang w:val="ru-RU"/>
              </w:rPr>
              <w:t>готовій</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ніші</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або</w:t>
            </w:r>
            <w:proofErr w:type="spellEnd"/>
            <w:r w:rsidRPr="00CE07F6">
              <w:rPr>
                <w:rFonts w:ascii="Times New Roman" w:eastAsia="Calibri" w:hAnsi="Times New Roman" w:cs="Times New Roman"/>
                <w:color w:val="000000"/>
                <w:sz w:val="24"/>
                <w:szCs w:val="24"/>
                <w:lang w:val="ru-RU"/>
              </w:rPr>
              <w:t xml:space="preserve"> на </w:t>
            </w:r>
            <w:proofErr w:type="spellStart"/>
            <w:r w:rsidRPr="00CE07F6">
              <w:rPr>
                <w:rFonts w:ascii="Times New Roman" w:eastAsia="Calibri" w:hAnsi="Times New Roman" w:cs="Times New Roman"/>
                <w:color w:val="000000"/>
                <w:sz w:val="24"/>
                <w:szCs w:val="24"/>
                <w:lang w:val="ru-RU"/>
              </w:rPr>
              <w:t>стіні</w:t>
            </w:r>
            <w:proofErr w:type="spellEnd"/>
          </w:p>
        </w:tc>
        <w:tc>
          <w:tcPr>
            <w:tcW w:w="1560" w:type="dxa"/>
            <w:shd w:val="clear" w:color="auto" w:fill="auto"/>
          </w:tcPr>
          <w:p w14:paraId="118F17CD" w14:textId="71C88FA9"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3990DA6E" w14:textId="363C4686"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05188854"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63481C5" w14:textId="77777777" w:rsidTr="004F0B5D">
        <w:trPr>
          <w:trHeight w:val="424"/>
        </w:trPr>
        <w:tc>
          <w:tcPr>
            <w:tcW w:w="511" w:type="dxa"/>
            <w:shd w:val="clear" w:color="auto" w:fill="auto"/>
          </w:tcPr>
          <w:p w14:paraId="204702D9" w14:textId="3005209C"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23</w:t>
            </w:r>
          </w:p>
        </w:tc>
        <w:tc>
          <w:tcPr>
            <w:tcW w:w="4579" w:type="dxa"/>
            <w:shd w:val="clear" w:color="auto" w:fill="auto"/>
          </w:tcPr>
          <w:p w14:paraId="4FC0CC93" w14:textId="77777777"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вимикачів</w:t>
            </w:r>
            <w:proofErr w:type="spellEnd"/>
            <w:r w:rsidRPr="00CE07F6">
              <w:rPr>
                <w:rFonts w:ascii="Times New Roman" w:eastAsia="Calibri" w:hAnsi="Times New Roman" w:cs="Times New Roman"/>
                <w:color w:val="000000"/>
                <w:sz w:val="24"/>
                <w:szCs w:val="24"/>
                <w:lang w:val="ru-RU"/>
              </w:rPr>
              <w:t xml:space="preserve"> та </w:t>
            </w:r>
            <w:proofErr w:type="spellStart"/>
            <w:r w:rsidRPr="00CE07F6">
              <w:rPr>
                <w:rFonts w:ascii="Times New Roman" w:eastAsia="Calibri" w:hAnsi="Times New Roman" w:cs="Times New Roman"/>
                <w:color w:val="000000"/>
                <w:sz w:val="24"/>
                <w:szCs w:val="24"/>
                <w:lang w:val="ru-RU"/>
              </w:rPr>
              <w:t>перемикачів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пакетних</w:t>
            </w:r>
            <w:proofErr w:type="spellEnd"/>
            <w:r w:rsidRPr="00CE07F6">
              <w:rPr>
                <w:rFonts w:ascii="Times New Roman" w:eastAsia="Calibri" w:hAnsi="Times New Roman" w:cs="Times New Roman"/>
                <w:color w:val="000000"/>
                <w:sz w:val="24"/>
                <w:szCs w:val="24"/>
                <w:lang w:val="ru-RU"/>
              </w:rPr>
              <w:t xml:space="preserve"> 2-</w:t>
            </w:r>
          </w:p>
          <w:p w14:paraId="3274FD51" w14:textId="77777777"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х і 3-</w:t>
            </w:r>
          </w:p>
          <w:p w14:paraId="5F45027E" w14:textId="4D26E511"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х </w:t>
            </w:r>
            <w:proofErr w:type="spellStart"/>
            <w:r w:rsidRPr="00CE07F6">
              <w:rPr>
                <w:rFonts w:ascii="Times New Roman" w:eastAsia="Calibri" w:hAnsi="Times New Roman" w:cs="Times New Roman"/>
                <w:color w:val="000000"/>
                <w:sz w:val="24"/>
                <w:szCs w:val="24"/>
                <w:lang w:val="ru-RU"/>
              </w:rPr>
              <w:t>полюсних</w:t>
            </w:r>
            <w:proofErr w:type="spellEnd"/>
            <w:r w:rsidRPr="00CE07F6">
              <w:rPr>
                <w:rFonts w:ascii="Times New Roman" w:eastAsia="Calibri" w:hAnsi="Times New Roman" w:cs="Times New Roman"/>
                <w:color w:val="000000"/>
                <w:sz w:val="24"/>
                <w:szCs w:val="24"/>
                <w:lang w:val="ru-RU"/>
              </w:rPr>
              <w:t xml:space="preserve"> </w:t>
            </w:r>
            <w:proofErr w:type="gramStart"/>
            <w:r w:rsidRPr="00CE07F6">
              <w:rPr>
                <w:rFonts w:ascii="Times New Roman" w:eastAsia="Calibri" w:hAnsi="Times New Roman" w:cs="Times New Roman"/>
                <w:color w:val="000000"/>
                <w:sz w:val="24"/>
                <w:szCs w:val="24"/>
                <w:lang w:val="ru-RU"/>
              </w:rPr>
              <w:t>на струм</w:t>
            </w:r>
            <w:proofErr w:type="gramEnd"/>
            <w:r w:rsidRPr="00CE07F6">
              <w:rPr>
                <w:rFonts w:ascii="Times New Roman" w:eastAsia="Calibri" w:hAnsi="Times New Roman" w:cs="Times New Roman"/>
                <w:color w:val="000000"/>
                <w:sz w:val="24"/>
                <w:szCs w:val="24"/>
                <w:lang w:val="ru-RU"/>
              </w:rPr>
              <w:t xml:space="preserve"> до 25 А</w:t>
            </w:r>
          </w:p>
        </w:tc>
        <w:tc>
          <w:tcPr>
            <w:tcW w:w="1560" w:type="dxa"/>
            <w:shd w:val="clear" w:color="auto" w:fill="auto"/>
          </w:tcPr>
          <w:p w14:paraId="757D766F" w14:textId="682E9271"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69357848" w14:textId="5DB4EE03"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43545B04"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B0C880B" w14:textId="77777777" w:rsidTr="004F0B5D">
        <w:trPr>
          <w:trHeight w:val="424"/>
        </w:trPr>
        <w:tc>
          <w:tcPr>
            <w:tcW w:w="511" w:type="dxa"/>
            <w:shd w:val="clear" w:color="auto" w:fill="auto"/>
          </w:tcPr>
          <w:p w14:paraId="28D916AE" w14:textId="7C15AE79"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24</w:t>
            </w:r>
          </w:p>
        </w:tc>
        <w:tc>
          <w:tcPr>
            <w:tcW w:w="4579" w:type="dxa"/>
            <w:shd w:val="clear" w:color="auto" w:fill="auto"/>
          </w:tcPr>
          <w:p w14:paraId="2B47E355" w14:textId="66D35B74"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вимикачів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утопленого</w:t>
            </w:r>
            <w:proofErr w:type="spellEnd"/>
            <w:r w:rsidRPr="00CE07F6">
              <w:rPr>
                <w:rFonts w:ascii="Times New Roman" w:eastAsia="Calibri" w:hAnsi="Times New Roman" w:cs="Times New Roman"/>
                <w:color w:val="000000"/>
                <w:sz w:val="24"/>
                <w:szCs w:val="24"/>
                <w:lang w:val="ru-RU"/>
              </w:rPr>
              <w:t xml:space="preserve"> типу при </w:t>
            </w:r>
            <w:proofErr w:type="spellStart"/>
            <w:r w:rsidRPr="00CE07F6">
              <w:rPr>
                <w:rFonts w:ascii="Times New Roman" w:eastAsia="Calibri" w:hAnsi="Times New Roman" w:cs="Times New Roman"/>
                <w:color w:val="000000"/>
                <w:sz w:val="24"/>
                <w:szCs w:val="24"/>
                <w:lang w:val="ru-RU"/>
              </w:rPr>
              <w:t>схованій</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проводці</w:t>
            </w:r>
            <w:proofErr w:type="spellEnd"/>
            <w:r w:rsidRPr="00CE07F6">
              <w:rPr>
                <w:rFonts w:ascii="Times New Roman" w:eastAsia="Calibri" w:hAnsi="Times New Roman" w:cs="Times New Roman"/>
                <w:color w:val="000000"/>
                <w:sz w:val="24"/>
                <w:szCs w:val="24"/>
                <w:lang w:val="ru-RU"/>
              </w:rPr>
              <w:t>, 1-клавішних</w:t>
            </w:r>
          </w:p>
        </w:tc>
        <w:tc>
          <w:tcPr>
            <w:tcW w:w="1560" w:type="dxa"/>
            <w:shd w:val="clear" w:color="auto" w:fill="auto"/>
          </w:tcPr>
          <w:p w14:paraId="7FE910B6" w14:textId="556868F3"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2B331858" w14:textId="218F1D21"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6239B61E"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F9FC8B5" w14:textId="77777777" w:rsidTr="004F0B5D">
        <w:trPr>
          <w:trHeight w:val="424"/>
        </w:trPr>
        <w:tc>
          <w:tcPr>
            <w:tcW w:w="511" w:type="dxa"/>
            <w:shd w:val="clear" w:color="auto" w:fill="auto"/>
          </w:tcPr>
          <w:p w14:paraId="039FFA3E" w14:textId="101A3557"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25</w:t>
            </w:r>
          </w:p>
        </w:tc>
        <w:tc>
          <w:tcPr>
            <w:tcW w:w="4579" w:type="dxa"/>
            <w:shd w:val="clear" w:color="auto" w:fill="auto"/>
          </w:tcPr>
          <w:p w14:paraId="2B4FC36A" w14:textId="587D1289"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штепсельних</w:t>
            </w:r>
            <w:proofErr w:type="spellEnd"/>
            <w:r w:rsidRPr="00CE07F6">
              <w:rPr>
                <w:rFonts w:ascii="Times New Roman" w:eastAsia="Calibri" w:hAnsi="Times New Roman" w:cs="Times New Roman"/>
                <w:color w:val="000000"/>
                <w:sz w:val="24"/>
                <w:szCs w:val="24"/>
                <w:lang w:val="ru-RU"/>
              </w:rPr>
              <w:t xml:space="preserve"> розеток </w:t>
            </w:r>
            <w:proofErr w:type="spellStart"/>
            <w:r w:rsidRPr="00CE07F6">
              <w:rPr>
                <w:rFonts w:ascii="Times New Roman" w:eastAsia="Calibri" w:hAnsi="Times New Roman" w:cs="Times New Roman"/>
                <w:color w:val="000000"/>
                <w:sz w:val="24"/>
                <w:szCs w:val="24"/>
                <w:lang w:val="ru-RU"/>
              </w:rPr>
              <w:t>утопленого</w:t>
            </w:r>
            <w:proofErr w:type="spellEnd"/>
            <w:r w:rsidRPr="00CE07F6">
              <w:rPr>
                <w:rFonts w:ascii="Times New Roman" w:eastAsia="Calibri" w:hAnsi="Times New Roman" w:cs="Times New Roman"/>
                <w:color w:val="000000"/>
                <w:sz w:val="24"/>
                <w:szCs w:val="24"/>
                <w:lang w:val="ru-RU"/>
              </w:rPr>
              <w:t xml:space="preserve"> типу при </w:t>
            </w:r>
            <w:proofErr w:type="spellStart"/>
            <w:r w:rsidRPr="00CE07F6">
              <w:rPr>
                <w:rFonts w:ascii="Times New Roman" w:eastAsia="Calibri" w:hAnsi="Times New Roman" w:cs="Times New Roman"/>
                <w:color w:val="000000"/>
                <w:sz w:val="24"/>
                <w:szCs w:val="24"/>
                <w:lang w:val="ru-RU"/>
              </w:rPr>
              <w:t>схованій</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проводці</w:t>
            </w:r>
            <w:proofErr w:type="spellEnd"/>
          </w:p>
        </w:tc>
        <w:tc>
          <w:tcPr>
            <w:tcW w:w="1560" w:type="dxa"/>
            <w:shd w:val="clear" w:color="auto" w:fill="auto"/>
          </w:tcPr>
          <w:p w14:paraId="2E087766" w14:textId="513CF9FE"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15D95F3F" w14:textId="2B4F7884"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4</w:t>
            </w:r>
          </w:p>
        </w:tc>
        <w:tc>
          <w:tcPr>
            <w:tcW w:w="1559" w:type="dxa"/>
            <w:shd w:val="clear" w:color="auto" w:fill="auto"/>
          </w:tcPr>
          <w:p w14:paraId="4F27A989"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1F72695" w14:textId="77777777" w:rsidTr="004F0B5D">
        <w:trPr>
          <w:trHeight w:val="424"/>
        </w:trPr>
        <w:tc>
          <w:tcPr>
            <w:tcW w:w="511" w:type="dxa"/>
            <w:shd w:val="clear" w:color="auto" w:fill="auto"/>
          </w:tcPr>
          <w:p w14:paraId="2C698202" w14:textId="22CF215E"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26</w:t>
            </w:r>
          </w:p>
        </w:tc>
        <w:tc>
          <w:tcPr>
            <w:tcW w:w="4579" w:type="dxa"/>
            <w:shd w:val="clear" w:color="auto" w:fill="auto"/>
          </w:tcPr>
          <w:p w14:paraId="7F3FDC93"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Монтаж </w:t>
            </w:r>
            <w:proofErr w:type="spellStart"/>
            <w:r w:rsidRPr="00CE07F6">
              <w:rPr>
                <w:rFonts w:ascii="Times New Roman" w:eastAsia="Calibri" w:hAnsi="Times New Roman" w:cs="Times New Roman"/>
                <w:color w:val="000000"/>
                <w:sz w:val="24"/>
                <w:szCs w:val="24"/>
                <w:lang w:val="ru-RU"/>
              </w:rPr>
              <w:t>світильників</w:t>
            </w:r>
            <w:proofErr w:type="spellEnd"/>
            <w:r w:rsidRPr="00CE07F6">
              <w:rPr>
                <w:rFonts w:ascii="Times New Roman" w:eastAsia="Calibri" w:hAnsi="Times New Roman" w:cs="Times New Roman"/>
                <w:color w:val="000000"/>
                <w:sz w:val="24"/>
                <w:szCs w:val="24"/>
                <w:lang w:val="ru-RU"/>
              </w:rPr>
              <w:t xml:space="preserve"> для </w:t>
            </w:r>
            <w:proofErr w:type="spellStart"/>
            <w:r w:rsidRPr="00CE07F6">
              <w:rPr>
                <w:rFonts w:ascii="Times New Roman" w:eastAsia="Calibri" w:hAnsi="Times New Roman" w:cs="Times New Roman"/>
                <w:color w:val="000000"/>
                <w:sz w:val="24"/>
                <w:szCs w:val="24"/>
                <w:lang w:val="ru-RU"/>
              </w:rPr>
              <w:t>люмінесцентних</w:t>
            </w:r>
            <w:proofErr w:type="spellEnd"/>
            <w:r w:rsidRPr="00CE07F6">
              <w:rPr>
                <w:rFonts w:ascii="Times New Roman" w:eastAsia="Calibri" w:hAnsi="Times New Roman" w:cs="Times New Roman"/>
                <w:color w:val="000000"/>
                <w:sz w:val="24"/>
                <w:szCs w:val="24"/>
                <w:lang w:val="ru-RU"/>
              </w:rPr>
              <w:t xml:space="preserve"> ламп, </w:t>
            </w:r>
            <w:proofErr w:type="spellStart"/>
            <w:r w:rsidRPr="00CE07F6">
              <w:rPr>
                <w:rFonts w:ascii="Times New Roman" w:eastAsia="Calibri" w:hAnsi="Times New Roman" w:cs="Times New Roman"/>
                <w:color w:val="000000"/>
                <w:sz w:val="24"/>
                <w:szCs w:val="24"/>
                <w:lang w:val="ru-RU"/>
              </w:rPr>
              <w:t>які</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встановлюються</w:t>
            </w:r>
            <w:proofErr w:type="spellEnd"/>
            <w:r w:rsidRPr="00CE07F6">
              <w:rPr>
                <w:rFonts w:ascii="Times New Roman" w:eastAsia="Calibri" w:hAnsi="Times New Roman" w:cs="Times New Roman"/>
                <w:color w:val="000000"/>
                <w:sz w:val="24"/>
                <w:szCs w:val="24"/>
                <w:lang w:val="ru-RU"/>
              </w:rPr>
              <w:t xml:space="preserve"> в </w:t>
            </w:r>
            <w:proofErr w:type="spellStart"/>
            <w:r w:rsidRPr="00CE07F6">
              <w:rPr>
                <w:rFonts w:ascii="Times New Roman" w:eastAsia="Calibri" w:hAnsi="Times New Roman" w:cs="Times New Roman"/>
                <w:color w:val="000000"/>
                <w:sz w:val="24"/>
                <w:szCs w:val="24"/>
                <w:lang w:val="ru-RU"/>
              </w:rPr>
              <w:t>підвісних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стелях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кількість</w:t>
            </w:r>
            <w:proofErr w:type="spellEnd"/>
            <w:r w:rsidRPr="00CE07F6">
              <w:rPr>
                <w:rFonts w:ascii="Times New Roman" w:eastAsia="Calibri" w:hAnsi="Times New Roman" w:cs="Times New Roman"/>
                <w:color w:val="000000"/>
                <w:sz w:val="24"/>
                <w:szCs w:val="24"/>
                <w:lang w:val="ru-RU"/>
              </w:rPr>
              <w:t xml:space="preserve"> ламп 1</w:t>
            </w:r>
          </w:p>
          <w:p w14:paraId="66AD5D6B" w14:textId="4FFDF3E7"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en-US"/>
              </w:rPr>
              <w:t>шт</w:t>
            </w:r>
            <w:proofErr w:type="spellEnd"/>
          </w:p>
        </w:tc>
        <w:tc>
          <w:tcPr>
            <w:tcW w:w="1560" w:type="dxa"/>
            <w:shd w:val="clear" w:color="auto" w:fill="auto"/>
          </w:tcPr>
          <w:p w14:paraId="23E5B1C8" w14:textId="5C82D289"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3DE20C50" w14:textId="21D3C802"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w:t>
            </w:r>
          </w:p>
        </w:tc>
        <w:tc>
          <w:tcPr>
            <w:tcW w:w="1559" w:type="dxa"/>
            <w:shd w:val="clear" w:color="auto" w:fill="auto"/>
          </w:tcPr>
          <w:p w14:paraId="23FF3DEB"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226F92FC" w14:textId="77777777" w:rsidTr="004F0B5D">
        <w:trPr>
          <w:trHeight w:val="424"/>
        </w:trPr>
        <w:tc>
          <w:tcPr>
            <w:tcW w:w="511" w:type="dxa"/>
            <w:shd w:val="clear" w:color="auto" w:fill="auto"/>
          </w:tcPr>
          <w:p w14:paraId="1B17CF00" w14:textId="54ACC054"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27</w:t>
            </w:r>
          </w:p>
        </w:tc>
        <w:tc>
          <w:tcPr>
            <w:tcW w:w="4579" w:type="dxa"/>
            <w:shd w:val="clear" w:color="auto" w:fill="auto"/>
          </w:tcPr>
          <w:p w14:paraId="7B6CEDBE" w14:textId="025B3AEC"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Прокладання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трубопроводів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каналізації</w:t>
            </w:r>
            <w:proofErr w:type="spellEnd"/>
            <w:r w:rsidRPr="00CE07F6">
              <w:rPr>
                <w:rFonts w:ascii="Times New Roman" w:eastAsia="Calibri" w:hAnsi="Times New Roman" w:cs="Times New Roman"/>
                <w:color w:val="000000"/>
                <w:sz w:val="24"/>
                <w:szCs w:val="24"/>
                <w:lang w:val="ru-RU"/>
              </w:rPr>
              <w:t xml:space="preserve"> з </w:t>
            </w:r>
            <w:proofErr w:type="spellStart"/>
            <w:r w:rsidRPr="00CE07F6">
              <w:rPr>
                <w:rFonts w:ascii="Times New Roman" w:eastAsia="Calibri" w:hAnsi="Times New Roman" w:cs="Times New Roman"/>
                <w:color w:val="000000"/>
                <w:sz w:val="24"/>
                <w:szCs w:val="24"/>
                <w:lang w:val="ru-RU"/>
              </w:rPr>
              <w:t>поліетиленових</w:t>
            </w:r>
            <w:proofErr w:type="spellEnd"/>
            <w:r w:rsidRPr="00CE07F6">
              <w:rPr>
                <w:rFonts w:ascii="Times New Roman" w:eastAsia="Calibri" w:hAnsi="Times New Roman" w:cs="Times New Roman"/>
                <w:color w:val="000000"/>
                <w:sz w:val="24"/>
                <w:szCs w:val="24"/>
                <w:lang w:val="ru-RU"/>
              </w:rPr>
              <w:t xml:space="preserve"> труб </w:t>
            </w:r>
            <w:proofErr w:type="spellStart"/>
            <w:r w:rsidRPr="00CE07F6">
              <w:rPr>
                <w:rFonts w:ascii="Times New Roman" w:eastAsia="Calibri" w:hAnsi="Times New Roman" w:cs="Times New Roman"/>
                <w:color w:val="000000"/>
                <w:sz w:val="24"/>
                <w:szCs w:val="24"/>
                <w:lang w:val="ru-RU"/>
              </w:rPr>
              <w:t>діаметром</w:t>
            </w:r>
            <w:proofErr w:type="spellEnd"/>
            <w:r w:rsidRPr="00CE07F6">
              <w:rPr>
                <w:rFonts w:ascii="Times New Roman" w:eastAsia="Calibri" w:hAnsi="Times New Roman" w:cs="Times New Roman"/>
                <w:color w:val="000000"/>
                <w:sz w:val="24"/>
                <w:szCs w:val="24"/>
                <w:lang w:val="ru-RU"/>
              </w:rPr>
              <w:t xml:space="preserve"> 100 мм</w:t>
            </w:r>
          </w:p>
        </w:tc>
        <w:tc>
          <w:tcPr>
            <w:tcW w:w="1560" w:type="dxa"/>
            <w:shd w:val="clear" w:color="auto" w:fill="auto"/>
          </w:tcPr>
          <w:p w14:paraId="1CE97B73" w14:textId="00F03280"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4431B422" w14:textId="19CE05E9"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78</w:t>
            </w:r>
          </w:p>
        </w:tc>
        <w:tc>
          <w:tcPr>
            <w:tcW w:w="1559" w:type="dxa"/>
            <w:shd w:val="clear" w:color="auto" w:fill="auto"/>
          </w:tcPr>
          <w:p w14:paraId="41D84F86"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5139B06" w14:textId="77777777" w:rsidTr="004F0B5D">
        <w:trPr>
          <w:trHeight w:val="424"/>
        </w:trPr>
        <w:tc>
          <w:tcPr>
            <w:tcW w:w="511" w:type="dxa"/>
            <w:shd w:val="clear" w:color="auto" w:fill="auto"/>
          </w:tcPr>
          <w:p w14:paraId="5C554045" w14:textId="0FC588F8"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28</w:t>
            </w:r>
          </w:p>
        </w:tc>
        <w:tc>
          <w:tcPr>
            <w:tcW w:w="4579" w:type="dxa"/>
            <w:shd w:val="clear" w:color="auto" w:fill="auto"/>
          </w:tcPr>
          <w:p w14:paraId="4D8F6D3C" w14:textId="282443D4"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Прокладання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трубопроводів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каналізації</w:t>
            </w:r>
            <w:proofErr w:type="spellEnd"/>
            <w:r w:rsidRPr="00CE07F6">
              <w:rPr>
                <w:rFonts w:ascii="Times New Roman" w:eastAsia="Calibri" w:hAnsi="Times New Roman" w:cs="Times New Roman"/>
                <w:color w:val="000000"/>
                <w:sz w:val="24"/>
                <w:szCs w:val="24"/>
                <w:lang w:val="ru-RU"/>
              </w:rPr>
              <w:t xml:space="preserve"> з </w:t>
            </w:r>
            <w:proofErr w:type="spellStart"/>
            <w:r w:rsidRPr="00CE07F6">
              <w:rPr>
                <w:rFonts w:ascii="Times New Roman" w:eastAsia="Calibri" w:hAnsi="Times New Roman" w:cs="Times New Roman"/>
                <w:color w:val="000000"/>
                <w:sz w:val="24"/>
                <w:szCs w:val="24"/>
                <w:lang w:val="ru-RU"/>
              </w:rPr>
              <w:t>поліетиленових</w:t>
            </w:r>
            <w:proofErr w:type="spellEnd"/>
            <w:r w:rsidRPr="00CE07F6">
              <w:rPr>
                <w:rFonts w:ascii="Times New Roman" w:eastAsia="Calibri" w:hAnsi="Times New Roman" w:cs="Times New Roman"/>
                <w:color w:val="000000"/>
                <w:sz w:val="24"/>
                <w:szCs w:val="24"/>
                <w:lang w:val="ru-RU"/>
              </w:rPr>
              <w:t xml:space="preserve"> труб </w:t>
            </w:r>
            <w:proofErr w:type="spellStart"/>
            <w:r w:rsidRPr="00CE07F6">
              <w:rPr>
                <w:rFonts w:ascii="Times New Roman" w:eastAsia="Calibri" w:hAnsi="Times New Roman" w:cs="Times New Roman"/>
                <w:color w:val="000000"/>
                <w:sz w:val="24"/>
                <w:szCs w:val="24"/>
                <w:lang w:val="ru-RU"/>
              </w:rPr>
              <w:t>діаметром</w:t>
            </w:r>
            <w:proofErr w:type="spellEnd"/>
            <w:r w:rsidRPr="00CE07F6">
              <w:rPr>
                <w:rFonts w:ascii="Times New Roman" w:eastAsia="Calibri" w:hAnsi="Times New Roman" w:cs="Times New Roman"/>
                <w:color w:val="000000"/>
                <w:sz w:val="24"/>
                <w:szCs w:val="24"/>
                <w:lang w:val="ru-RU"/>
              </w:rPr>
              <w:t xml:space="preserve"> 50 мм</w:t>
            </w:r>
          </w:p>
        </w:tc>
        <w:tc>
          <w:tcPr>
            <w:tcW w:w="1560" w:type="dxa"/>
            <w:shd w:val="clear" w:color="auto" w:fill="auto"/>
          </w:tcPr>
          <w:p w14:paraId="125E6C4B" w14:textId="124AEEB9"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4B6D3663" w14:textId="5FB4D891"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559" w:type="dxa"/>
            <w:shd w:val="clear" w:color="auto" w:fill="auto"/>
          </w:tcPr>
          <w:p w14:paraId="37CC5632"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2F26CFA9" w14:textId="77777777" w:rsidTr="004F0B5D">
        <w:trPr>
          <w:trHeight w:val="424"/>
        </w:trPr>
        <w:tc>
          <w:tcPr>
            <w:tcW w:w="511" w:type="dxa"/>
            <w:shd w:val="clear" w:color="auto" w:fill="auto"/>
          </w:tcPr>
          <w:p w14:paraId="3590C8C5" w14:textId="37E516B5"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29</w:t>
            </w:r>
          </w:p>
        </w:tc>
        <w:tc>
          <w:tcPr>
            <w:tcW w:w="4579" w:type="dxa"/>
            <w:shd w:val="clear" w:color="auto" w:fill="auto"/>
          </w:tcPr>
          <w:p w14:paraId="6AA4E409"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Прокладання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трубопроводів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водопостачання</w:t>
            </w:r>
            <w:proofErr w:type="spellEnd"/>
            <w:r w:rsidRPr="00CE07F6">
              <w:rPr>
                <w:rFonts w:ascii="Times New Roman" w:eastAsia="Calibri" w:hAnsi="Times New Roman" w:cs="Times New Roman"/>
                <w:color w:val="000000"/>
                <w:sz w:val="24"/>
                <w:szCs w:val="24"/>
                <w:lang w:val="ru-RU"/>
              </w:rPr>
              <w:t xml:space="preserve"> з труб </w:t>
            </w:r>
            <w:proofErr w:type="spellStart"/>
            <w:r w:rsidRPr="00CE07F6">
              <w:rPr>
                <w:rFonts w:ascii="Times New Roman" w:eastAsia="Calibri" w:hAnsi="Times New Roman" w:cs="Times New Roman"/>
                <w:color w:val="000000"/>
                <w:sz w:val="24"/>
                <w:szCs w:val="24"/>
                <w:lang w:val="ru-RU"/>
              </w:rPr>
              <w:t>поліетиленових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поліпропіленових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напірних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діаметром</w:t>
            </w:r>
            <w:proofErr w:type="spellEnd"/>
          </w:p>
          <w:p w14:paraId="0E72EC36" w14:textId="52CD15A5"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 xml:space="preserve">20 </w:t>
            </w:r>
            <w:proofErr w:type="spellStart"/>
            <w:r w:rsidRPr="00CE07F6">
              <w:rPr>
                <w:rFonts w:ascii="Times New Roman" w:eastAsia="Calibri" w:hAnsi="Times New Roman" w:cs="Times New Roman"/>
                <w:color w:val="000000"/>
                <w:sz w:val="24"/>
                <w:szCs w:val="24"/>
                <w:lang w:val="en-US"/>
              </w:rPr>
              <w:t>мм</w:t>
            </w:r>
            <w:proofErr w:type="spellEnd"/>
          </w:p>
        </w:tc>
        <w:tc>
          <w:tcPr>
            <w:tcW w:w="1560" w:type="dxa"/>
            <w:shd w:val="clear" w:color="auto" w:fill="auto"/>
          </w:tcPr>
          <w:p w14:paraId="69DC8165" w14:textId="20C435C2"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w:t>
            </w:r>
          </w:p>
        </w:tc>
        <w:tc>
          <w:tcPr>
            <w:tcW w:w="1701" w:type="dxa"/>
            <w:shd w:val="clear" w:color="auto" w:fill="auto"/>
          </w:tcPr>
          <w:p w14:paraId="4B5CFF38" w14:textId="224F0CA6"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16</w:t>
            </w:r>
          </w:p>
        </w:tc>
        <w:tc>
          <w:tcPr>
            <w:tcW w:w="1559" w:type="dxa"/>
            <w:shd w:val="clear" w:color="auto" w:fill="auto"/>
          </w:tcPr>
          <w:p w14:paraId="49B7E707"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5AA7A20" w14:textId="77777777" w:rsidTr="004F0B5D">
        <w:trPr>
          <w:trHeight w:val="424"/>
        </w:trPr>
        <w:tc>
          <w:tcPr>
            <w:tcW w:w="511" w:type="dxa"/>
            <w:shd w:val="clear" w:color="auto" w:fill="auto"/>
          </w:tcPr>
          <w:p w14:paraId="28683769" w14:textId="4DA5067C"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30</w:t>
            </w:r>
          </w:p>
        </w:tc>
        <w:tc>
          <w:tcPr>
            <w:tcW w:w="4579" w:type="dxa"/>
            <w:shd w:val="clear" w:color="auto" w:fill="auto"/>
          </w:tcPr>
          <w:p w14:paraId="412291BC" w14:textId="4EF69624"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en-US"/>
              </w:rPr>
              <w:t>Установлення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нагрівачів</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індивідуальних</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водоводяних</w:t>
            </w:r>
            <w:proofErr w:type="spellEnd"/>
          </w:p>
        </w:tc>
        <w:tc>
          <w:tcPr>
            <w:tcW w:w="1560" w:type="dxa"/>
            <w:shd w:val="clear" w:color="auto" w:fill="auto"/>
          </w:tcPr>
          <w:p w14:paraId="663DA3EC" w14:textId="64EACDC6"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к-т</w:t>
            </w:r>
          </w:p>
        </w:tc>
        <w:tc>
          <w:tcPr>
            <w:tcW w:w="1701" w:type="dxa"/>
            <w:shd w:val="clear" w:color="auto" w:fill="auto"/>
          </w:tcPr>
          <w:p w14:paraId="65C691A3" w14:textId="1EE517F2"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0DCE128E"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EFAA58F" w14:textId="77777777" w:rsidTr="004F0B5D">
        <w:trPr>
          <w:trHeight w:val="424"/>
        </w:trPr>
        <w:tc>
          <w:tcPr>
            <w:tcW w:w="511" w:type="dxa"/>
            <w:shd w:val="clear" w:color="auto" w:fill="auto"/>
          </w:tcPr>
          <w:p w14:paraId="648CA80A" w14:textId="48D51B6D"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31</w:t>
            </w:r>
          </w:p>
        </w:tc>
        <w:tc>
          <w:tcPr>
            <w:tcW w:w="4579" w:type="dxa"/>
            <w:shd w:val="clear" w:color="auto" w:fill="auto"/>
          </w:tcPr>
          <w:p w14:paraId="03177BA0" w14:textId="328A0050" w:rsidR="00E11EF7" w:rsidRPr="004F0CDF"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умивальників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одиночних</w:t>
            </w:r>
            <w:proofErr w:type="spellEnd"/>
            <w:r w:rsidRPr="00CE07F6">
              <w:rPr>
                <w:rFonts w:ascii="Times New Roman" w:eastAsia="Calibri" w:hAnsi="Times New Roman" w:cs="Times New Roman"/>
                <w:color w:val="000000"/>
                <w:sz w:val="24"/>
                <w:szCs w:val="24"/>
                <w:lang w:val="ru-RU"/>
              </w:rPr>
              <w:t xml:space="preserve"> з </w:t>
            </w:r>
            <w:proofErr w:type="spellStart"/>
            <w:r w:rsidRPr="00CE07F6">
              <w:rPr>
                <w:rFonts w:ascii="Times New Roman" w:eastAsia="Calibri" w:hAnsi="Times New Roman" w:cs="Times New Roman"/>
                <w:color w:val="000000"/>
                <w:sz w:val="24"/>
                <w:szCs w:val="24"/>
                <w:lang w:val="ru-RU"/>
              </w:rPr>
              <w:t>підведенням</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холодної</w:t>
            </w:r>
            <w:proofErr w:type="spellEnd"/>
            <w:r w:rsidRPr="00CE07F6">
              <w:rPr>
                <w:rFonts w:ascii="Times New Roman" w:eastAsia="Calibri" w:hAnsi="Times New Roman" w:cs="Times New Roman"/>
                <w:color w:val="000000"/>
                <w:sz w:val="24"/>
                <w:szCs w:val="24"/>
                <w:lang w:val="ru-RU"/>
              </w:rPr>
              <w:t xml:space="preserve"> та </w:t>
            </w:r>
            <w:proofErr w:type="spellStart"/>
            <w:r w:rsidRPr="00CE07F6">
              <w:rPr>
                <w:rFonts w:ascii="Times New Roman" w:eastAsia="Calibri" w:hAnsi="Times New Roman" w:cs="Times New Roman"/>
                <w:color w:val="000000"/>
                <w:sz w:val="24"/>
                <w:szCs w:val="24"/>
                <w:lang w:val="ru-RU"/>
              </w:rPr>
              <w:t>гарячої</w:t>
            </w:r>
            <w:proofErr w:type="spellEnd"/>
            <w:r w:rsidRPr="00CE07F6">
              <w:rPr>
                <w:rFonts w:ascii="Times New Roman" w:eastAsia="Calibri" w:hAnsi="Times New Roman" w:cs="Times New Roman"/>
                <w:color w:val="000000"/>
                <w:sz w:val="24"/>
                <w:szCs w:val="24"/>
                <w:lang w:val="ru-RU"/>
              </w:rPr>
              <w:t xml:space="preserve"> води</w:t>
            </w:r>
          </w:p>
        </w:tc>
        <w:tc>
          <w:tcPr>
            <w:tcW w:w="1560" w:type="dxa"/>
            <w:shd w:val="clear" w:color="auto" w:fill="auto"/>
          </w:tcPr>
          <w:p w14:paraId="36EE637F" w14:textId="733ABD20"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к-т</w:t>
            </w:r>
          </w:p>
        </w:tc>
        <w:tc>
          <w:tcPr>
            <w:tcW w:w="1701" w:type="dxa"/>
            <w:shd w:val="clear" w:color="auto" w:fill="auto"/>
          </w:tcPr>
          <w:p w14:paraId="726BC5B8" w14:textId="2F765A14"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2B8D18BC"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4668758" w14:textId="77777777" w:rsidTr="004F0B5D">
        <w:trPr>
          <w:trHeight w:val="424"/>
        </w:trPr>
        <w:tc>
          <w:tcPr>
            <w:tcW w:w="511" w:type="dxa"/>
            <w:shd w:val="clear" w:color="auto" w:fill="auto"/>
          </w:tcPr>
          <w:p w14:paraId="2664D701" w14:textId="6A6A8901"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lastRenderedPageBreak/>
              <w:t>32</w:t>
            </w:r>
          </w:p>
        </w:tc>
        <w:tc>
          <w:tcPr>
            <w:tcW w:w="4579" w:type="dxa"/>
            <w:shd w:val="clear" w:color="auto" w:fill="auto"/>
          </w:tcPr>
          <w:p w14:paraId="05990481" w14:textId="1416E01B" w:rsidR="00E11EF7" w:rsidRPr="004F0CDF"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унітазів</w:t>
            </w:r>
            <w:proofErr w:type="spellEnd"/>
            <w:r w:rsidRPr="00CE07F6">
              <w:rPr>
                <w:rFonts w:ascii="Times New Roman" w:eastAsia="Calibri" w:hAnsi="Times New Roman" w:cs="Times New Roman"/>
                <w:color w:val="000000"/>
                <w:sz w:val="24"/>
                <w:szCs w:val="24"/>
                <w:lang w:val="ru-RU"/>
              </w:rPr>
              <w:t xml:space="preserve"> з </w:t>
            </w:r>
            <w:proofErr w:type="spellStart"/>
            <w:r w:rsidRPr="00CE07F6">
              <w:rPr>
                <w:rFonts w:ascii="Times New Roman" w:eastAsia="Calibri" w:hAnsi="Times New Roman" w:cs="Times New Roman"/>
                <w:color w:val="000000"/>
                <w:sz w:val="24"/>
                <w:szCs w:val="24"/>
                <w:lang w:val="ru-RU"/>
              </w:rPr>
              <w:t>безпосередньо</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приєднаним</w:t>
            </w:r>
            <w:proofErr w:type="spellEnd"/>
            <w:r w:rsidRPr="00CE07F6">
              <w:rPr>
                <w:rFonts w:ascii="Times New Roman" w:eastAsia="Calibri" w:hAnsi="Times New Roman" w:cs="Times New Roman"/>
                <w:color w:val="000000"/>
                <w:sz w:val="24"/>
                <w:szCs w:val="24"/>
                <w:lang w:val="ru-RU"/>
              </w:rPr>
              <w:t xml:space="preserve"> бачком</w:t>
            </w:r>
          </w:p>
        </w:tc>
        <w:tc>
          <w:tcPr>
            <w:tcW w:w="1560" w:type="dxa"/>
            <w:shd w:val="clear" w:color="auto" w:fill="auto"/>
          </w:tcPr>
          <w:p w14:paraId="5A4E72BF" w14:textId="4CA01F22"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к-т</w:t>
            </w:r>
          </w:p>
        </w:tc>
        <w:tc>
          <w:tcPr>
            <w:tcW w:w="1701" w:type="dxa"/>
            <w:shd w:val="clear" w:color="auto" w:fill="auto"/>
          </w:tcPr>
          <w:p w14:paraId="0E94F7D6" w14:textId="35D74573"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559" w:type="dxa"/>
            <w:shd w:val="clear" w:color="auto" w:fill="auto"/>
          </w:tcPr>
          <w:p w14:paraId="03F4762E"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1674515D" w14:textId="77777777" w:rsidTr="004F0B5D">
        <w:trPr>
          <w:trHeight w:val="424"/>
        </w:trPr>
        <w:tc>
          <w:tcPr>
            <w:tcW w:w="511" w:type="dxa"/>
            <w:shd w:val="clear" w:color="auto" w:fill="auto"/>
          </w:tcPr>
          <w:p w14:paraId="74668F01" w14:textId="1E902E69"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33</w:t>
            </w:r>
          </w:p>
        </w:tc>
        <w:tc>
          <w:tcPr>
            <w:tcW w:w="4579" w:type="dxa"/>
            <w:shd w:val="clear" w:color="auto" w:fill="auto"/>
          </w:tcPr>
          <w:p w14:paraId="1D8909E8" w14:textId="1C513F9F" w:rsidR="00E11EF7" w:rsidRPr="00CE07F6" w:rsidRDefault="00E11EF7" w:rsidP="00E11EF7">
            <w:pPr>
              <w:spacing w:after="0"/>
              <w:jc w:val="both"/>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Установлення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сушарок</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для</w:t>
            </w:r>
            <w:proofErr w:type="spellEnd"/>
            <w:r w:rsidRPr="00CE07F6">
              <w:rPr>
                <w:rFonts w:ascii="Times New Roman" w:eastAsia="Calibri" w:hAnsi="Times New Roman" w:cs="Times New Roman"/>
                <w:color w:val="000000"/>
                <w:sz w:val="24"/>
                <w:szCs w:val="24"/>
                <w:lang w:val="en-US"/>
              </w:rPr>
              <w:t xml:space="preserve"> </w:t>
            </w:r>
            <w:proofErr w:type="spellStart"/>
            <w:r w:rsidRPr="00CE07F6">
              <w:rPr>
                <w:rFonts w:ascii="Times New Roman" w:eastAsia="Calibri" w:hAnsi="Times New Roman" w:cs="Times New Roman"/>
                <w:color w:val="000000"/>
                <w:sz w:val="24"/>
                <w:szCs w:val="24"/>
                <w:lang w:val="en-US"/>
              </w:rPr>
              <w:t>рук</w:t>
            </w:r>
            <w:proofErr w:type="spellEnd"/>
          </w:p>
        </w:tc>
        <w:tc>
          <w:tcPr>
            <w:tcW w:w="1560" w:type="dxa"/>
            <w:shd w:val="clear" w:color="auto" w:fill="auto"/>
          </w:tcPr>
          <w:p w14:paraId="2D4DDC87" w14:textId="7402898E"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1F11F951" w14:textId="206401C7"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0F965CD7"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057CC4A" w14:textId="77777777" w:rsidTr="004F0B5D">
        <w:trPr>
          <w:trHeight w:val="424"/>
        </w:trPr>
        <w:tc>
          <w:tcPr>
            <w:tcW w:w="511" w:type="dxa"/>
            <w:shd w:val="clear" w:color="auto" w:fill="auto"/>
          </w:tcPr>
          <w:p w14:paraId="390758FA" w14:textId="37A4E611"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34</w:t>
            </w:r>
          </w:p>
        </w:tc>
        <w:tc>
          <w:tcPr>
            <w:tcW w:w="4579" w:type="dxa"/>
            <w:shd w:val="clear" w:color="auto" w:fill="auto"/>
          </w:tcPr>
          <w:p w14:paraId="69ED4729" w14:textId="4C1AEB8C" w:rsidR="00E11EF7" w:rsidRPr="004F0CDF"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вішалок</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підстаканників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поручнів</w:t>
            </w:r>
            <w:proofErr w:type="spellEnd"/>
            <w:r w:rsidRPr="00CE07F6">
              <w:rPr>
                <w:rFonts w:ascii="Times New Roman" w:eastAsia="Calibri" w:hAnsi="Times New Roman" w:cs="Times New Roman"/>
                <w:color w:val="000000"/>
                <w:sz w:val="24"/>
                <w:szCs w:val="24"/>
                <w:lang w:val="ru-RU"/>
              </w:rPr>
              <w:t xml:space="preserve"> для ванн </w:t>
            </w:r>
            <w:proofErr w:type="spellStart"/>
            <w:r w:rsidRPr="00CE07F6">
              <w:rPr>
                <w:rFonts w:ascii="Times New Roman" w:eastAsia="Calibri" w:hAnsi="Times New Roman" w:cs="Times New Roman"/>
                <w:color w:val="000000"/>
                <w:sz w:val="24"/>
                <w:szCs w:val="24"/>
                <w:lang w:val="ru-RU"/>
              </w:rPr>
              <w:t>тощо</w:t>
            </w:r>
            <w:proofErr w:type="spellEnd"/>
          </w:p>
        </w:tc>
        <w:tc>
          <w:tcPr>
            <w:tcW w:w="1560" w:type="dxa"/>
            <w:shd w:val="clear" w:color="auto" w:fill="auto"/>
          </w:tcPr>
          <w:p w14:paraId="4ECFCFA7" w14:textId="3FCB3DBD"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155E18C1" w14:textId="730C5A5E"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w:t>
            </w:r>
          </w:p>
        </w:tc>
        <w:tc>
          <w:tcPr>
            <w:tcW w:w="1559" w:type="dxa"/>
            <w:shd w:val="clear" w:color="auto" w:fill="auto"/>
          </w:tcPr>
          <w:p w14:paraId="55E86AD8"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37FDE9FD" w14:textId="77777777" w:rsidTr="004F0B5D">
        <w:trPr>
          <w:trHeight w:val="424"/>
        </w:trPr>
        <w:tc>
          <w:tcPr>
            <w:tcW w:w="511" w:type="dxa"/>
            <w:shd w:val="clear" w:color="auto" w:fill="auto"/>
          </w:tcPr>
          <w:p w14:paraId="6E438F07" w14:textId="3BF3B8C4"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35</w:t>
            </w:r>
          </w:p>
        </w:tc>
        <w:tc>
          <w:tcPr>
            <w:tcW w:w="4579" w:type="dxa"/>
            <w:shd w:val="clear" w:color="auto" w:fill="auto"/>
          </w:tcPr>
          <w:p w14:paraId="10041158" w14:textId="77777777"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Свердлення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отворів</w:t>
            </w:r>
            <w:proofErr w:type="spellEnd"/>
            <w:r w:rsidRPr="00CE07F6">
              <w:rPr>
                <w:rFonts w:ascii="Times New Roman" w:eastAsia="Calibri" w:hAnsi="Times New Roman" w:cs="Times New Roman"/>
                <w:color w:val="000000"/>
                <w:sz w:val="24"/>
                <w:szCs w:val="24"/>
                <w:lang w:val="ru-RU"/>
              </w:rPr>
              <w:t xml:space="preserve"> в </w:t>
            </w:r>
            <w:proofErr w:type="spellStart"/>
            <w:r w:rsidRPr="00CE07F6">
              <w:rPr>
                <w:rFonts w:ascii="Times New Roman" w:eastAsia="Calibri" w:hAnsi="Times New Roman" w:cs="Times New Roman"/>
                <w:color w:val="000000"/>
                <w:sz w:val="24"/>
                <w:szCs w:val="24"/>
                <w:lang w:val="ru-RU"/>
              </w:rPr>
              <w:t>цегляних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стінах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товщина</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w:t>
            </w:r>
            <w:proofErr w:type="spellEnd"/>
          </w:p>
          <w:p w14:paraId="30D2F46F" w14:textId="071A2428" w:rsidR="00E11EF7" w:rsidRPr="004F0CDF"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0,5 </w:t>
            </w:r>
            <w:proofErr w:type="spellStart"/>
            <w:r w:rsidRPr="00CE07F6">
              <w:rPr>
                <w:rFonts w:ascii="Times New Roman" w:eastAsia="Calibri" w:hAnsi="Times New Roman" w:cs="Times New Roman"/>
                <w:color w:val="000000"/>
                <w:sz w:val="24"/>
                <w:szCs w:val="24"/>
                <w:lang w:val="ru-RU"/>
              </w:rPr>
              <w:t>цеглини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діаметр</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отвору</w:t>
            </w:r>
            <w:proofErr w:type="spellEnd"/>
            <w:r w:rsidRPr="00CE07F6">
              <w:rPr>
                <w:rFonts w:ascii="Times New Roman" w:eastAsia="Calibri" w:hAnsi="Times New Roman" w:cs="Times New Roman"/>
                <w:color w:val="000000"/>
                <w:sz w:val="24"/>
                <w:szCs w:val="24"/>
                <w:lang w:val="ru-RU"/>
              </w:rPr>
              <w:t xml:space="preserve"> до 20 мм</w:t>
            </w:r>
          </w:p>
        </w:tc>
        <w:tc>
          <w:tcPr>
            <w:tcW w:w="1560" w:type="dxa"/>
            <w:shd w:val="clear" w:color="auto" w:fill="auto"/>
          </w:tcPr>
          <w:p w14:paraId="27F80797" w14:textId="10E9B514"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7147E759" w14:textId="70D469A0"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6E8323B6"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424FAB6B" w14:textId="77777777" w:rsidTr="004F0B5D">
        <w:trPr>
          <w:trHeight w:val="424"/>
        </w:trPr>
        <w:tc>
          <w:tcPr>
            <w:tcW w:w="511" w:type="dxa"/>
            <w:shd w:val="clear" w:color="auto" w:fill="auto"/>
          </w:tcPr>
          <w:p w14:paraId="6A9789C9" w14:textId="4DAA7DE2"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36</w:t>
            </w:r>
          </w:p>
        </w:tc>
        <w:tc>
          <w:tcPr>
            <w:tcW w:w="4579" w:type="dxa"/>
            <w:shd w:val="clear" w:color="auto" w:fill="auto"/>
          </w:tcPr>
          <w:p w14:paraId="20AC1FD2" w14:textId="77777777" w:rsidR="00E11EF7" w:rsidRPr="00CE07F6" w:rsidRDefault="00E11EF7" w:rsidP="00E11EF7">
            <w:pPr>
              <w:spacing w:after="0"/>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На </w:t>
            </w:r>
            <w:proofErr w:type="spellStart"/>
            <w:r w:rsidRPr="00CE07F6">
              <w:rPr>
                <w:rFonts w:ascii="Times New Roman" w:eastAsia="Calibri" w:hAnsi="Times New Roman" w:cs="Times New Roman"/>
                <w:color w:val="000000"/>
                <w:sz w:val="24"/>
                <w:szCs w:val="24"/>
                <w:lang w:val="ru-RU"/>
              </w:rPr>
              <w:t>кожні</w:t>
            </w:r>
            <w:proofErr w:type="spellEnd"/>
            <w:r w:rsidRPr="00CE07F6">
              <w:rPr>
                <w:rFonts w:ascii="Times New Roman" w:eastAsia="Calibri" w:hAnsi="Times New Roman" w:cs="Times New Roman"/>
                <w:color w:val="000000"/>
                <w:sz w:val="24"/>
                <w:szCs w:val="24"/>
                <w:lang w:val="ru-RU"/>
              </w:rPr>
              <w:t xml:space="preserve"> 0,5 </w:t>
            </w:r>
            <w:proofErr w:type="spellStart"/>
            <w:r w:rsidRPr="00CE07F6">
              <w:rPr>
                <w:rFonts w:ascii="Times New Roman" w:eastAsia="Calibri" w:hAnsi="Times New Roman" w:cs="Times New Roman"/>
                <w:color w:val="000000"/>
                <w:sz w:val="24"/>
                <w:szCs w:val="24"/>
                <w:lang w:val="ru-RU"/>
              </w:rPr>
              <w:t>цеглини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товщини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стіни</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додавати</w:t>
            </w:r>
            <w:proofErr w:type="spellEnd"/>
            <w:r w:rsidRPr="00CE07F6">
              <w:rPr>
                <w:rFonts w:ascii="Times New Roman" w:eastAsia="Calibri" w:hAnsi="Times New Roman" w:cs="Times New Roman"/>
                <w:color w:val="000000"/>
                <w:sz w:val="24"/>
                <w:szCs w:val="24"/>
                <w:lang w:val="ru-RU"/>
              </w:rPr>
              <w:t xml:space="preserve"> (до</w:t>
            </w:r>
          </w:p>
          <w:p w14:paraId="528DCC18" w14:textId="064D712B"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 xml:space="preserve">510 </w:t>
            </w:r>
            <w:proofErr w:type="spellStart"/>
            <w:r w:rsidRPr="00CE07F6">
              <w:rPr>
                <w:rFonts w:ascii="Times New Roman" w:eastAsia="Calibri" w:hAnsi="Times New Roman" w:cs="Times New Roman"/>
                <w:color w:val="000000"/>
                <w:sz w:val="24"/>
                <w:szCs w:val="24"/>
                <w:lang w:val="en-US"/>
              </w:rPr>
              <w:t>мм</w:t>
            </w:r>
            <w:proofErr w:type="spellEnd"/>
            <w:r w:rsidRPr="00CE07F6">
              <w:rPr>
                <w:rFonts w:ascii="Times New Roman" w:eastAsia="Calibri" w:hAnsi="Times New Roman" w:cs="Times New Roman"/>
                <w:color w:val="000000"/>
                <w:sz w:val="24"/>
                <w:szCs w:val="24"/>
                <w:lang w:val="en-US"/>
              </w:rPr>
              <w:t>)</w:t>
            </w:r>
          </w:p>
        </w:tc>
        <w:tc>
          <w:tcPr>
            <w:tcW w:w="1560" w:type="dxa"/>
            <w:shd w:val="clear" w:color="auto" w:fill="auto"/>
          </w:tcPr>
          <w:p w14:paraId="24DB9A06" w14:textId="63FB22BC"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17B0A1D6" w14:textId="34707544"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6E3D576C"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F24BD32" w14:textId="77777777" w:rsidTr="004F0B5D">
        <w:trPr>
          <w:trHeight w:val="424"/>
        </w:trPr>
        <w:tc>
          <w:tcPr>
            <w:tcW w:w="511" w:type="dxa"/>
            <w:shd w:val="clear" w:color="auto" w:fill="auto"/>
          </w:tcPr>
          <w:p w14:paraId="23205025" w14:textId="594F8BEA"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37</w:t>
            </w:r>
          </w:p>
        </w:tc>
        <w:tc>
          <w:tcPr>
            <w:tcW w:w="4579" w:type="dxa"/>
            <w:shd w:val="clear" w:color="auto" w:fill="auto"/>
          </w:tcPr>
          <w:p w14:paraId="5BB78485"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ru-RU"/>
              </w:rPr>
              <w:t xml:space="preserve">На </w:t>
            </w:r>
            <w:proofErr w:type="spellStart"/>
            <w:r w:rsidRPr="00CE07F6">
              <w:rPr>
                <w:rFonts w:ascii="Times New Roman" w:eastAsia="Calibri" w:hAnsi="Times New Roman" w:cs="Times New Roman"/>
                <w:color w:val="000000"/>
                <w:sz w:val="24"/>
                <w:szCs w:val="24"/>
                <w:lang w:val="ru-RU"/>
              </w:rPr>
              <w:t>кожні</w:t>
            </w:r>
            <w:proofErr w:type="spellEnd"/>
            <w:r w:rsidRPr="00CE07F6">
              <w:rPr>
                <w:rFonts w:ascii="Times New Roman" w:eastAsia="Calibri" w:hAnsi="Times New Roman" w:cs="Times New Roman"/>
                <w:color w:val="000000"/>
                <w:sz w:val="24"/>
                <w:szCs w:val="24"/>
                <w:lang w:val="ru-RU"/>
              </w:rPr>
              <w:t xml:space="preserve"> 10 мм </w:t>
            </w:r>
            <w:proofErr w:type="spellStart"/>
            <w:r w:rsidRPr="00CE07F6">
              <w:rPr>
                <w:rFonts w:ascii="Times New Roman" w:eastAsia="Calibri" w:hAnsi="Times New Roman" w:cs="Times New Roman"/>
                <w:color w:val="000000"/>
                <w:sz w:val="24"/>
                <w:szCs w:val="24"/>
                <w:lang w:val="ru-RU"/>
              </w:rPr>
              <w:t>діаметру</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отворів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понад</w:t>
            </w:r>
            <w:proofErr w:type="spellEnd"/>
            <w:r w:rsidRPr="00CE07F6">
              <w:rPr>
                <w:rFonts w:ascii="Times New Roman" w:eastAsia="Calibri" w:hAnsi="Times New Roman" w:cs="Times New Roman"/>
                <w:color w:val="000000"/>
                <w:sz w:val="24"/>
                <w:szCs w:val="24"/>
                <w:lang w:val="ru-RU"/>
              </w:rPr>
              <w:t xml:space="preserve"> 20 мм </w:t>
            </w:r>
            <w:proofErr w:type="spellStart"/>
            <w:r w:rsidRPr="00CE07F6">
              <w:rPr>
                <w:rFonts w:ascii="Times New Roman" w:eastAsia="Calibri" w:hAnsi="Times New Roman" w:cs="Times New Roman"/>
                <w:color w:val="000000"/>
                <w:sz w:val="24"/>
                <w:szCs w:val="24"/>
                <w:lang w:val="ru-RU"/>
              </w:rPr>
              <w:t>додавати</w:t>
            </w:r>
            <w:proofErr w:type="spellEnd"/>
          </w:p>
          <w:p w14:paraId="29AF7296" w14:textId="2A63CD77"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w:t>
            </w:r>
            <w:proofErr w:type="spellStart"/>
            <w:r w:rsidRPr="00CE07F6">
              <w:rPr>
                <w:rFonts w:ascii="Times New Roman" w:eastAsia="Calibri" w:hAnsi="Times New Roman" w:cs="Times New Roman"/>
                <w:color w:val="000000"/>
                <w:sz w:val="24"/>
                <w:szCs w:val="24"/>
                <w:lang w:val="en-US"/>
              </w:rPr>
              <w:t>до</w:t>
            </w:r>
            <w:proofErr w:type="spellEnd"/>
            <w:r w:rsidRPr="00CE07F6">
              <w:rPr>
                <w:rFonts w:ascii="Times New Roman" w:eastAsia="Calibri" w:hAnsi="Times New Roman" w:cs="Times New Roman"/>
                <w:color w:val="000000"/>
                <w:sz w:val="24"/>
                <w:szCs w:val="24"/>
                <w:lang w:val="en-US"/>
              </w:rPr>
              <w:t xml:space="preserve"> 100 </w:t>
            </w:r>
            <w:proofErr w:type="spellStart"/>
            <w:r w:rsidRPr="00CE07F6">
              <w:rPr>
                <w:rFonts w:ascii="Times New Roman" w:eastAsia="Calibri" w:hAnsi="Times New Roman" w:cs="Times New Roman"/>
                <w:color w:val="000000"/>
                <w:sz w:val="24"/>
                <w:szCs w:val="24"/>
                <w:lang w:val="en-US"/>
              </w:rPr>
              <w:t>мм</w:t>
            </w:r>
            <w:proofErr w:type="spellEnd"/>
            <w:r w:rsidRPr="00CE07F6">
              <w:rPr>
                <w:rFonts w:ascii="Times New Roman" w:eastAsia="Calibri" w:hAnsi="Times New Roman" w:cs="Times New Roman"/>
                <w:color w:val="000000"/>
                <w:sz w:val="24"/>
                <w:szCs w:val="24"/>
                <w:lang w:val="en-US"/>
              </w:rPr>
              <w:t>)</w:t>
            </w:r>
          </w:p>
        </w:tc>
        <w:tc>
          <w:tcPr>
            <w:tcW w:w="1560" w:type="dxa"/>
            <w:shd w:val="clear" w:color="auto" w:fill="auto"/>
          </w:tcPr>
          <w:p w14:paraId="4ACBA17C" w14:textId="51CE1E54"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00FEE658" w14:textId="6B6E5D05"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4DD77EB5"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47B7541B" w14:textId="77777777" w:rsidTr="004F0B5D">
        <w:trPr>
          <w:trHeight w:val="424"/>
        </w:trPr>
        <w:tc>
          <w:tcPr>
            <w:tcW w:w="511" w:type="dxa"/>
            <w:shd w:val="clear" w:color="auto" w:fill="auto"/>
          </w:tcPr>
          <w:p w14:paraId="5E9335D5" w14:textId="03F38739"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38</w:t>
            </w:r>
          </w:p>
        </w:tc>
        <w:tc>
          <w:tcPr>
            <w:tcW w:w="4579" w:type="dxa"/>
            <w:shd w:val="clear" w:color="auto" w:fill="auto"/>
          </w:tcPr>
          <w:p w14:paraId="508506F7" w14:textId="309759AB" w:rsidR="00E11EF7" w:rsidRPr="00CE07F6" w:rsidRDefault="00E11EF7" w:rsidP="00E11EF7">
            <w:pPr>
              <w:spacing w:after="0"/>
              <w:jc w:val="both"/>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Установлення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вентиляторів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осьових</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масою</w:t>
            </w:r>
            <w:proofErr w:type="spellEnd"/>
            <w:r w:rsidRPr="00CE07F6">
              <w:rPr>
                <w:rFonts w:ascii="Times New Roman" w:eastAsia="Calibri" w:hAnsi="Times New Roman" w:cs="Times New Roman"/>
                <w:color w:val="000000"/>
                <w:sz w:val="24"/>
                <w:szCs w:val="24"/>
                <w:lang w:val="ru-RU"/>
              </w:rPr>
              <w:t xml:space="preserve"> до 0,025 т</w:t>
            </w:r>
          </w:p>
        </w:tc>
        <w:tc>
          <w:tcPr>
            <w:tcW w:w="1560" w:type="dxa"/>
            <w:shd w:val="clear" w:color="auto" w:fill="auto"/>
          </w:tcPr>
          <w:p w14:paraId="1A6922BA" w14:textId="3957C54C"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proofErr w:type="spellStart"/>
            <w:r w:rsidRPr="00CE07F6">
              <w:rPr>
                <w:rFonts w:ascii="Times New Roman" w:eastAsia="Calibri" w:hAnsi="Times New Roman" w:cs="Times New Roman"/>
                <w:color w:val="000000"/>
                <w:sz w:val="24"/>
                <w:szCs w:val="24"/>
                <w:lang w:val="en-US"/>
              </w:rPr>
              <w:t>шт</w:t>
            </w:r>
            <w:proofErr w:type="spellEnd"/>
          </w:p>
        </w:tc>
        <w:tc>
          <w:tcPr>
            <w:tcW w:w="1701" w:type="dxa"/>
            <w:shd w:val="clear" w:color="auto" w:fill="auto"/>
          </w:tcPr>
          <w:p w14:paraId="4E65E9C0" w14:textId="7738B5B8"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1</w:t>
            </w:r>
          </w:p>
        </w:tc>
        <w:tc>
          <w:tcPr>
            <w:tcW w:w="1559" w:type="dxa"/>
            <w:shd w:val="clear" w:color="auto" w:fill="auto"/>
          </w:tcPr>
          <w:p w14:paraId="36C53CB9" w14:textId="77777777" w:rsidR="00E11EF7" w:rsidRPr="00CE07F6" w:rsidRDefault="00E11EF7" w:rsidP="00E11EF7">
            <w:pPr>
              <w:rPr>
                <w:rFonts w:ascii="Times New Roman" w:eastAsia="Calibri" w:hAnsi="Times New Roman" w:cs="Times New Roman"/>
                <w:color w:val="000000"/>
                <w:sz w:val="24"/>
                <w:szCs w:val="24"/>
                <w:lang w:val="en-US"/>
              </w:rPr>
            </w:pPr>
          </w:p>
        </w:tc>
      </w:tr>
      <w:tr w:rsidR="00E11EF7" w:rsidRPr="00CE07F6" w14:paraId="595A3DA7" w14:textId="77777777" w:rsidTr="004F0B5D">
        <w:trPr>
          <w:trHeight w:val="424"/>
        </w:trPr>
        <w:tc>
          <w:tcPr>
            <w:tcW w:w="511" w:type="dxa"/>
            <w:shd w:val="clear" w:color="auto" w:fill="auto"/>
          </w:tcPr>
          <w:p w14:paraId="695B79DD" w14:textId="55A04E20" w:rsidR="00E11EF7" w:rsidRPr="00CE07F6" w:rsidRDefault="00E11EF7" w:rsidP="00E11EF7">
            <w:pPr>
              <w:spacing w:after="0"/>
              <w:ind w:left="114"/>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39</w:t>
            </w:r>
          </w:p>
        </w:tc>
        <w:tc>
          <w:tcPr>
            <w:tcW w:w="4579" w:type="dxa"/>
            <w:shd w:val="clear" w:color="auto" w:fill="auto"/>
          </w:tcPr>
          <w:p w14:paraId="01E20C41" w14:textId="77777777" w:rsidR="00E11EF7" w:rsidRPr="00CE07F6" w:rsidRDefault="00E11EF7" w:rsidP="00E11EF7">
            <w:pPr>
              <w:spacing w:after="0" w:line="242" w:lineRule="auto"/>
              <w:rPr>
                <w:rFonts w:ascii="Times New Roman" w:eastAsia="Calibri" w:hAnsi="Times New Roman" w:cs="Times New Roman"/>
                <w:color w:val="000000"/>
                <w:sz w:val="24"/>
                <w:szCs w:val="24"/>
                <w:lang w:val="ru-RU"/>
              </w:rPr>
            </w:pPr>
            <w:proofErr w:type="spellStart"/>
            <w:r w:rsidRPr="00CE07F6">
              <w:rPr>
                <w:rFonts w:ascii="Times New Roman" w:eastAsia="Calibri" w:hAnsi="Times New Roman" w:cs="Times New Roman"/>
                <w:color w:val="000000"/>
                <w:sz w:val="24"/>
                <w:szCs w:val="24"/>
                <w:lang w:val="ru-RU"/>
              </w:rPr>
              <w:t>Прокладання</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повітроводів</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діаметром</w:t>
            </w:r>
            <w:proofErr w:type="spellEnd"/>
            <w:r w:rsidRPr="00CE07F6">
              <w:rPr>
                <w:rFonts w:ascii="Times New Roman" w:eastAsia="Calibri" w:hAnsi="Times New Roman" w:cs="Times New Roman"/>
                <w:color w:val="000000"/>
                <w:sz w:val="24"/>
                <w:szCs w:val="24"/>
                <w:lang w:val="ru-RU"/>
              </w:rPr>
              <w:t xml:space="preserve"> до 200 мм з </w:t>
            </w:r>
            <w:proofErr w:type="spellStart"/>
            <w:r w:rsidRPr="00CE07F6">
              <w:rPr>
                <w:rFonts w:ascii="Times New Roman" w:eastAsia="Calibri" w:hAnsi="Times New Roman" w:cs="Times New Roman"/>
                <w:color w:val="000000"/>
                <w:sz w:val="24"/>
                <w:szCs w:val="24"/>
                <w:lang w:val="ru-RU"/>
              </w:rPr>
              <w:t>оцинкованої</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сталі</w:t>
            </w:r>
            <w:proofErr w:type="spellEnd"/>
            <w:r w:rsidRPr="00CE07F6">
              <w:rPr>
                <w:rFonts w:ascii="Times New Roman" w:eastAsia="Calibri" w:hAnsi="Times New Roman" w:cs="Times New Roman"/>
                <w:color w:val="000000"/>
                <w:sz w:val="24"/>
                <w:szCs w:val="24"/>
                <w:lang w:val="ru-RU"/>
              </w:rPr>
              <w:t xml:space="preserve"> </w:t>
            </w:r>
            <w:proofErr w:type="spellStart"/>
            <w:r w:rsidRPr="00CE07F6">
              <w:rPr>
                <w:rFonts w:ascii="Times New Roman" w:eastAsia="Calibri" w:hAnsi="Times New Roman" w:cs="Times New Roman"/>
                <w:color w:val="000000"/>
                <w:sz w:val="24"/>
                <w:szCs w:val="24"/>
                <w:lang w:val="ru-RU"/>
              </w:rPr>
              <w:t>класу</w:t>
            </w:r>
            <w:proofErr w:type="spellEnd"/>
            <w:r w:rsidRPr="00CE07F6">
              <w:rPr>
                <w:rFonts w:ascii="Times New Roman" w:eastAsia="Calibri" w:hAnsi="Times New Roman" w:cs="Times New Roman"/>
                <w:color w:val="000000"/>
                <w:sz w:val="24"/>
                <w:szCs w:val="24"/>
                <w:lang w:val="ru-RU"/>
              </w:rPr>
              <w:t xml:space="preserve"> Н [нормальна] </w:t>
            </w:r>
            <w:proofErr w:type="spellStart"/>
            <w:r w:rsidRPr="00CE07F6">
              <w:rPr>
                <w:rFonts w:ascii="Times New Roman" w:eastAsia="Calibri" w:hAnsi="Times New Roman" w:cs="Times New Roman"/>
                <w:color w:val="000000"/>
                <w:sz w:val="24"/>
                <w:szCs w:val="24"/>
                <w:lang w:val="ru-RU"/>
              </w:rPr>
              <w:t>товщиною</w:t>
            </w:r>
            <w:proofErr w:type="spellEnd"/>
          </w:p>
          <w:p w14:paraId="755F0E9D" w14:textId="57FCB8EF" w:rsidR="00E11EF7" w:rsidRPr="00CE07F6" w:rsidRDefault="00E11EF7" w:rsidP="00E11EF7">
            <w:pPr>
              <w:spacing w:after="0"/>
              <w:jc w:val="both"/>
              <w:rPr>
                <w:rFonts w:ascii="Times New Roman" w:eastAsia="Calibri" w:hAnsi="Times New Roman" w:cs="Times New Roman"/>
                <w:color w:val="000000"/>
                <w:sz w:val="24"/>
                <w:szCs w:val="24"/>
                <w:lang w:val="ru-RU"/>
              </w:rPr>
            </w:pPr>
            <w:r w:rsidRPr="00CE07F6">
              <w:rPr>
                <w:rFonts w:ascii="Times New Roman" w:eastAsia="Calibri" w:hAnsi="Times New Roman" w:cs="Times New Roman"/>
                <w:color w:val="000000"/>
                <w:sz w:val="24"/>
                <w:szCs w:val="24"/>
                <w:lang w:val="en-US"/>
              </w:rPr>
              <w:t xml:space="preserve">0,5 </w:t>
            </w:r>
            <w:proofErr w:type="spellStart"/>
            <w:r w:rsidRPr="00CE07F6">
              <w:rPr>
                <w:rFonts w:ascii="Times New Roman" w:eastAsia="Calibri" w:hAnsi="Times New Roman" w:cs="Times New Roman"/>
                <w:color w:val="000000"/>
                <w:sz w:val="24"/>
                <w:szCs w:val="24"/>
                <w:lang w:val="en-US"/>
              </w:rPr>
              <w:t>мм</w:t>
            </w:r>
            <w:proofErr w:type="spellEnd"/>
          </w:p>
        </w:tc>
        <w:tc>
          <w:tcPr>
            <w:tcW w:w="1560" w:type="dxa"/>
            <w:shd w:val="clear" w:color="auto" w:fill="auto"/>
          </w:tcPr>
          <w:p w14:paraId="5AC09C7D" w14:textId="154F7FD2" w:rsidR="00E11EF7" w:rsidRPr="00CE07F6" w:rsidRDefault="00E11EF7" w:rsidP="00E11EF7">
            <w:pPr>
              <w:spacing w:after="0"/>
              <w:ind w:left="1"/>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м2</w:t>
            </w:r>
          </w:p>
        </w:tc>
        <w:tc>
          <w:tcPr>
            <w:tcW w:w="1701" w:type="dxa"/>
            <w:shd w:val="clear" w:color="auto" w:fill="auto"/>
          </w:tcPr>
          <w:p w14:paraId="2A404034" w14:textId="25E76159" w:rsidR="00E11EF7" w:rsidRPr="00CE07F6" w:rsidRDefault="00E11EF7" w:rsidP="00E11EF7">
            <w:pPr>
              <w:spacing w:after="0"/>
              <w:ind w:left="5"/>
              <w:jc w:val="center"/>
              <w:rPr>
                <w:rFonts w:ascii="Times New Roman" w:eastAsia="Calibri" w:hAnsi="Times New Roman" w:cs="Times New Roman"/>
                <w:color w:val="000000"/>
                <w:sz w:val="24"/>
                <w:szCs w:val="24"/>
                <w:lang w:val="en-US"/>
              </w:rPr>
            </w:pPr>
            <w:r w:rsidRPr="00CE07F6">
              <w:rPr>
                <w:rFonts w:ascii="Times New Roman" w:eastAsia="Calibri" w:hAnsi="Times New Roman" w:cs="Times New Roman"/>
                <w:color w:val="000000"/>
                <w:sz w:val="24"/>
                <w:szCs w:val="24"/>
                <w:lang w:val="en-US"/>
              </w:rPr>
              <w:t>0.157</w:t>
            </w:r>
          </w:p>
        </w:tc>
        <w:tc>
          <w:tcPr>
            <w:tcW w:w="1559" w:type="dxa"/>
            <w:shd w:val="clear" w:color="auto" w:fill="auto"/>
          </w:tcPr>
          <w:p w14:paraId="7DEBC7BB" w14:textId="77777777" w:rsidR="00E11EF7" w:rsidRPr="00CE07F6" w:rsidRDefault="00E11EF7" w:rsidP="00E11EF7">
            <w:pPr>
              <w:rPr>
                <w:rFonts w:ascii="Times New Roman" w:eastAsia="Calibri" w:hAnsi="Times New Roman" w:cs="Times New Roman"/>
                <w:color w:val="000000"/>
                <w:sz w:val="24"/>
                <w:szCs w:val="24"/>
                <w:lang w:val="en-US"/>
              </w:rPr>
            </w:pPr>
          </w:p>
        </w:tc>
      </w:tr>
    </w:tbl>
    <w:p w14:paraId="50A070E3" w14:textId="77777777" w:rsidR="00CE07F6" w:rsidRDefault="00CE07F6" w:rsidP="00CE07F6">
      <w:pPr>
        <w:spacing w:after="339"/>
        <w:jc w:val="right"/>
        <w:rPr>
          <w:rFonts w:ascii="Times New Roman" w:eastAsia="Calibri" w:hAnsi="Times New Roman" w:cs="Times New Roman"/>
          <w:color w:val="000000"/>
          <w:sz w:val="24"/>
          <w:szCs w:val="24"/>
          <w:lang w:val="en-US"/>
        </w:rPr>
      </w:pPr>
    </w:p>
    <w:p w14:paraId="476C8E48" w14:textId="7C487AB7" w:rsidR="00CA7AC0" w:rsidRPr="003D5FF9" w:rsidRDefault="00CA7AC0" w:rsidP="00CB21B5">
      <w:pPr>
        <w:pStyle w:val="ab"/>
        <w:jc w:val="both"/>
        <w:rPr>
          <w:b/>
          <w:bCs/>
          <w:i/>
          <w:iCs/>
          <w:color w:val="000000"/>
        </w:rPr>
      </w:pPr>
      <w:r w:rsidRPr="003D5FF9">
        <w:rPr>
          <w:b/>
          <w:bCs/>
          <w:i/>
          <w:iCs/>
          <w:color w:val="000000"/>
        </w:rPr>
        <w:t xml:space="preserve">«З </w:t>
      </w:r>
      <w:proofErr w:type="spellStart"/>
      <w:r w:rsidRPr="003D5FF9">
        <w:rPr>
          <w:b/>
          <w:bCs/>
          <w:i/>
          <w:iCs/>
          <w:color w:val="000000"/>
        </w:rPr>
        <w:t>умовами</w:t>
      </w:r>
      <w:proofErr w:type="spellEnd"/>
      <w:r w:rsidRPr="003D5FF9">
        <w:rPr>
          <w:b/>
          <w:bCs/>
          <w:i/>
          <w:iCs/>
          <w:color w:val="000000"/>
        </w:rPr>
        <w:t xml:space="preserve"> </w:t>
      </w:r>
      <w:proofErr w:type="spellStart"/>
      <w:r w:rsidRPr="003D5FF9">
        <w:rPr>
          <w:b/>
          <w:bCs/>
          <w:i/>
          <w:iCs/>
          <w:color w:val="000000"/>
        </w:rPr>
        <w:t>технічних</w:t>
      </w:r>
      <w:proofErr w:type="spellEnd"/>
      <w:r w:rsidRPr="003D5FF9">
        <w:rPr>
          <w:b/>
          <w:bCs/>
          <w:i/>
          <w:iCs/>
          <w:color w:val="000000"/>
        </w:rPr>
        <w:t xml:space="preserve"> (</w:t>
      </w:r>
      <w:proofErr w:type="spellStart"/>
      <w:r w:rsidRPr="003D5FF9">
        <w:rPr>
          <w:b/>
          <w:bCs/>
          <w:i/>
          <w:iCs/>
          <w:color w:val="000000"/>
        </w:rPr>
        <w:t>якісних</w:t>
      </w:r>
      <w:proofErr w:type="spellEnd"/>
      <w:r w:rsidRPr="003D5FF9">
        <w:rPr>
          <w:b/>
          <w:bCs/>
          <w:i/>
          <w:iCs/>
          <w:color w:val="000000"/>
        </w:rPr>
        <w:t xml:space="preserve">) та </w:t>
      </w:r>
      <w:proofErr w:type="spellStart"/>
      <w:r w:rsidRPr="003D5FF9">
        <w:rPr>
          <w:b/>
          <w:bCs/>
          <w:i/>
          <w:iCs/>
          <w:color w:val="000000"/>
        </w:rPr>
        <w:t>кількісних</w:t>
      </w:r>
      <w:proofErr w:type="spellEnd"/>
      <w:r w:rsidRPr="003D5FF9">
        <w:rPr>
          <w:b/>
          <w:bCs/>
          <w:i/>
          <w:iCs/>
          <w:color w:val="000000"/>
        </w:rPr>
        <w:t xml:space="preserve"> характеристик </w:t>
      </w:r>
      <w:proofErr w:type="spellStart"/>
      <w:r w:rsidRPr="003D5FF9">
        <w:rPr>
          <w:b/>
          <w:bCs/>
          <w:i/>
          <w:iCs/>
          <w:color w:val="000000"/>
        </w:rPr>
        <w:t>ознайомлені</w:t>
      </w:r>
      <w:proofErr w:type="spellEnd"/>
      <w:r w:rsidRPr="003D5FF9">
        <w:rPr>
          <w:b/>
          <w:bCs/>
          <w:i/>
          <w:iCs/>
          <w:color w:val="000000"/>
        </w:rPr>
        <w:t xml:space="preserve">, з </w:t>
      </w:r>
      <w:proofErr w:type="spellStart"/>
      <w:r w:rsidRPr="003D5FF9">
        <w:rPr>
          <w:b/>
          <w:bCs/>
          <w:i/>
          <w:iCs/>
          <w:color w:val="000000"/>
        </w:rPr>
        <w:t>вимогами</w:t>
      </w:r>
      <w:proofErr w:type="spellEnd"/>
      <w:r w:rsidRPr="003D5FF9">
        <w:rPr>
          <w:b/>
          <w:bCs/>
          <w:i/>
          <w:iCs/>
          <w:color w:val="000000"/>
        </w:rPr>
        <w:t xml:space="preserve"> </w:t>
      </w:r>
      <w:proofErr w:type="spellStart"/>
      <w:r w:rsidRPr="003D5FF9">
        <w:rPr>
          <w:b/>
          <w:bCs/>
          <w:i/>
          <w:iCs/>
          <w:color w:val="000000"/>
        </w:rPr>
        <w:t>погоджуємось</w:t>
      </w:r>
      <w:proofErr w:type="spellEnd"/>
      <w:r w:rsidRPr="003D5FF9">
        <w:rPr>
          <w:b/>
          <w:bCs/>
          <w:i/>
          <w:iCs/>
          <w:color w:val="000000"/>
        </w:rPr>
        <w:t>»</w:t>
      </w:r>
    </w:p>
    <w:p w14:paraId="2A9B41CA" w14:textId="77777777" w:rsidR="00CA7AC0" w:rsidRPr="003D5FF9" w:rsidRDefault="00CA7AC0" w:rsidP="00CB21B5">
      <w:pPr>
        <w:pStyle w:val="ab"/>
        <w:jc w:val="both"/>
        <w:rPr>
          <w:i/>
          <w:iCs/>
          <w:color w:val="000000"/>
        </w:rPr>
      </w:pPr>
      <w:proofErr w:type="spellStart"/>
      <w:r w:rsidRPr="003D5FF9">
        <w:rPr>
          <w:i/>
          <w:iCs/>
          <w:color w:val="000000"/>
        </w:rPr>
        <w:t>Датовано</w:t>
      </w:r>
      <w:proofErr w:type="spellEnd"/>
      <w:r w:rsidRPr="003D5FF9">
        <w:rPr>
          <w:i/>
          <w:iCs/>
          <w:color w:val="000000"/>
        </w:rPr>
        <w:t>: "___" ________________ 20___ року</w:t>
      </w:r>
    </w:p>
    <w:p w14:paraId="2137AFDC" w14:textId="77777777" w:rsidR="00CA7AC0" w:rsidRPr="003D5FF9" w:rsidRDefault="00CA7AC0" w:rsidP="00CB21B5">
      <w:pPr>
        <w:pStyle w:val="ab"/>
        <w:jc w:val="both"/>
        <w:rPr>
          <w:i/>
          <w:iCs/>
          <w:color w:val="000000"/>
        </w:rPr>
      </w:pPr>
      <w:r w:rsidRPr="003D5FF9">
        <w:rPr>
          <w:i/>
          <w:iCs/>
          <w:color w:val="000000"/>
        </w:rPr>
        <w:t>_________________________________________________________</w:t>
      </w:r>
    </w:p>
    <w:p w14:paraId="1CF6851C" w14:textId="28C2C6D8" w:rsidR="00236FBC" w:rsidRPr="003D5FF9" w:rsidRDefault="00CA7AC0" w:rsidP="00CB21B5">
      <w:pPr>
        <w:pStyle w:val="ab"/>
        <w:jc w:val="both"/>
      </w:pPr>
      <w:r w:rsidRPr="003D5FF9">
        <w:rPr>
          <w:i/>
          <w:iCs/>
          <w:color w:val="000000"/>
        </w:rPr>
        <w:t>[</w:t>
      </w:r>
      <w:proofErr w:type="spellStart"/>
      <w:r w:rsidRPr="003D5FF9">
        <w:rPr>
          <w:i/>
          <w:iCs/>
          <w:color w:val="000000"/>
        </w:rPr>
        <w:t>Підпис</w:t>
      </w:r>
      <w:proofErr w:type="spellEnd"/>
      <w:r w:rsidRPr="003D5FF9">
        <w:rPr>
          <w:i/>
          <w:iCs/>
          <w:color w:val="000000"/>
        </w:rPr>
        <w:t>] [</w:t>
      </w:r>
      <w:proofErr w:type="spellStart"/>
      <w:r w:rsidRPr="003D5FF9">
        <w:rPr>
          <w:i/>
          <w:iCs/>
          <w:color w:val="000000"/>
        </w:rPr>
        <w:t>прізвище</w:t>
      </w:r>
      <w:proofErr w:type="spellEnd"/>
      <w:r w:rsidRPr="003D5FF9">
        <w:rPr>
          <w:i/>
          <w:iCs/>
          <w:color w:val="000000"/>
        </w:rPr>
        <w:t xml:space="preserve">, </w:t>
      </w:r>
      <w:proofErr w:type="spellStart"/>
      <w:r w:rsidRPr="003D5FF9">
        <w:rPr>
          <w:i/>
          <w:iCs/>
          <w:color w:val="000000"/>
        </w:rPr>
        <w:t>ініціали</w:t>
      </w:r>
      <w:proofErr w:type="spellEnd"/>
      <w:r w:rsidRPr="003D5FF9">
        <w:rPr>
          <w:i/>
          <w:iCs/>
          <w:color w:val="000000"/>
        </w:rPr>
        <w:t xml:space="preserve">, посада </w:t>
      </w:r>
      <w:proofErr w:type="spellStart"/>
      <w:r w:rsidRPr="003D5FF9">
        <w:rPr>
          <w:i/>
          <w:iCs/>
          <w:color w:val="000000"/>
        </w:rPr>
        <w:t>уповноваженої</w:t>
      </w:r>
      <w:proofErr w:type="spellEnd"/>
      <w:r w:rsidRPr="003D5FF9">
        <w:rPr>
          <w:i/>
          <w:iCs/>
          <w:color w:val="000000"/>
        </w:rPr>
        <w:t xml:space="preserve"> особи </w:t>
      </w:r>
      <w:proofErr w:type="spellStart"/>
      <w:r w:rsidRPr="003D5FF9">
        <w:rPr>
          <w:i/>
          <w:iCs/>
          <w:color w:val="000000"/>
        </w:rPr>
        <w:t>учасника</w:t>
      </w:r>
      <w:proofErr w:type="spellEnd"/>
      <w:r w:rsidRPr="003D5FF9">
        <w:rPr>
          <w:i/>
          <w:iCs/>
          <w:color w:val="000000"/>
        </w:rPr>
        <w:t>]</w:t>
      </w:r>
    </w:p>
    <w:sectPr w:rsidR="00236FBC" w:rsidRPr="003D5FF9" w:rsidSect="00E11EF7">
      <w:pgSz w:w="11906" w:h="16838"/>
      <w:pgMar w:top="1134"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D574" w14:textId="77777777" w:rsidR="005813C3" w:rsidRDefault="005813C3" w:rsidP="00E9494F">
      <w:pPr>
        <w:spacing w:after="0" w:line="240" w:lineRule="auto"/>
      </w:pPr>
      <w:r>
        <w:separator/>
      </w:r>
    </w:p>
  </w:endnote>
  <w:endnote w:type="continuationSeparator" w:id="0">
    <w:p w14:paraId="6E910EA5" w14:textId="77777777" w:rsidR="005813C3" w:rsidRDefault="005813C3" w:rsidP="00E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9953" w14:textId="77777777" w:rsidR="005813C3" w:rsidRDefault="005813C3" w:rsidP="00E9494F">
      <w:pPr>
        <w:spacing w:after="0" w:line="240" w:lineRule="auto"/>
      </w:pPr>
      <w:r>
        <w:separator/>
      </w:r>
    </w:p>
  </w:footnote>
  <w:footnote w:type="continuationSeparator" w:id="0">
    <w:p w14:paraId="740CFD06" w14:textId="77777777" w:rsidR="005813C3" w:rsidRDefault="005813C3" w:rsidP="00E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num w:numId="1" w16cid:durableId="10691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4F"/>
    <w:rsid w:val="000265DF"/>
    <w:rsid w:val="00034D94"/>
    <w:rsid w:val="00042387"/>
    <w:rsid w:val="000519E7"/>
    <w:rsid w:val="00092569"/>
    <w:rsid w:val="000A71AE"/>
    <w:rsid w:val="000B1CE9"/>
    <w:rsid w:val="000E2013"/>
    <w:rsid w:val="000E575A"/>
    <w:rsid w:val="000E70AA"/>
    <w:rsid w:val="00113102"/>
    <w:rsid w:val="00136BD8"/>
    <w:rsid w:val="00154198"/>
    <w:rsid w:val="001A2317"/>
    <w:rsid w:val="001E12FB"/>
    <w:rsid w:val="001E4FB6"/>
    <w:rsid w:val="00236FBC"/>
    <w:rsid w:val="00270376"/>
    <w:rsid w:val="00285606"/>
    <w:rsid w:val="00293187"/>
    <w:rsid w:val="002B13BC"/>
    <w:rsid w:val="002B7F74"/>
    <w:rsid w:val="002D670A"/>
    <w:rsid w:val="00314344"/>
    <w:rsid w:val="003163AB"/>
    <w:rsid w:val="00326259"/>
    <w:rsid w:val="00335708"/>
    <w:rsid w:val="0035307B"/>
    <w:rsid w:val="00383988"/>
    <w:rsid w:val="003925A2"/>
    <w:rsid w:val="00396C23"/>
    <w:rsid w:val="003D0A6E"/>
    <w:rsid w:val="003D5FF9"/>
    <w:rsid w:val="00416E38"/>
    <w:rsid w:val="00440375"/>
    <w:rsid w:val="0049390F"/>
    <w:rsid w:val="00497CA0"/>
    <w:rsid w:val="004A485C"/>
    <w:rsid w:val="004A53C5"/>
    <w:rsid w:val="004D74E6"/>
    <w:rsid w:val="004F0CDF"/>
    <w:rsid w:val="004F3126"/>
    <w:rsid w:val="004F40E6"/>
    <w:rsid w:val="0050654C"/>
    <w:rsid w:val="00580347"/>
    <w:rsid w:val="005813C3"/>
    <w:rsid w:val="005970D1"/>
    <w:rsid w:val="00597791"/>
    <w:rsid w:val="005A2424"/>
    <w:rsid w:val="005B30FF"/>
    <w:rsid w:val="006167BA"/>
    <w:rsid w:val="00633004"/>
    <w:rsid w:val="006332BC"/>
    <w:rsid w:val="00633561"/>
    <w:rsid w:val="0063612A"/>
    <w:rsid w:val="00637132"/>
    <w:rsid w:val="00645360"/>
    <w:rsid w:val="0066071B"/>
    <w:rsid w:val="006B5D37"/>
    <w:rsid w:val="006C0C83"/>
    <w:rsid w:val="006C6D19"/>
    <w:rsid w:val="006D572B"/>
    <w:rsid w:val="0077426D"/>
    <w:rsid w:val="007A5C37"/>
    <w:rsid w:val="007E56BC"/>
    <w:rsid w:val="007F4409"/>
    <w:rsid w:val="007F6B64"/>
    <w:rsid w:val="00821713"/>
    <w:rsid w:val="00840254"/>
    <w:rsid w:val="008538D8"/>
    <w:rsid w:val="00860D1D"/>
    <w:rsid w:val="0086358E"/>
    <w:rsid w:val="00877ED2"/>
    <w:rsid w:val="008804B2"/>
    <w:rsid w:val="00883B98"/>
    <w:rsid w:val="00896FA8"/>
    <w:rsid w:val="008A45C0"/>
    <w:rsid w:val="008A4C38"/>
    <w:rsid w:val="008B6D03"/>
    <w:rsid w:val="008D6D2D"/>
    <w:rsid w:val="008F5489"/>
    <w:rsid w:val="00910383"/>
    <w:rsid w:val="0091696D"/>
    <w:rsid w:val="00924330"/>
    <w:rsid w:val="0093695A"/>
    <w:rsid w:val="00951727"/>
    <w:rsid w:val="009529F0"/>
    <w:rsid w:val="00955556"/>
    <w:rsid w:val="0096680C"/>
    <w:rsid w:val="00976C0A"/>
    <w:rsid w:val="0099781C"/>
    <w:rsid w:val="009B2442"/>
    <w:rsid w:val="009E1DBA"/>
    <w:rsid w:val="00A02521"/>
    <w:rsid w:val="00A17E8C"/>
    <w:rsid w:val="00A33572"/>
    <w:rsid w:val="00A4522C"/>
    <w:rsid w:val="00A66DC0"/>
    <w:rsid w:val="00A66DCD"/>
    <w:rsid w:val="00A77578"/>
    <w:rsid w:val="00A97DA1"/>
    <w:rsid w:val="00AC719C"/>
    <w:rsid w:val="00AE4942"/>
    <w:rsid w:val="00AF6E88"/>
    <w:rsid w:val="00B1333A"/>
    <w:rsid w:val="00B2724F"/>
    <w:rsid w:val="00B333C5"/>
    <w:rsid w:val="00B33C7A"/>
    <w:rsid w:val="00B40974"/>
    <w:rsid w:val="00B533F1"/>
    <w:rsid w:val="00B656C3"/>
    <w:rsid w:val="00BA5B88"/>
    <w:rsid w:val="00BB10FE"/>
    <w:rsid w:val="00BD676E"/>
    <w:rsid w:val="00C36A18"/>
    <w:rsid w:val="00C402B2"/>
    <w:rsid w:val="00C41ED6"/>
    <w:rsid w:val="00C53529"/>
    <w:rsid w:val="00C716E5"/>
    <w:rsid w:val="00CA658C"/>
    <w:rsid w:val="00CA7AC0"/>
    <w:rsid w:val="00CB21B5"/>
    <w:rsid w:val="00CB3832"/>
    <w:rsid w:val="00CC7150"/>
    <w:rsid w:val="00CD40B7"/>
    <w:rsid w:val="00CE07F6"/>
    <w:rsid w:val="00CE2FAA"/>
    <w:rsid w:val="00D05CD2"/>
    <w:rsid w:val="00D704A9"/>
    <w:rsid w:val="00D73598"/>
    <w:rsid w:val="00D7493A"/>
    <w:rsid w:val="00DB0F4E"/>
    <w:rsid w:val="00DB5BE8"/>
    <w:rsid w:val="00DD18A1"/>
    <w:rsid w:val="00DD2F13"/>
    <w:rsid w:val="00E05137"/>
    <w:rsid w:val="00E11EF7"/>
    <w:rsid w:val="00E155A2"/>
    <w:rsid w:val="00E36903"/>
    <w:rsid w:val="00E41807"/>
    <w:rsid w:val="00E53B41"/>
    <w:rsid w:val="00E53E28"/>
    <w:rsid w:val="00E9494F"/>
    <w:rsid w:val="00EB6E2F"/>
    <w:rsid w:val="00EC00A5"/>
    <w:rsid w:val="00F54BF8"/>
    <w:rsid w:val="00F67380"/>
    <w:rsid w:val="00F914FA"/>
    <w:rsid w:val="00FC4294"/>
    <w:rsid w:val="00FD3CD5"/>
    <w:rsid w:val="00FD54C9"/>
    <w:rsid w:val="00FD6432"/>
    <w:rsid w:val="00FD7B18"/>
    <w:rsid w:val="00FF15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48CD"/>
  <w15:docId w15:val="{924F8D9B-E44A-49B2-90B1-877F7E50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4F"/>
    <w:pPr>
      <w:spacing w:after="160" w:line="259" w:lineRule="auto"/>
    </w:pPr>
  </w:style>
  <w:style w:type="paragraph" w:styleId="1">
    <w:name w:val="heading 1"/>
    <w:next w:val="a"/>
    <w:link w:val="10"/>
    <w:uiPriority w:val="9"/>
    <w:unhideWhenUsed/>
    <w:qFormat/>
    <w:rsid w:val="002B13BC"/>
    <w:pPr>
      <w:keepNext/>
      <w:keepLines/>
      <w:spacing w:after="36" w:line="259" w:lineRule="auto"/>
      <w:ind w:right="5120"/>
      <w:jc w:val="right"/>
      <w:outlineLvl w:val="0"/>
    </w:pPr>
    <w:rPr>
      <w:rFonts w:ascii="Calibri" w:eastAsia="Calibri" w:hAnsi="Calibri" w:cs="Calibri"/>
      <w:b/>
      <w:color w:val="000000"/>
      <w:sz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94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9494F"/>
  </w:style>
  <w:style w:type="paragraph" w:styleId="a5">
    <w:name w:val="footer"/>
    <w:basedOn w:val="a"/>
    <w:link w:val="a6"/>
    <w:uiPriority w:val="99"/>
    <w:unhideWhenUsed/>
    <w:rsid w:val="00E9494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9494F"/>
  </w:style>
  <w:style w:type="paragraph" w:styleId="a7">
    <w:name w:val="No Spacing"/>
    <w:link w:val="a8"/>
    <w:uiPriority w:val="1"/>
    <w:qFormat/>
    <w:rsid w:val="00E9494F"/>
    <w:pPr>
      <w:spacing w:after="0" w:line="240" w:lineRule="auto"/>
    </w:pPr>
  </w:style>
  <w:style w:type="paragraph" w:styleId="a9">
    <w:name w:val="Balloon Text"/>
    <w:basedOn w:val="a"/>
    <w:link w:val="aa"/>
    <w:uiPriority w:val="99"/>
    <w:semiHidden/>
    <w:unhideWhenUsed/>
    <w:rsid w:val="00E9494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9494F"/>
    <w:rPr>
      <w:rFonts w:ascii="Segoe UI" w:hAnsi="Segoe UI" w:cs="Segoe UI"/>
      <w:sz w:val="18"/>
      <w:szCs w:val="18"/>
    </w:rPr>
  </w:style>
  <w:style w:type="paragraph" w:styleId="ab">
    <w:name w:val="Normal (Web)"/>
    <w:basedOn w:val="a"/>
    <w:uiPriority w:val="99"/>
    <w:unhideWhenUsed/>
    <w:rsid w:val="00CA7A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7"/>
    <w:uiPriority w:val="1"/>
    <w:locked/>
    <w:rsid w:val="008F5489"/>
  </w:style>
  <w:style w:type="character" w:customStyle="1" w:styleId="10">
    <w:name w:val="Заголовок 1 Знак"/>
    <w:basedOn w:val="a0"/>
    <w:link w:val="1"/>
    <w:uiPriority w:val="9"/>
    <w:rsid w:val="002B13BC"/>
    <w:rPr>
      <w:rFonts w:ascii="Calibri" w:eastAsia="Calibri" w:hAnsi="Calibri" w:cs="Calibri"/>
      <w:b/>
      <w:color w:val="000000"/>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9922">
      <w:bodyDiv w:val="1"/>
      <w:marLeft w:val="0"/>
      <w:marRight w:val="0"/>
      <w:marTop w:val="0"/>
      <w:marBottom w:val="0"/>
      <w:divBdr>
        <w:top w:val="none" w:sz="0" w:space="0" w:color="auto"/>
        <w:left w:val="none" w:sz="0" w:space="0" w:color="auto"/>
        <w:bottom w:val="none" w:sz="0" w:space="0" w:color="auto"/>
        <w:right w:val="none" w:sz="0" w:space="0" w:color="auto"/>
      </w:divBdr>
    </w:div>
    <w:div w:id="152569188">
      <w:bodyDiv w:val="1"/>
      <w:marLeft w:val="0"/>
      <w:marRight w:val="0"/>
      <w:marTop w:val="0"/>
      <w:marBottom w:val="0"/>
      <w:divBdr>
        <w:top w:val="none" w:sz="0" w:space="0" w:color="auto"/>
        <w:left w:val="none" w:sz="0" w:space="0" w:color="auto"/>
        <w:bottom w:val="none" w:sz="0" w:space="0" w:color="auto"/>
        <w:right w:val="none" w:sz="0" w:space="0" w:color="auto"/>
      </w:divBdr>
    </w:div>
    <w:div w:id="179130123">
      <w:bodyDiv w:val="1"/>
      <w:marLeft w:val="0"/>
      <w:marRight w:val="0"/>
      <w:marTop w:val="0"/>
      <w:marBottom w:val="0"/>
      <w:divBdr>
        <w:top w:val="none" w:sz="0" w:space="0" w:color="auto"/>
        <w:left w:val="none" w:sz="0" w:space="0" w:color="auto"/>
        <w:bottom w:val="none" w:sz="0" w:space="0" w:color="auto"/>
        <w:right w:val="none" w:sz="0" w:space="0" w:color="auto"/>
      </w:divBdr>
    </w:div>
    <w:div w:id="203298408">
      <w:bodyDiv w:val="1"/>
      <w:marLeft w:val="0"/>
      <w:marRight w:val="0"/>
      <w:marTop w:val="0"/>
      <w:marBottom w:val="0"/>
      <w:divBdr>
        <w:top w:val="none" w:sz="0" w:space="0" w:color="auto"/>
        <w:left w:val="none" w:sz="0" w:space="0" w:color="auto"/>
        <w:bottom w:val="none" w:sz="0" w:space="0" w:color="auto"/>
        <w:right w:val="none" w:sz="0" w:space="0" w:color="auto"/>
      </w:divBdr>
    </w:div>
    <w:div w:id="287202537">
      <w:bodyDiv w:val="1"/>
      <w:marLeft w:val="0"/>
      <w:marRight w:val="0"/>
      <w:marTop w:val="0"/>
      <w:marBottom w:val="0"/>
      <w:divBdr>
        <w:top w:val="none" w:sz="0" w:space="0" w:color="auto"/>
        <w:left w:val="none" w:sz="0" w:space="0" w:color="auto"/>
        <w:bottom w:val="none" w:sz="0" w:space="0" w:color="auto"/>
        <w:right w:val="none" w:sz="0" w:space="0" w:color="auto"/>
      </w:divBdr>
    </w:div>
    <w:div w:id="292252296">
      <w:bodyDiv w:val="1"/>
      <w:marLeft w:val="0"/>
      <w:marRight w:val="0"/>
      <w:marTop w:val="0"/>
      <w:marBottom w:val="0"/>
      <w:divBdr>
        <w:top w:val="none" w:sz="0" w:space="0" w:color="auto"/>
        <w:left w:val="none" w:sz="0" w:space="0" w:color="auto"/>
        <w:bottom w:val="none" w:sz="0" w:space="0" w:color="auto"/>
        <w:right w:val="none" w:sz="0" w:space="0" w:color="auto"/>
      </w:divBdr>
    </w:div>
    <w:div w:id="344553671">
      <w:bodyDiv w:val="1"/>
      <w:marLeft w:val="0"/>
      <w:marRight w:val="0"/>
      <w:marTop w:val="0"/>
      <w:marBottom w:val="0"/>
      <w:divBdr>
        <w:top w:val="none" w:sz="0" w:space="0" w:color="auto"/>
        <w:left w:val="none" w:sz="0" w:space="0" w:color="auto"/>
        <w:bottom w:val="none" w:sz="0" w:space="0" w:color="auto"/>
        <w:right w:val="none" w:sz="0" w:space="0" w:color="auto"/>
      </w:divBdr>
    </w:div>
    <w:div w:id="386537412">
      <w:bodyDiv w:val="1"/>
      <w:marLeft w:val="0"/>
      <w:marRight w:val="0"/>
      <w:marTop w:val="0"/>
      <w:marBottom w:val="0"/>
      <w:divBdr>
        <w:top w:val="none" w:sz="0" w:space="0" w:color="auto"/>
        <w:left w:val="none" w:sz="0" w:space="0" w:color="auto"/>
        <w:bottom w:val="none" w:sz="0" w:space="0" w:color="auto"/>
        <w:right w:val="none" w:sz="0" w:space="0" w:color="auto"/>
      </w:divBdr>
    </w:div>
    <w:div w:id="392850591">
      <w:bodyDiv w:val="1"/>
      <w:marLeft w:val="0"/>
      <w:marRight w:val="0"/>
      <w:marTop w:val="0"/>
      <w:marBottom w:val="0"/>
      <w:divBdr>
        <w:top w:val="none" w:sz="0" w:space="0" w:color="auto"/>
        <w:left w:val="none" w:sz="0" w:space="0" w:color="auto"/>
        <w:bottom w:val="none" w:sz="0" w:space="0" w:color="auto"/>
        <w:right w:val="none" w:sz="0" w:space="0" w:color="auto"/>
      </w:divBdr>
    </w:div>
    <w:div w:id="395667986">
      <w:bodyDiv w:val="1"/>
      <w:marLeft w:val="0"/>
      <w:marRight w:val="0"/>
      <w:marTop w:val="0"/>
      <w:marBottom w:val="0"/>
      <w:divBdr>
        <w:top w:val="none" w:sz="0" w:space="0" w:color="auto"/>
        <w:left w:val="none" w:sz="0" w:space="0" w:color="auto"/>
        <w:bottom w:val="none" w:sz="0" w:space="0" w:color="auto"/>
        <w:right w:val="none" w:sz="0" w:space="0" w:color="auto"/>
      </w:divBdr>
    </w:div>
    <w:div w:id="432015764">
      <w:bodyDiv w:val="1"/>
      <w:marLeft w:val="0"/>
      <w:marRight w:val="0"/>
      <w:marTop w:val="0"/>
      <w:marBottom w:val="0"/>
      <w:divBdr>
        <w:top w:val="none" w:sz="0" w:space="0" w:color="auto"/>
        <w:left w:val="none" w:sz="0" w:space="0" w:color="auto"/>
        <w:bottom w:val="none" w:sz="0" w:space="0" w:color="auto"/>
        <w:right w:val="none" w:sz="0" w:space="0" w:color="auto"/>
      </w:divBdr>
    </w:div>
    <w:div w:id="501431329">
      <w:bodyDiv w:val="1"/>
      <w:marLeft w:val="0"/>
      <w:marRight w:val="0"/>
      <w:marTop w:val="0"/>
      <w:marBottom w:val="0"/>
      <w:divBdr>
        <w:top w:val="none" w:sz="0" w:space="0" w:color="auto"/>
        <w:left w:val="none" w:sz="0" w:space="0" w:color="auto"/>
        <w:bottom w:val="none" w:sz="0" w:space="0" w:color="auto"/>
        <w:right w:val="none" w:sz="0" w:space="0" w:color="auto"/>
      </w:divBdr>
    </w:div>
    <w:div w:id="595098571">
      <w:bodyDiv w:val="1"/>
      <w:marLeft w:val="0"/>
      <w:marRight w:val="0"/>
      <w:marTop w:val="0"/>
      <w:marBottom w:val="0"/>
      <w:divBdr>
        <w:top w:val="none" w:sz="0" w:space="0" w:color="auto"/>
        <w:left w:val="none" w:sz="0" w:space="0" w:color="auto"/>
        <w:bottom w:val="none" w:sz="0" w:space="0" w:color="auto"/>
        <w:right w:val="none" w:sz="0" w:space="0" w:color="auto"/>
      </w:divBdr>
    </w:div>
    <w:div w:id="632830120">
      <w:bodyDiv w:val="1"/>
      <w:marLeft w:val="0"/>
      <w:marRight w:val="0"/>
      <w:marTop w:val="0"/>
      <w:marBottom w:val="0"/>
      <w:divBdr>
        <w:top w:val="none" w:sz="0" w:space="0" w:color="auto"/>
        <w:left w:val="none" w:sz="0" w:space="0" w:color="auto"/>
        <w:bottom w:val="none" w:sz="0" w:space="0" w:color="auto"/>
        <w:right w:val="none" w:sz="0" w:space="0" w:color="auto"/>
      </w:divBdr>
    </w:div>
    <w:div w:id="723069227">
      <w:bodyDiv w:val="1"/>
      <w:marLeft w:val="0"/>
      <w:marRight w:val="0"/>
      <w:marTop w:val="0"/>
      <w:marBottom w:val="0"/>
      <w:divBdr>
        <w:top w:val="none" w:sz="0" w:space="0" w:color="auto"/>
        <w:left w:val="none" w:sz="0" w:space="0" w:color="auto"/>
        <w:bottom w:val="none" w:sz="0" w:space="0" w:color="auto"/>
        <w:right w:val="none" w:sz="0" w:space="0" w:color="auto"/>
      </w:divBdr>
    </w:div>
    <w:div w:id="742458489">
      <w:bodyDiv w:val="1"/>
      <w:marLeft w:val="0"/>
      <w:marRight w:val="0"/>
      <w:marTop w:val="0"/>
      <w:marBottom w:val="0"/>
      <w:divBdr>
        <w:top w:val="none" w:sz="0" w:space="0" w:color="auto"/>
        <w:left w:val="none" w:sz="0" w:space="0" w:color="auto"/>
        <w:bottom w:val="none" w:sz="0" w:space="0" w:color="auto"/>
        <w:right w:val="none" w:sz="0" w:space="0" w:color="auto"/>
      </w:divBdr>
    </w:div>
    <w:div w:id="785386900">
      <w:bodyDiv w:val="1"/>
      <w:marLeft w:val="0"/>
      <w:marRight w:val="0"/>
      <w:marTop w:val="0"/>
      <w:marBottom w:val="0"/>
      <w:divBdr>
        <w:top w:val="none" w:sz="0" w:space="0" w:color="auto"/>
        <w:left w:val="none" w:sz="0" w:space="0" w:color="auto"/>
        <w:bottom w:val="none" w:sz="0" w:space="0" w:color="auto"/>
        <w:right w:val="none" w:sz="0" w:space="0" w:color="auto"/>
      </w:divBdr>
    </w:div>
    <w:div w:id="847450740">
      <w:bodyDiv w:val="1"/>
      <w:marLeft w:val="0"/>
      <w:marRight w:val="0"/>
      <w:marTop w:val="0"/>
      <w:marBottom w:val="0"/>
      <w:divBdr>
        <w:top w:val="none" w:sz="0" w:space="0" w:color="auto"/>
        <w:left w:val="none" w:sz="0" w:space="0" w:color="auto"/>
        <w:bottom w:val="none" w:sz="0" w:space="0" w:color="auto"/>
        <w:right w:val="none" w:sz="0" w:space="0" w:color="auto"/>
      </w:divBdr>
    </w:div>
    <w:div w:id="862088799">
      <w:bodyDiv w:val="1"/>
      <w:marLeft w:val="0"/>
      <w:marRight w:val="0"/>
      <w:marTop w:val="0"/>
      <w:marBottom w:val="0"/>
      <w:divBdr>
        <w:top w:val="none" w:sz="0" w:space="0" w:color="auto"/>
        <w:left w:val="none" w:sz="0" w:space="0" w:color="auto"/>
        <w:bottom w:val="none" w:sz="0" w:space="0" w:color="auto"/>
        <w:right w:val="none" w:sz="0" w:space="0" w:color="auto"/>
      </w:divBdr>
    </w:div>
    <w:div w:id="915480208">
      <w:bodyDiv w:val="1"/>
      <w:marLeft w:val="0"/>
      <w:marRight w:val="0"/>
      <w:marTop w:val="0"/>
      <w:marBottom w:val="0"/>
      <w:divBdr>
        <w:top w:val="none" w:sz="0" w:space="0" w:color="auto"/>
        <w:left w:val="none" w:sz="0" w:space="0" w:color="auto"/>
        <w:bottom w:val="none" w:sz="0" w:space="0" w:color="auto"/>
        <w:right w:val="none" w:sz="0" w:space="0" w:color="auto"/>
      </w:divBdr>
    </w:div>
    <w:div w:id="929704149">
      <w:bodyDiv w:val="1"/>
      <w:marLeft w:val="0"/>
      <w:marRight w:val="0"/>
      <w:marTop w:val="0"/>
      <w:marBottom w:val="0"/>
      <w:divBdr>
        <w:top w:val="none" w:sz="0" w:space="0" w:color="auto"/>
        <w:left w:val="none" w:sz="0" w:space="0" w:color="auto"/>
        <w:bottom w:val="none" w:sz="0" w:space="0" w:color="auto"/>
        <w:right w:val="none" w:sz="0" w:space="0" w:color="auto"/>
      </w:divBdr>
    </w:div>
    <w:div w:id="998003903">
      <w:bodyDiv w:val="1"/>
      <w:marLeft w:val="0"/>
      <w:marRight w:val="0"/>
      <w:marTop w:val="0"/>
      <w:marBottom w:val="0"/>
      <w:divBdr>
        <w:top w:val="none" w:sz="0" w:space="0" w:color="auto"/>
        <w:left w:val="none" w:sz="0" w:space="0" w:color="auto"/>
        <w:bottom w:val="none" w:sz="0" w:space="0" w:color="auto"/>
        <w:right w:val="none" w:sz="0" w:space="0" w:color="auto"/>
      </w:divBdr>
    </w:div>
    <w:div w:id="1158420355">
      <w:bodyDiv w:val="1"/>
      <w:marLeft w:val="0"/>
      <w:marRight w:val="0"/>
      <w:marTop w:val="0"/>
      <w:marBottom w:val="0"/>
      <w:divBdr>
        <w:top w:val="none" w:sz="0" w:space="0" w:color="auto"/>
        <w:left w:val="none" w:sz="0" w:space="0" w:color="auto"/>
        <w:bottom w:val="none" w:sz="0" w:space="0" w:color="auto"/>
        <w:right w:val="none" w:sz="0" w:space="0" w:color="auto"/>
      </w:divBdr>
    </w:div>
    <w:div w:id="1197431924">
      <w:bodyDiv w:val="1"/>
      <w:marLeft w:val="0"/>
      <w:marRight w:val="0"/>
      <w:marTop w:val="0"/>
      <w:marBottom w:val="0"/>
      <w:divBdr>
        <w:top w:val="none" w:sz="0" w:space="0" w:color="auto"/>
        <w:left w:val="none" w:sz="0" w:space="0" w:color="auto"/>
        <w:bottom w:val="none" w:sz="0" w:space="0" w:color="auto"/>
        <w:right w:val="none" w:sz="0" w:space="0" w:color="auto"/>
      </w:divBdr>
    </w:div>
    <w:div w:id="1249385484">
      <w:bodyDiv w:val="1"/>
      <w:marLeft w:val="0"/>
      <w:marRight w:val="0"/>
      <w:marTop w:val="0"/>
      <w:marBottom w:val="0"/>
      <w:divBdr>
        <w:top w:val="none" w:sz="0" w:space="0" w:color="auto"/>
        <w:left w:val="none" w:sz="0" w:space="0" w:color="auto"/>
        <w:bottom w:val="none" w:sz="0" w:space="0" w:color="auto"/>
        <w:right w:val="none" w:sz="0" w:space="0" w:color="auto"/>
      </w:divBdr>
    </w:div>
    <w:div w:id="1524780300">
      <w:bodyDiv w:val="1"/>
      <w:marLeft w:val="0"/>
      <w:marRight w:val="0"/>
      <w:marTop w:val="0"/>
      <w:marBottom w:val="0"/>
      <w:divBdr>
        <w:top w:val="none" w:sz="0" w:space="0" w:color="auto"/>
        <w:left w:val="none" w:sz="0" w:space="0" w:color="auto"/>
        <w:bottom w:val="none" w:sz="0" w:space="0" w:color="auto"/>
        <w:right w:val="none" w:sz="0" w:space="0" w:color="auto"/>
      </w:divBdr>
    </w:div>
    <w:div w:id="1558200926">
      <w:bodyDiv w:val="1"/>
      <w:marLeft w:val="0"/>
      <w:marRight w:val="0"/>
      <w:marTop w:val="0"/>
      <w:marBottom w:val="0"/>
      <w:divBdr>
        <w:top w:val="none" w:sz="0" w:space="0" w:color="auto"/>
        <w:left w:val="none" w:sz="0" w:space="0" w:color="auto"/>
        <w:bottom w:val="none" w:sz="0" w:space="0" w:color="auto"/>
        <w:right w:val="none" w:sz="0" w:space="0" w:color="auto"/>
      </w:divBdr>
    </w:div>
    <w:div w:id="1668634026">
      <w:bodyDiv w:val="1"/>
      <w:marLeft w:val="0"/>
      <w:marRight w:val="0"/>
      <w:marTop w:val="0"/>
      <w:marBottom w:val="0"/>
      <w:divBdr>
        <w:top w:val="none" w:sz="0" w:space="0" w:color="auto"/>
        <w:left w:val="none" w:sz="0" w:space="0" w:color="auto"/>
        <w:bottom w:val="none" w:sz="0" w:space="0" w:color="auto"/>
        <w:right w:val="none" w:sz="0" w:space="0" w:color="auto"/>
      </w:divBdr>
    </w:div>
    <w:div w:id="1700662931">
      <w:bodyDiv w:val="1"/>
      <w:marLeft w:val="0"/>
      <w:marRight w:val="0"/>
      <w:marTop w:val="0"/>
      <w:marBottom w:val="0"/>
      <w:divBdr>
        <w:top w:val="none" w:sz="0" w:space="0" w:color="auto"/>
        <w:left w:val="none" w:sz="0" w:space="0" w:color="auto"/>
        <w:bottom w:val="none" w:sz="0" w:space="0" w:color="auto"/>
        <w:right w:val="none" w:sz="0" w:space="0" w:color="auto"/>
      </w:divBdr>
    </w:div>
    <w:div w:id="1917090678">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
    <w:div w:id="1942176659">
      <w:bodyDiv w:val="1"/>
      <w:marLeft w:val="0"/>
      <w:marRight w:val="0"/>
      <w:marTop w:val="0"/>
      <w:marBottom w:val="0"/>
      <w:divBdr>
        <w:top w:val="none" w:sz="0" w:space="0" w:color="auto"/>
        <w:left w:val="none" w:sz="0" w:space="0" w:color="auto"/>
        <w:bottom w:val="none" w:sz="0" w:space="0" w:color="auto"/>
        <w:right w:val="none" w:sz="0" w:space="0" w:color="auto"/>
      </w:divBdr>
    </w:div>
    <w:div w:id="2041659873">
      <w:bodyDiv w:val="1"/>
      <w:marLeft w:val="0"/>
      <w:marRight w:val="0"/>
      <w:marTop w:val="0"/>
      <w:marBottom w:val="0"/>
      <w:divBdr>
        <w:top w:val="none" w:sz="0" w:space="0" w:color="auto"/>
        <w:left w:val="none" w:sz="0" w:space="0" w:color="auto"/>
        <w:bottom w:val="none" w:sz="0" w:space="0" w:color="auto"/>
        <w:right w:val="none" w:sz="0" w:space="0" w:color="auto"/>
      </w:divBdr>
    </w:div>
    <w:div w:id="20820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E6BE-0A81-45E8-AAD0-207548C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7687</Words>
  <Characters>4382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2</cp:revision>
  <cp:lastPrinted>2023-02-09T14:50:00Z</cp:lastPrinted>
  <dcterms:created xsi:type="dcterms:W3CDTF">2023-03-23T14:10:00Z</dcterms:created>
  <dcterms:modified xsi:type="dcterms:W3CDTF">2023-03-23T14:10:00Z</dcterms:modified>
</cp:coreProperties>
</file>