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A4" w:rsidRDefault="00251711" w:rsidP="00991E2D">
      <w:pPr>
        <w:spacing w:after="0" w:line="240" w:lineRule="auto"/>
        <w:ind w:left="1440"/>
        <w:rPr>
          <w:rFonts w:ascii="Times New Roman" w:eastAsia="Times New Roman" w:hAnsi="Times New Roman" w:cs="Times New Roman"/>
          <w:b/>
          <w:i/>
          <w:color w:val="4A86E8"/>
          <w:sz w:val="28"/>
          <w:szCs w:val="28"/>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1848A4" w:rsidRDefault="00251711" w:rsidP="000C1F64">
      <w:pPr>
        <w:spacing w:after="0" w:line="240" w:lineRule="auto"/>
        <w:ind w:firstLine="567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0C1F64" w:rsidRDefault="00251711" w:rsidP="000C1F64">
      <w:pPr>
        <w:spacing w:after="0" w:line="240" w:lineRule="auto"/>
        <w:ind w:firstLine="567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rsidR="000C1F64" w:rsidRDefault="000C1F64" w:rsidP="000C1F64">
      <w:pPr>
        <w:spacing w:after="0" w:line="240" w:lineRule="auto"/>
        <w:ind w:left="5660"/>
        <w:rPr>
          <w:rFonts w:ascii="Times New Roman" w:eastAsia="Times New Roman" w:hAnsi="Times New Roman" w:cs="Times New Roman"/>
          <w:i/>
          <w:color w:val="000000"/>
          <w:sz w:val="24"/>
          <w:szCs w:val="24"/>
        </w:rPr>
      </w:pPr>
      <w:r w:rsidRPr="00747E0E">
        <w:rPr>
          <w:rFonts w:ascii="Times New Roman" w:eastAsia="Times New Roman" w:hAnsi="Times New Roman" w:cs="Times New Roman"/>
          <w:b/>
          <w:sz w:val="24"/>
          <w:szCs w:val="24"/>
          <w:lang w:eastAsia="ru-RU"/>
        </w:rPr>
        <w:t>Перелік документів, які вимагаються для підтвердження відповідності пропозиції вимогам замовника</w:t>
      </w:r>
    </w:p>
    <w:p w:rsidR="000C1F64" w:rsidRDefault="000C1F64">
      <w:pPr>
        <w:spacing w:after="0" w:line="240" w:lineRule="auto"/>
        <w:ind w:left="5660" w:firstLine="700"/>
        <w:jc w:val="right"/>
        <w:rPr>
          <w:rFonts w:ascii="Times New Roman" w:eastAsia="Times New Roman" w:hAnsi="Times New Roman" w:cs="Times New Roman"/>
          <w:sz w:val="24"/>
          <w:szCs w:val="24"/>
        </w:rPr>
      </w:pPr>
    </w:p>
    <w:p w:rsidR="001848A4" w:rsidRDefault="0025171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1848A4" w:rsidRDefault="00251711">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w:t>
      </w:r>
      <w:r w:rsidR="00991E2D">
        <w:rPr>
          <w:rFonts w:ascii="Times New Roman" w:eastAsia="Times New Roman" w:hAnsi="Times New Roman" w:cs="Times New Roman"/>
          <w:b/>
          <w:color w:val="000000"/>
          <w:sz w:val="24"/>
          <w:szCs w:val="24"/>
        </w:rPr>
        <w:t>релік документів та інформації </w:t>
      </w:r>
      <w:r>
        <w:rPr>
          <w:rFonts w:ascii="Times New Roman" w:eastAsia="Times New Roman" w:hAnsi="Times New Roman" w:cs="Times New Roman"/>
          <w:b/>
          <w:color w:val="000000"/>
          <w:sz w:val="24"/>
          <w:szCs w:val="24"/>
        </w:rPr>
        <w:t>для підтве</w:t>
      </w:r>
      <w:r w:rsidR="00991E2D">
        <w:rPr>
          <w:rFonts w:ascii="Times New Roman" w:eastAsia="Times New Roman" w:hAnsi="Times New Roman" w:cs="Times New Roman"/>
          <w:b/>
          <w:color w:val="000000"/>
          <w:sz w:val="24"/>
          <w:szCs w:val="24"/>
        </w:rPr>
        <w:t>рдження відповідності УЧАСНИКА </w:t>
      </w:r>
      <w:r>
        <w:rPr>
          <w:rFonts w:ascii="Times New Roman" w:eastAsia="Times New Roman" w:hAnsi="Times New Roman" w:cs="Times New Roman"/>
          <w:b/>
          <w:color w:val="000000"/>
          <w:sz w:val="24"/>
          <w:szCs w:val="24"/>
        </w:rPr>
        <w:t>кваліфікаційним критеріям, визначеним у статті 16 Закону “Про публічні закупівлі”:</w:t>
      </w:r>
    </w:p>
    <w:p w:rsidR="001848A4" w:rsidRDefault="001848A4" w:rsidP="00991E2D">
      <w:pPr>
        <w:spacing w:after="0" w:line="240" w:lineRule="auto"/>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1848A4">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848A4" w:rsidRDefault="0025171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848A4" w:rsidRDefault="0025171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848A4" w:rsidRDefault="0025171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991E2D">
              <w:rPr>
                <w:rFonts w:ascii="Times New Roman" w:eastAsia="Times New Roman" w:hAnsi="Times New Roman" w:cs="Times New Roman"/>
                <w:b/>
                <w:sz w:val="20"/>
                <w:szCs w:val="20"/>
              </w:rPr>
              <w:t>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1848A4">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Pr="00991E2D" w:rsidRDefault="00991E2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2517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991E2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51711">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1848A4" w:rsidRDefault="00991E2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51711">
              <w:rPr>
                <w:rFonts w:ascii="Times New Roman" w:eastAsia="Times New Roman" w:hAnsi="Times New Roman" w:cs="Times New Roman"/>
                <w:color w:val="000000"/>
                <w:sz w:val="20"/>
                <w:szCs w:val="20"/>
              </w:rPr>
              <w:t xml:space="preserve">.1.1. </w:t>
            </w:r>
            <w:r>
              <w:rPr>
                <w:rFonts w:ascii="Times New Roman" w:eastAsia="Times New Roman" w:hAnsi="Times New Roman" w:cs="Times New Roman"/>
                <w:color w:val="000000"/>
                <w:sz w:val="20"/>
                <w:szCs w:val="20"/>
                <w:lang w:val="uk-UA"/>
              </w:rPr>
              <w:t>Д</w:t>
            </w:r>
            <w:r w:rsidR="00251711">
              <w:rPr>
                <w:rFonts w:ascii="Times New Roman" w:eastAsia="Times New Roman" w:hAnsi="Times New Roman" w:cs="Times New Roman"/>
                <w:color w:val="000000"/>
                <w:sz w:val="20"/>
                <w:szCs w:val="20"/>
              </w:rPr>
              <w:t>овідку в довільній форм</w:t>
            </w:r>
            <w:r>
              <w:rPr>
                <w:rFonts w:ascii="Times New Roman" w:eastAsia="Times New Roman" w:hAnsi="Times New Roman" w:cs="Times New Roman"/>
                <w:color w:val="000000"/>
                <w:sz w:val="20"/>
                <w:szCs w:val="20"/>
              </w:rPr>
              <w:t>і, з інформацією про виконання </w:t>
            </w:r>
            <w:r w:rsidR="00251711">
              <w:rPr>
                <w:rFonts w:ascii="Times New Roman" w:eastAsia="Times New Roman" w:hAnsi="Times New Roman" w:cs="Times New Roman"/>
                <w:color w:val="000000"/>
                <w:sz w:val="20"/>
                <w:szCs w:val="20"/>
              </w:rPr>
              <w:t>аналогічного (аналогічних) за предметом закупівлі договору (дого</w:t>
            </w:r>
            <w:r w:rsidR="001C6D98">
              <w:rPr>
                <w:rFonts w:ascii="Times New Roman" w:eastAsia="Times New Roman" w:hAnsi="Times New Roman" w:cs="Times New Roman"/>
                <w:color w:val="000000"/>
                <w:sz w:val="20"/>
                <w:szCs w:val="20"/>
              </w:rPr>
              <w:t>ворів</w:t>
            </w:r>
            <w:r w:rsidR="000C1F64">
              <w:rPr>
                <w:rFonts w:ascii="Times New Roman" w:eastAsia="Times New Roman" w:hAnsi="Times New Roman" w:cs="Times New Roman"/>
                <w:color w:val="000000"/>
                <w:sz w:val="20"/>
                <w:szCs w:val="20"/>
              </w:rPr>
              <w:t>) </w:t>
            </w:r>
            <w:r w:rsidR="00251711">
              <w:rPr>
                <w:rFonts w:ascii="Times New Roman" w:eastAsia="Times New Roman" w:hAnsi="Times New Roman" w:cs="Times New Roman"/>
                <w:color w:val="000000"/>
                <w:sz w:val="20"/>
                <w:szCs w:val="20"/>
              </w:rPr>
              <w:t>(не менше одного договору).</w:t>
            </w:r>
          </w:p>
          <w:p w:rsidR="001848A4" w:rsidRDefault="002517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Аналогічним вважається договір </w:t>
            </w:r>
            <w:r w:rsidR="00991E2D" w:rsidRPr="00991E2D">
              <w:rPr>
                <w:rFonts w:ascii="Times New Roman" w:eastAsia="Times New Roman" w:hAnsi="Times New Roman" w:cs="Times New Roman"/>
                <w:b/>
                <w:i/>
                <w:color w:val="000000"/>
                <w:sz w:val="20"/>
                <w:szCs w:val="20"/>
              </w:rPr>
              <w:t>за предметом закупівлі «Напівбрикети торф’яні»</w:t>
            </w:r>
          </w:p>
          <w:p w:rsidR="001848A4" w:rsidRDefault="00991E2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51711">
              <w:rPr>
                <w:rFonts w:ascii="Times New Roman" w:eastAsia="Times New Roman" w:hAnsi="Times New Roman" w:cs="Times New Roman"/>
                <w:color w:val="000000"/>
                <w:sz w:val="20"/>
                <w:szCs w:val="20"/>
              </w:rPr>
              <w:t xml:space="preserve">.1.2. </w:t>
            </w:r>
            <w:r w:rsidRPr="00991E2D">
              <w:rPr>
                <w:rFonts w:ascii="Times New Roman" w:eastAsia="Times New Roman" w:hAnsi="Times New Roman" w:cs="Times New Roman"/>
                <w:color w:val="000000"/>
                <w:sz w:val="20"/>
                <w:szCs w:val="20"/>
                <w:lang w:val="uk-UA"/>
              </w:rPr>
              <w:t>Копії договору (або сканований оригінал) з додатками, зазначеного у довідці;</w:t>
            </w:r>
          </w:p>
          <w:p w:rsidR="001848A4" w:rsidRDefault="00991E2D" w:rsidP="00991E2D">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lang w:val="uk-UA"/>
              </w:rPr>
              <w:t>1</w:t>
            </w:r>
            <w:r w:rsidR="00251711">
              <w:rPr>
                <w:rFonts w:ascii="Times New Roman" w:eastAsia="Times New Roman" w:hAnsi="Times New Roman" w:cs="Times New Roman"/>
                <w:color w:val="000000"/>
                <w:sz w:val="20"/>
                <w:szCs w:val="20"/>
              </w:rPr>
              <w:t xml:space="preserve">.1.3. </w:t>
            </w:r>
            <w:r w:rsidRPr="00991E2D">
              <w:rPr>
                <w:rFonts w:ascii="Times New Roman" w:eastAsia="Times New Roman" w:hAnsi="Times New Roman" w:cs="Times New Roman"/>
                <w:bCs/>
                <w:sz w:val="20"/>
                <w:szCs w:val="20"/>
                <w:lang w:val="uk-UA"/>
              </w:rPr>
              <w:t xml:space="preserve">Копії документів </w:t>
            </w:r>
            <w:r w:rsidRPr="00991E2D">
              <w:rPr>
                <w:rFonts w:ascii="Times New Roman" w:eastAsia="Times New Roman" w:hAnsi="Times New Roman" w:cs="Times New Roman"/>
                <w:sz w:val="20"/>
                <w:szCs w:val="20"/>
                <w:lang w:val="uk-UA"/>
              </w:rPr>
              <w:t>(або сканований оригінал)</w:t>
            </w:r>
            <w:r w:rsidRPr="00991E2D">
              <w:rPr>
                <w:rFonts w:ascii="Times New Roman" w:eastAsia="Times New Roman" w:hAnsi="Times New Roman" w:cs="Times New Roman"/>
                <w:bCs/>
                <w:sz w:val="20"/>
                <w:szCs w:val="20"/>
                <w:lang w:val="uk-UA"/>
              </w:rPr>
              <w:t xml:space="preserve">, які підтверджують виконання зазначених договорів (копії накладних та/або акти приймання передачі) та /або 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1848A4" w:rsidRDefault="001848A4">
            <w:pPr>
              <w:spacing w:after="0" w:line="240" w:lineRule="auto"/>
              <w:jc w:val="both"/>
              <w:rPr>
                <w:rFonts w:ascii="Times New Roman" w:eastAsia="Times New Roman" w:hAnsi="Times New Roman" w:cs="Times New Roman"/>
                <w:sz w:val="20"/>
                <w:szCs w:val="20"/>
              </w:rPr>
            </w:pPr>
          </w:p>
        </w:tc>
      </w:tr>
      <w:tr w:rsidR="001848A4">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251711">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1848A4" w:rsidRPr="00991E2D" w:rsidRDefault="00251711">
      <w:pPr>
        <w:spacing w:before="120" w:after="240" w:line="240" w:lineRule="auto"/>
        <w:ind w:firstLine="720"/>
        <w:jc w:val="both"/>
        <w:rPr>
          <w:rFonts w:ascii="Times New Roman" w:eastAsia="Times New Roman" w:hAnsi="Times New Roman" w:cs="Times New Roman"/>
          <w:sz w:val="20"/>
          <w:szCs w:val="20"/>
        </w:rPr>
      </w:pPr>
      <w:r w:rsidRPr="00991E2D">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991E2D">
        <w:rPr>
          <w:rFonts w:ascii="Times New Roman" w:eastAsia="Times New Roman" w:hAnsi="Times New Roman" w:cs="Times New Roman"/>
          <w:b/>
          <w:i/>
          <w:sz w:val="20"/>
          <w:szCs w:val="20"/>
        </w:rPr>
        <w:t>(наявність обладнання, матеріально-технічної бази та технологій)</w:t>
      </w:r>
      <w:r w:rsidRPr="00991E2D">
        <w:rPr>
          <w:rFonts w:ascii="Times New Roman" w:eastAsia="Times New Roman" w:hAnsi="Times New Roman" w:cs="Times New Roman"/>
          <w:i/>
          <w:sz w:val="20"/>
          <w:szCs w:val="20"/>
        </w:rPr>
        <w:t xml:space="preserve"> і 2 </w:t>
      </w:r>
      <w:r w:rsidRPr="00991E2D">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991E2D">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1848A4" w:rsidRDefault="001848A4">
      <w:pPr>
        <w:spacing w:before="20" w:after="20" w:line="240" w:lineRule="auto"/>
        <w:jc w:val="both"/>
        <w:rPr>
          <w:rFonts w:ascii="Times New Roman" w:eastAsia="Times New Roman" w:hAnsi="Times New Roman" w:cs="Times New Roman"/>
          <w:b/>
          <w:sz w:val="20"/>
          <w:szCs w:val="20"/>
        </w:rPr>
      </w:pPr>
    </w:p>
    <w:p w:rsidR="001848A4" w:rsidRDefault="00251711">
      <w:pPr>
        <w:spacing w:before="20" w:after="20" w:line="240" w:lineRule="auto"/>
        <w:jc w:val="center"/>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906DC6" w:rsidRDefault="00906DC6">
      <w:pPr>
        <w:spacing w:after="0"/>
        <w:ind w:firstLine="567"/>
        <w:jc w:val="both"/>
        <w:rPr>
          <w:rFonts w:ascii="Times New Roman" w:eastAsia="Times New Roman" w:hAnsi="Times New Roman" w:cs="Times New Roman"/>
          <w:sz w:val="20"/>
          <w:szCs w:val="20"/>
          <w:highlight w:val="white"/>
        </w:rPr>
      </w:pPr>
    </w:p>
    <w:p w:rsidR="001848A4" w:rsidRPr="00906DC6" w:rsidRDefault="00251711">
      <w:pPr>
        <w:spacing w:after="0"/>
        <w:ind w:firstLine="567"/>
        <w:jc w:val="both"/>
        <w:rPr>
          <w:rFonts w:ascii="Times New Roman" w:eastAsia="Times New Roman" w:hAnsi="Times New Roman" w:cs="Times New Roman"/>
          <w:sz w:val="20"/>
          <w:szCs w:val="20"/>
          <w:highlight w:val="white"/>
        </w:rPr>
      </w:pPr>
      <w:r w:rsidRPr="00906DC6">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w:t>
      </w:r>
      <w:proofErr w:type="gramStart"/>
      <w:r w:rsidRPr="00906DC6">
        <w:rPr>
          <w:rFonts w:ascii="Times New Roman" w:eastAsia="Times New Roman" w:hAnsi="Times New Roman" w:cs="Times New Roman"/>
          <w:sz w:val="20"/>
          <w:szCs w:val="20"/>
          <w:highlight w:val="white"/>
        </w:rPr>
        <w:t>до абзацу</w:t>
      </w:r>
      <w:proofErr w:type="gramEnd"/>
      <w:r w:rsidRPr="00906DC6">
        <w:rPr>
          <w:rFonts w:ascii="Times New Roman" w:eastAsia="Times New Roman" w:hAnsi="Times New Roman" w:cs="Times New Roman"/>
          <w:sz w:val="20"/>
          <w:szCs w:val="20"/>
          <w:highlight w:val="white"/>
        </w:rPr>
        <w:t xml:space="preserve"> шістнадцятого пункту 47 Особливостей.</w:t>
      </w:r>
    </w:p>
    <w:p w:rsidR="001848A4" w:rsidRPr="00906DC6" w:rsidRDefault="00251711">
      <w:pPr>
        <w:spacing w:after="0"/>
        <w:ind w:firstLine="567"/>
        <w:jc w:val="both"/>
        <w:rPr>
          <w:rFonts w:ascii="Times New Roman" w:eastAsia="Times New Roman" w:hAnsi="Times New Roman" w:cs="Times New Roman"/>
          <w:sz w:val="20"/>
          <w:szCs w:val="20"/>
          <w:highlight w:val="white"/>
        </w:rPr>
      </w:pPr>
      <w:r w:rsidRPr="00906DC6">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906DC6">
        <w:rPr>
          <w:rFonts w:ascii="Times New Roman" w:eastAsia="Times New Roman" w:hAnsi="Times New Roman" w:cs="Times New Roman"/>
          <w:sz w:val="20"/>
          <w:szCs w:val="20"/>
          <w:highlight w:val="white"/>
        </w:rPr>
        <w:t>Особливостей  (</w:t>
      </w:r>
      <w:proofErr w:type="gramEnd"/>
      <w:r w:rsidRPr="00906DC6">
        <w:rPr>
          <w:rFonts w:ascii="Times New Roman" w:eastAsia="Times New Roman" w:hAnsi="Times New Roman" w:cs="Times New Roman"/>
          <w:sz w:val="20"/>
          <w:szCs w:val="20"/>
          <w:highlight w:val="white"/>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848A4" w:rsidRDefault="00251711">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848A4" w:rsidRPr="00906DC6" w:rsidRDefault="002517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06DC6">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w:t>
      </w:r>
      <w:r w:rsidRPr="00906DC6">
        <w:rPr>
          <w:rFonts w:ascii="Times New Roman" w:eastAsia="Times New Roman" w:hAnsi="Times New Roman" w:cs="Times New Roman"/>
          <w:i/>
          <w:sz w:val="20"/>
          <w:szCs w:val="20"/>
        </w:rPr>
        <w:lastRenderedPageBreak/>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848A4" w:rsidRDefault="001848A4">
      <w:pPr>
        <w:spacing w:after="80"/>
        <w:jc w:val="both"/>
        <w:rPr>
          <w:rFonts w:ascii="Times New Roman" w:eastAsia="Times New Roman" w:hAnsi="Times New Roman" w:cs="Times New Roman"/>
          <w:color w:val="00B050"/>
          <w:sz w:val="20"/>
          <w:szCs w:val="20"/>
          <w:highlight w:val="yellow"/>
        </w:rPr>
      </w:pPr>
    </w:p>
    <w:p w:rsidR="001848A4" w:rsidRDefault="00251711">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Пе</w:t>
      </w:r>
      <w:r w:rsidR="001C6D98">
        <w:rPr>
          <w:rFonts w:ascii="Times New Roman" w:eastAsia="Times New Roman" w:hAnsi="Times New Roman" w:cs="Times New Roman"/>
          <w:b/>
          <w:color w:val="000000"/>
          <w:sz w:val="24"/>
          <w:szCs w:val="24"/>
        </w:rPr>
        <w:t>релік документів та інформації </w:t>
      </w:r>
      <w:r>
        <w:rPr>
          <w:rFonts w:ascii="Times New Roman" w:eastAsia="Times New Roman" w:hAnsi="Times New Roman" w:cs="Times New Roman"/>
          <w:b/>
          <w:color w:val="000000"/>
          <w:sz w:val="24"/>
          <w:szCs w:val="24"/>
        </w:rPr>
        <w:t xml:space="preserve">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1848A4" w:rsidRPr="00906DC6" w:rsidRDefault="002517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906DC6">
        <w:rPr>
          <w:rFonts w:ascii="Times New Roman" w:eastAsia="Times New Roman" w:hAnsi="Times New Roman" w:cs="Times New Roman"/>
          <w:sz w:val="20"/>
          <w:szCs w:val="20"/>
          <w:highlight w:val="white"/>
        </w:rPr>
        <w:t xml:space="preserve">Переможець процедури закупівлі у строк, що </w:t>
      </w:r>
      <w:r w:rsidRPr="00906DC6">
        <w:rPr>
          <w:rFonts w:ascii="Times New Roman" w:eastAsia="Times New Roman" w:hAnsi="Times New Roman" w:cs="Times New Roman"/>
          <w:b/>
          <w:i/>
          <w:sz w:val="20"/>
          <w:szCs w:val="20"/>
          <w:highlight w:val="white"/>
        </w:rPr>
        <w:t xml:space="preserve">не перевищує чотири дні </w:t>
      </w:r>
      <w:r w:rsidRPr="00906DC6">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1848A4" w:rsidRPr="00906DC6" w:rsidRDefault="002517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06DC6">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848A4" w:rsidRDefault="001848A4">
      <w:pPr>
        <w:spacing w:after="0" w:line="240" w:lineRule="auto"/>
        <w:rPr>
          <w:rFonts w:ascii="Times New Roman" w:eastAsia="Times New Roman" w:hAnsi="Times New Roman" w:cs="Times New Roman"/>
          <w:b/>
          <w:sz w:val="20"/>
          <w:szCs w:val="20"/>
          <w:highlight w:val="white"/>
        </w:rPr>
      </w:pPr>
    </w:p>
    <w:p w:rsidR="001848A4" w:rsidRDefault="00251711">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848A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25171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1848A4" w:rsidRDefault="0025171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25171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1848A4" w:rsidRDefault="001848A4">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25171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848A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25171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2517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1848A4" w:rsidRDefault="0025171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DC6" w:rsidRPr="008B571C" w:rsidRDefault="00906DC6" w:rsidP="00906DC6">
            <w:pPr>
              <w:spacing w:after="0" w:line="276" w:lineRule="auto"/>
              <w:ind w:right="140"/>
              <w:jc w:val="both"/>
              <w:rPr>
                <w:rFonts w:ascii="Times New Roman" w:eastAsia="Times New Roman" w:hAnsi="Times New Roman" w:cs="Times New Roman"/>
                <w:b/>
                <w:sz w:val="20"/>
                <w:szCs w:val="20"/>
              </w:rPr>
            </w:pPr>
            <w:r w:rsidRPr="008B571C">
              <w:rPr>
                <w:rFonts w:ascii="Times New Roman" w:eastAsia="Times New Roman" w:hAnsi="Times New Roman" w:cs="Times New Roman"/>
                <w:b/>
                <w:sz w:val="20"/>
                <w:szCs w:val="20"/>
              </w:rPr>
              <w:t>Інформаційна довідка з Єдиного державного реєстру осіб, які вчинили</w:t>
            </w:r>
            <w:r w:rsidRPr="008B571C">
              <w:rPr>
                <w:rFonts w:ascii="Times New Roman" w:eastAsia="Times New Roman" w:hAnsi="Times New Roman" w:cs="Times New Roman"/>
                <w:b/>
                <w:sz w:val="20"/>
                <w:szCs w:val="20"/>
                <w:lang w:val="uk-UA"/>
              </w:rPr>
              <w:t xml:space="preserve"> </w:t>
            </w:r>
            <w:r w:rsidRPr="008B571C">
              <w:rPr>
                <w:rFonts w:ascii="Times New Roman" w:eastAsia="Times New Roman" w:hAnsi="Times New Roman" w:cs="Times New Roman"/>
                <w:b/>
                <w:sz w:val="20"/>
                <w:szCs w:val="20"/>
              </w:rPr>
              <w:t>корупційні або пов’язані з корупцією правопорушення, згідно з якою не буде</w:t>
            </w:r>
            <w:r w:rsidRPr="008B571C">
              <w:rPr>
                <w:rFonts w:ascii="Times New Roman" w:eastAsia="Times New Roman" w:hAnsi="Times New Roman" w:cs="Times New Roman"/>
                <w:b/>
                <w:sz w:val="20"/>
                <w:szCs w:val="20"/>
                <w:lang w:val="uk-UA"/>
              </w:rPr>
              <w:t xml:space="preserve"> </w:t>
            </w:r>
            <w:r w:rsidRPr="008B571C">
              <w:rPr>
                <w:rFonts w:ascii="Times New Roman" w:eastAsia="Times New Roman" w:hAnsi="Times New Roman" w:cs="Times New Roman"/>
                <w:b/>
                <w:sz w:val="20"/>
                <w:szCs w:val="20"/>
              </w:rPr>
              <w:t>знайдено інформації про корупційні або пов'язані з корупцією</w:t>
            </w:r>
            <w:r w:rsidRPr="008B571C">
              <w:rPr>
                <w:rFonts w:ascii="Times New Roman" w:eastAsia="Times New Roman" w:hAnsi="Times New Roman" w:cs="Times New Roman"/>
                <w:b/>
                <w:sz w:val="20"/>
                <w:szCs w:val="20"/>
                <w:lang w:val="uk-UA"/>
              </w:rPr>
              <w:t xml:space="preserve"> </w:t>
            </w:r>
            <w:r w:rsidRPr="008B571C">
              <w:rPr>
                <w:rFonts w:ascii="Times New Roman" w:eastAsia="Times New Roman" w:hAnsi="Times New Roman" w:cs="Times New Roman"/>
                <w:b/>
                <w:sz w:val="20"/>
                <w:szCs w:val="20"/>
              </w:rPr>
              <w:t>правопорушення</w:t>
            </w:r>
            <w:r w:rsidRPr="008B571C">
              <w:rPr>
                <w:rFonts w:ascii="Times New Roman" w:eastAsia="Times New Roman" w:hAnsi="Times New Roman" w:cs="Times New Roman"/>
                <w:b/>
                <w:sz w:val="20"/>
                <w:szCs w:val="20"/>
                <w:lang w:val="uk-UA"/>
              </w:rPr>
              <w:t xml:space="preserve"> </w:t>
            </w:r>
            <w:r w:rsidRPr="008B571C">
              <w:rPr>
                <w:rFonts w:ascii="Times New Roman" w:eastAsia="Times New Roman" w:hAnsi="Times New Roman" w:cs="Times New Roman"/>
                <w:b/>
                <w:sz w:val="20"/>
                <w:szCs w:val="20"/>
              </w:rPr>
              <w:t>керівника учасника процедури закупівлі.</w:t>
            </w:r>
          </w:p>
          <w:p w:rsidR="00906DC6" w:rsidRPr="008B571C" w:rsidRDefault="00906DC6" w:rsidP="00906DC6">
            <w:pPr>
              <w:spacing w:after="0" w:line="276" w:lineRule="auto"/>
              <w:ind w:right="140"/>
              <w:jc w:val="both"/>
              <w:rPr>
                <w:rFonts w:ascii="Times New Roman" w:eastAsia="Times New Roman" w:hAnsi="Times New Roman" w:cs="Times New Roman"/>
                <w:b/>
                <w:sz w:val="20"/>
                <w:szCs w:val="20"/>
              </w:rPr>
            </w:pPr>
          </w:p>
          <w:p w:rsidR="00906DC6" w:rsidRPr="008B571C" w:rsidRDefault="00906DC6" w:rsidP="00906DC6">
            <w:pPr>
              <w:spacing w:after="0" w:line="276" w:lineRule="auto"/>
              <w:ind w:right="140"/>
              <w:jc w:val="both"/>
              <w:rPr>
                <w:rFonts w:ascii="Times New Roman" w:eastAsia="Times New Roman" w:hAnsi="Times New Roman" w:cs="Times New Roman"/>
                <w:i/>
                <w:iCs/>
                <w:sz w:val="20"/>
                <w:szCs w:val="20"/>
              </w:rPr>
            </w:pPr>
            <w:r w:rsidRPr="008B571C">
              <w:rPr>
                <w:rFonts w:ascii="Times New Roman" w:eastAsia="Times New Roman" w:hAnsi="Times New Roman" w:cs="Times New Roman"/>
                <w:b/>
                <w:i/>
                <w:iCs/>
                <w:sz w:val="20"/>
                <w:szCs w:val="20"/>
              </w:rPr>
              <w:t>*</w:t>
            </w:r>
            <w:r w:rsidRPr="008B571C">
              <w:rPr>
                <w:rFonts w:ascii="Times New Roman" w:eastAsia="Times New Roman" w:hAnsi="Times New Roman" w:cs="Times New Roman"/>
                <w:i/>
                <w:iCs/>
                <w:sz w:val="20"/>
                <w:szCs w:val="20"/>
              </w:rPr>
              <w:t>Згідно з пунктом 47 Особливостей - Переможець процедури закупівлі у</w:t>
            </w:r>
            <w:r w:rsidRPr="008B571C">
              <w:rPr>
                <w:rFonts w:ascii="Times New Roman" w:eastAsia="Times New Roman" w:hAnsi="Times New Roman" w:cs="Times New Roman"/>
                <w:i/>
                <w:iCs/>
                <w:sz w:val="20"/>
                <w:szCs w:val="20"/>
                <w:lang w:val="uk-UA"/>
              </w:rPr>
              <w:t xml:space="preserve"> </w:t>
            </w:r>
            <w:r w:rsidRPr="008B571C">
              <w:rPr>
                <w:rFonts w:ascii="Times New Roman" w:eastAsia="Times New Roman" w:hAnsi="Times New Roman" w:cs="Times New Roman"/>
                <w:i/>
                <w:iCs/>
                <w:sz w:val="20"/>
                <w:szCs w:val="20"/>
              </w:rPr>
              <w:t>строк,</w:t>
            </w:r>
            <w:r w:rsidRPr="008B571C">
              <w:rPr>
                <w:rFonts w:ascii="Times New Roman" w:eastAsia="Times New Roman" w:hAnsi="Times New Roman" w:cs="Times New Roman"/>
                <w:i/>
                <w:iCs/>
                <w:sz w:val="20"/>
                <w:szCs w:val="20"/>
                <w:lang w:val="uk-UA"/>
              </w:rPr>
              <w:t xml:space="preserve"> </w:t>
            </w:r>
            <w:r w:rsidRPr="008B571C">
              <w:rPr>
                <w:rFonts w:ascii="Times New Roman" w:eastAsia="Times New Roman" w:hAnsi="Times New Roman" w:cs="Times New Roman"/>
                <w:i/>
                <w:iCs/>
                <w:sz w:val="20"/>
                <w:szCs w:val="20"/>
              </w:rPr>
              <w:t>що не перевищує чотири дні з дати оприлюднення в електронній системі</w:t>
            </w:r>
            <w:r w:rsidRPr="008B571C">
              <w:rPr>
                <w:rFonts w:ascii="Times New Roman" w:eastAsia="Times New Roman" w:hAnsi="Times New Roman" w:cs="Times New Roman"/>
                <w:i/>
                <w:iCs/>
                <w:sz w:val="20"/>
                <w:szCs w:val="20"/>
                <w:lang w:val="uk-UA"/>
              </w:rPr>
              <w:t xml:space="preserve"> </w:t>
            </w:r>
            <w:r w:rsidRPr="008B571C">
              <w:rPr>
                <w:rFonts w:ascii="Times New Roman" w:eastAsia="Times New Roman" w:hAnsi="Times New Roman" w:cs="Times New Roman"/>
                <w:i/>
                <w:iCs/>
                <w:sz w:val="20"/>
                <w:szCs w:val="20"/>
              </w:rPr>
              <w:t>закупівель повідомлення про намір укласти договір про закупівлю, повинен</w:t>
            </w:r>
            <w:r w:rsidRPr="008B571C">
              <w:rPr>
                <w:rFonts w:ascii="Times New Roman" w:eastAsia="Times New Roman" w:hAnsi="Times New Roman" w:cs="Times New Roman"/>
                <w:i/>
                <w:iCs/>
                <w:sz w:val="20"/>
                <w:szCs w:val="20"/>
                <w:lang w:val="uk-UA"/>
              </w:rPr>
              <w:t xml:space="preserve"> </w:t>
            </w:r>
            <w:r w:rsidRPr="008B571C">
              <w:rPr>
                <w:rFonts w:ascii="Times New Roman" w:eastAsia="Times New Roman" w:hAnsi="Times New Roman" w:cs="Times New Roman"/>
                <w:i/>
                <w:iCs/>
                <w:sz w:val="20"/>
                <w:szCs w:val="20"/>
              </w:rPr>
              <w:t>надати замовнику шляхом оприлюднення в електронній системі закупівель</w:t>
            </w:r>
            <w:r w:rsidRPr="008B571C">
              <w:rPr>
                <w:rFonts w:ascii="Times New Roman" w:eastAsia="Times New Roman" w:hAnsi="Times New Roman" w:cs="Times New Roman"/>
                <w:i/>
                <w:iCs/>
                <w:sz w:val="20"/>
                <w:szCs w:val="20"/>
                <w:lang w:val="uk-UA"/>
              </w:rPr>
              <w:t xml:space="preserve"> </w:t>
            </w:r>
            <w:r w:rsidRPr="008B571C">
              <w:rPr>
                <w:rFonts w:ascii="Times New Roman" w:eastAsia="Times New Roman" w:hAnsi="Times New Roman" w:cs="Times New Roman"/>
                <w:i/>
                <w:iCs/>
                <w:sz w:val="20"/>
                <w:szCs w:val="20"/>
              </w:rPr>
              <w:t>документи, що підтверджують відсутність підстав, зазначених у підпунктах</w:t>
            </w:r>
            <w:r w:rsidRPr="008B571C">
              <w:rPr>
                <w:rFonts w:ascii="Times New Roman" w:eastAsia="Times New Roman" w:hAnsi="Times New Roman" w:cs="Times New Roman"/>
                <w:i/>
                <w:iCs/>
                <w:sz w:val="20"/>
                <w:szCs w:val="20"/>
                <w:lang w:val="uk-UA"/>
              </w:rPr>
              <w:t xml:space="preserve"> </w:t>
            </w:r>
            <w:r w:rsidRPr="008B571C">
              <w:rPr>
                <w:rFonts w:ascii="Times New Roman" w:eastAsia="Times New Roman" w:hAnsi="Times New Roman" w:cs="Times New Roman"/>
                <w:i/>
                <w:iCs/>
                <w:sz w:val="20"/>
                <w:szCs w:val="20"/>
              </w:rPr>
              <w:t>3,</w:t>
            </w:r>
            <w:r w:rsidRPr="008B571C">
              <w:rPr>
                <w:rFonts w:ascii="Times New Roman" w:eastAsia="Times New Roman" w:hAnsi="Times New Roman" w:cs="Times New Roman"/>
                <w:i/>
                <w:iCs/>
                <w:sz w:val="20"/>
                <w:szCs w:val="20"/>
                <w:lang w:val="uk-UA"/>
              </w:rPr>
              <w:t xml:space="preserve"> </w:t>
            </w:r>
            <w:r w:rsidRPr="008B571C">
              <w:rPr>
                <w:rFonts w:ascii="Times New Roman" w:eastAsia="Times New Roman" w:hAnsi="Times New Roman" w:cs="Times New Roman"/>
                <w:i/>
                <w:iCs/>
                <w:sz w:val="20"/>
                <w:szCs w:val="20"/>
              </w:rPr>
              <w:t xml:space="preserve">5, 6 і </w:t>
            </w:r>
            <w:proofErr w:type="gramStart"/>
            <w:r w:rsidRPr="008B571C">
              <w:rPr>
                <w:rFonts w:ascii="Times New Roman" w:eastAsia="Times New Roman" w:hAnsi="Times New Roman" w:cs="Times New Roman"/>
                <w:i/>
                <w:iCs/>
                <w:sz w:val="20"/>
                <w:szCs w:val="20"/>
              </w:rPr>
              <w:t xml:space="preserve">12 </w:t>
            </w:r>
            <w:r w:rsidRPr="008B571C">
              <w:rPr>
                <w:rFonts w:ascii="Times New Roman" w:eastAsia="Times New Roman" w:hAnsi="Times New Roman" w:cs="Times New Roman"/>
                <w:i/>
                <w:iCs/>
                <w:sz w:val="20"/>
                <w:szCs w:val="20"/>
                <w:lang w:val="uk-UA"/>
              </w:rPr>
              <w:t xml:space="preserve"> </w:t>
            </w:r>
            <w:r w:rsidRPr="008B571C">
              <w:rPr>
                <w:rFonts w:ascii="Times New Roman" w:eastAsia="Times New Roman" w:hAnsi="Times New Roman" w:cs="Times New Roman"/>
                <w:i/>
                <w:iCs/>
                <w:sz w:val="20"/>
                <w:szCs w:val="20"/>
              </w:rPr>
              <w:t>цього</w:t>
            </w:r>
            <w:proofErr w:type="gramEnd"/>
            <w:r w:rsidRPr="008B571C">
              <w:rPr>
                <w:rFonts w:ascii="Times New Roman" w:eastAsia="Times New Roman" w:hAnsi="Times New Roman" w:cs="Times New Roman"/>
                <w:i/>
                <w:iCs/>
                <w:sz w:val="20"/>
                <w:szCs w:val="20"/>
              </w:rPr>
              <w:t xml:space="preserve"> пункту.</w:t>
            </w:r>
          </w:p>
          <w:p w:rsidR="00906DC6" w:rsidRPr="008B571C" w:rsidRDefault="00906DC6" w:rsidP="00906DC6">
            <w:pPr>
              <w:spacing w:after="0" w:line="276" w:lineRule="auto"/>
              <w:ind w:right="140"/>
              <w:jc w:val="both"/>
              <w:rPr>
                <w:rFonts w:ascii="Times New Roman" w:eastAsia="Times New Roman" w:hAnsi="Times New Roman" w:cs="Times New Roman"/>
                <w:i/>
                <w:iCs/>
                <w:sz w:val="20"/>
                <w:szCs w:val="20"/>
                <w:lang w:val="uk-UA"/>
              </w:rPr>
            </w:pPr>
            <w:r w:rsidRPr="008B571C">
              <w:rPr>
                <w:rFonts w:ascii="Times New Roman" w:eastAsia="Times New Roman" w:hAnsi="Times New Roman" w:cs="Times New Roman"/>
                <w:i/>
                <w:iCs/>
                <w:sz w:val="20"/>
                <w:szCs w:val="20"/>
              </w:rPr>
              <w:t>Згідно з підпунктом 3 пункту 44 Особливостей - Замовник відхиляє тендерну</w:t>
            </w:r>
            <w:r w:rsidRPr="008B571C">
              <w:rPr>
                <w:rFonts w:ascii="Times New Roman" w:eastAsia="Times New Roman" w:hAnsi="Times New Roman" w:cs="Times New Roman"/>
                <w:i/>
                <w:iCs/>
                <w:sz w:val="20"/>
                <w:szCs w:val="20"/>
                <w:lang w:val="uk-UA"/>
              </w:rPr>
              <w:t xml:space="preserve"> </w:t>
            </w:r>
            <w:r w:rsidRPr="008B571C">
              <w:rPr>
                <w:rFonts w:ascii="Times New Roman" w:eastAsia="Times New Roman" w:hAnsi="Times New Roman" w:cs="Times New Roman"/>
                <w:i/>
                <w:iCs/>
                <w:sz w:val="20"/>
                <w:szCs w:val="20"/>
              </w:rPr>
              <w:t>пропозицію із зазначенням аргументації в електронній системі закупівель у</w:t>
            </w:r>
            <w:r w:rsidRPr="008B571C">
              <w:rPr>
                <w:rFonts w:ascii="Times New Roman" w:eastAsia="Times New Roman" w:hAnsi="Times New Roman" w:cs="Times New Roman"/>
                <w:i/>
                <w:iCs/>
                <w:sz w:val="20"/>
                <w:szCs w:val="20"/>
                <w:lang w:val="uk-UA"/>
              </w:rPr>
              <w:t xml:space="preserve"> </w:t>
            </w:r>
            <w:r w:rsidRPr="008B571C">
              <w:rPr>
                <w:rFonts w:ascii="Times New Roman" w:eastAsia="Times New Roman" w:hAnsi="Times New Roman" w:cs="Times New Roman"/>
                <w:i/>
                <w:iCs/>
                <w:sz w:val="20"/>
                <w:szCs w:val="20"/>
              </w:rPr>
              <w:t>разі, коли переможець процедури закупівлі не надав у спосіб, зазначений в</w:t>
            </w:r>
            <w:r w:rsidRPr="008B571C">
              <w:rPr>
                <w:rFonts w:ascii="Times New Roman" w:eastAsia="Times New Roman" w:hAnsi="Times New Roman" w:cs="Times New Roman"/>
                <w:i/>
                <w:iCs/>
                <w:sz w:val="20"/>
                <w:szCs w:val="20"/>
                <w:lang w:val="uk-UA"/>
              </w:rPr>
              <w:t xml:space="preserve"> </w:t>
            </w:r>
            <w:r w:rsidRPr="008B571C">
              <w:rPr>
                <w:rFonts w:ascii="Times New Roman" w:eastAsia="Times New Roman" w:hAnsi="Times New Roman" w:cs="Times New Roman"/>
                <w:i/>
                <w:iCs/>
                <w:sz w:val="20"/>
                <w:szCs w:val="20"/>
              </w:rPr>
              <w:t>тендерній документації, документи, що підтверджують відсутність підстав,</w:t>
            </w:r>
            <w:r w:rsidRPr="008B571C">
              <w:rPr>
                <w:rFonts w:ascii="Times New Roman" w:eastAsia="Times New Roman" w:hAnsi="Times New Roman" w:cs="Times New Roman"/>
                <w:i/>
                <w:iCs/>
                <w:sz w:val="20"/>
                <w:szCs w:val="20"/>
                <w:lang w:val="uk-UA"/>
              </w:rPr>
              <w:t xml:space="preserve"> </w:t>
            </w:r>
            <w:r w:rsidRPr="008B571C">
              <w:rPr>
                <w:rFonts w:ascii="Times New Roman" w:eastAsia="Times New Roman" w:hAnsi="Times New Roman" w:cs="Times New Roman"/>
                <w:i/>
                <w:iCs/>
                <w:sz w:val="20"/>
                <w:szCs w:val="20"/>
              </w:rPr>
              <w:t>визначених у підпунктах 3, 5, 6 і 12 пункту 47</w:t>
            </w:r>
            <w:r w:rsidRPr="008B571C">
              <w:rPr>
                <w:rFonts w:ascii="Times New Roman" w:eastAsia="Times New Roman" w:hAnsi="Times New Roman" w:cs="Times New Roman"/>
                <w:i/>
                <w:iCs/>
                <w:sz w:val="20"/>
                <w:szCs w:val="20"/>
                <w:lang w:val="uk-UA"/>
              </w:rPr>
              <w:t xml:space="preserve"> </w:t>
            </w:r>
            <w:r w:rsidRPr="008B571C">
              <w:rPr>
                <w:rFonts w:ascii="Times New Roman" w:eastAsia="Times New Roman" w:hAnsi="Times New Roman" w:cs="Times New Roman"/>
                <w:i/>
                <w:iCs/>
                <w:sz w:val="20"/>
                <w:szCs w:val="20"/>
              </w:rPr>
              <w:t>Особливостей.</w:t>
            </w:r>
            <w:r w:rsidRPr="008B571C">
              <w:rPr>
                <w:rFonts w:ascii="Times New Roman" w:eastAsia="Times New Roman" w:hAnsi="Times New Roman" w:cs="Times New Roman"/>
                <w:i/>
                <w:iCs/>
                <w:sz w:val="20"/>
                <w:szCs w:val="20"/>
                <w:lang w:val="uk-UA"/>
              </w:rPr>
              <w:t xml:space="preserve"> </w:t>
            </w:r>
          </w:p>
          <w:p w:rsidR="00906DC6" w:rsidRPr="008B571C" w:rsidRDefault="00906DC6" w:rsidP="00906DC6">
            <w:pPr>
              <w:spacing w:after="0" w:line="276" w:lineRule="auto"/>
              <w:ind w:right="140"/>
              <w:jc w:val="both"/>
              <w:rPr>
                <w:rFonts w:ascii="Times New Roman" w:eastAsia="Times New Roman" w:hAnsi="Times New Roman" w:cs="Times New Roman"/>
                <w:i/>
                <w:iCs/>
                <w:sz w:val="20"/>
                <w:szCs w:val="20"/>
                <w:lang w:val="uk-UA"/>
              </w:rPr>
            </w:pPr>
            <w:r w:rsidRPr="008B571C">
              <w:rPr>
                <w:rFonts w:ascii="Times New Roman" w:eastAsia="Times New Roman" w:hAnsi="Times New Roman" w:cs="Times New Roman"/>
                <w:i/>
                <w:iCs/>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w:t>
            </w:r>
            <w:r w:rsidRPr="008B571C">
              <w:rPr>
                <w:rFonts w:ascii="Times New Roman" w:eastAsia="Times New Roman" w:hAnsi="Times New Roman" w:cs="Times New Roman"/>
                <w:i/>
                <w:iCs/>
                <w:sz w:val="20"/>
                <w:szCs w:val="20"/>
                <w:lang w:val="uk-UA"/>
              </w:rPr>
              <w:lastRenderedPageBreak/>
              <w:t>як зупиняти, обмежувати свою роботу, так і відкриватись, поновлюватись у період воєнного стану. 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906DC6" w:rsidRPr="008B571C" w:rsidRDefault="00906DC6" w:rsidP="00906DC6">
            <w:pPr>
              <w:spacing w:after="0" w:line="276" w:lineRule="auto"/>
              <w:ind w:right="140"/>
              <w:jc w:val="both"/>
              <w:rPr>
                <w:rFonts w:ascii="Times New Roman" w:eastAsia="Times New Roman" w:hAnsi="Times New Roman" w:cs="Times New Roman"/>
                <w:b/>
                <w:sz w:val="20"/>
                <w:szCs w:val="20"/>
                <w:lang w:val="uk-UA"/>
              </w:rPr>
            </w:pPr>
          </w:p>
          <w:p w:rsidR="001848A4" w:rsidRPr="008B571C" w:rsidRDefault="008B571C" w:rsidP="00BE63B4">
            <w:pPr>
              <w:spacing w:after="0" w:line="256" w:lineRule="auto"/>
              <w:ind w:right="140"/>
              <w:jc w:val="both"/>
              <w:rPr>
                <w:rFonts w:ascii="Times New Roman" w:eastAsia="Times New Roman" w:hAnsi="Times New Roman" w:cs="Times New Roman"/>
                <w:i/>
                <w:sz w:val="20"/>
                <w:szCs w:val="20"/>
              </w:rPr>
            </w:pPr>
            <w:r w:rsidRPr="008B571C">
              <w:rPr>
                <w:rFonts w:ascii="Times New Roman" w:eastAsia="Times New Roman" w:hAnsi="Times New Roman" w:cs="Times New Roman"/>
                <w:b/>
                <w:sz w:val="20"/>
                <w:szCs w:val="20"/>
              </w:rPr>
              <w:t xml:space="preserve">Документ повинен бути виданий/ сформований/ отриманий </w:t>
            </w:r>
            <w:r w:rsidRPr="008B571C">
              <w:rPr>
                <w:rFonts w:ascii="Times New Roman" w:eastAsia="Times New Roman" w:hAnsi="Times New Roman" w:cs="Times New Roman"/>
                <w:b/>
                <w:sz w:val="20"/>
                <w:szCs w:val="20"/>
                <w:lang w:val="uk-UA"/>
              </w:rPr>
              <w:t>не більше двохмісячної давнини відносно дати подання тендерних пропозицій.</w:t>
            </w:r>
          </w:p>
        </w:tc>
      </w:tr>
      <w:tr w:rsidR="001848A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251711">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251711">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48A4" w:rsidRDefault="00251711">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Pr="008B571C" w:rsidRDefault="00251711">
            <w:pPr>
              <w:spacing w:after="0" w:line="240" w:lineRule="auto"/>
              <w:jc w:val="both"/>
              <w:rPr>
                <w:rFonts w:ascii="Times New Roman" w:eastAsia="Times New Roman" w:hAnsi="Times New Roman" w:cs="Times New Roman"/>
                <w:b/>
                <w:sz w:val="20"/>
                <w:szCs w:val="20"/>
              </w:rPr>
            </w:pPr>
            <w:r w:rsidRPr="008B571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848A4" w:rsidRPr="008B571C" w:rsidRDefault="001848A4">
            <w:pPr>
              <w:spacing w:after="0" w:line="240" w:lineRule="auto"/>
              <w:jc w:val="both"/>
              <w:rPr>
                <w:rFonts w:ascii="Times New Roman" w:eastAsia="Times New Roman" w:hAnsi="Times New Roman" w:cs="Times New Roman"/>
                <w:b/>
                <w:sz w:val="20"/>
                <w:szCs w:val="20"/>
              </w:rPr>
            </w:pPr>
          </w:p>
          <w:p w:rsidR="001848A4" w:rsidRPr="008B571C" w:rsidRDefault="00251711" w:rsidP="00BE63B4">
            <w:pPr>
              <w:spacing w:after="0" w:line="240" w:lineRule="auto"/>
              <w:jc w:val="both"/>
              <w:rPr>
                <w:rFonts w:ascii="Times New Roman" w:eastAsia="Times New Roman" w:hAnsi="Times New Roman" w:cs="Times New Roman"/>
                <w:b/>
                <w:sz w:val="20"/>
                <w:szCs w:val="20"/>
              </w:rPr>
            </w:pPr>
            <w:r w:rsidRPr="008B571C">
              <w:rPr>
                <w:rFonts w:ascii="Times New Roman" w:eastAsia="Times New Roman" w:hAnsi="Times New Roman" w:cs="Times New Roman"/>
                <w:b/>
                <w:sz w:val="20"/>
                <w:szCs w:val="20"/>
              </w:rPr>
              <w:t xml:space="preserve">Документ повинен бути виданий/ сформований/ отриманий </w:t>
            </w:r>
            <w:r w:rsidR="008B571C" w:rsidRPr="008B571C">
              <w:rPr>
                <w:rFonts w:ascii="Times New Roman" w:eastAsia="Times New Roman" w:hAnsi="Times New Roman" w:cs="Times New Roman"/>
                <w:b/>
                <w:sz w:val="20"/>
                <w:szCs w:val="20"/>
                <w:lang w:val="uk-UA"/>
              </w:rPr>
              <w:t>не більше двохмісячної давнини відносно дати подання тендерних пропозицій.</w:t>
            </w:r>
          </w:p>
        </w:tc>
      </w:tr>
      <w:tr w:rsidR="001848A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251711">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251711">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48A4" w:rsidRDefault="00251711">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1848A4">
            <w:pPr>
              <w:spacing w:after="0" w:line="240" w:lineRule="auto"/>
              <w:ind w:right="140"/>
              <w:jc w:val="both"/>
              <w:rPr>
                <w:rFonts w:ascii="Times New Roman" w:eastAsia="Times New Roman" w:hAnsi="Times New Roman" w:cs="Times New Roman"/>
                <w:b/>
                <w:sz w:val="20"/>
                <w:szCs w:val="20"/>
                <w:highlight w:val="white"/>
              </w:rPr>
            </w:pPr>
          </w:p>
        </w:tc>
      </w:tr>
    </w:tbl>
    <w:p w:rsidR="001848A4" w:rsidRDefault="001848A4">
      <w:pPr>
        <w:spacing w:after="0" w:line="240" w:lineRule="auto"/>
        <w:rPr>
          <w:rFonts w:ascii="Times New Roman" w:eastAsia="Times New Roman" w:hAnsi="Times New Roman" w:cs="Times New Roman"/>
          <w:b/>
          <w:color w:val="000000"/>
          <w:sz w:val="20"/>
          <w:szCs w:val="20"/>
        </w:rPr>
      </w:pPr>
    </w:p>
    <w:p w:rsidR="001848A4" w:rsidRDefault="0025171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848A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25171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1848A4" w:rsidRDefault="0025171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25171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1848A4" w:rsidRDefault="001848A4">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25171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1848A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25171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2517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1848A4" w:rsidRDefault="0025171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DC6" w:rsidRPr="00D6746C" w:rsidRDefault="00906DC6" w:rsidP="00906DC6">
            <w:pPr>
              <w:spacing w:after="0" w:line="276" w:lineRule="auto"/>
              <w:ind w:right="140"/>
              <w:jc w:val="both"/>
              <w:rPr>
                <w:rFonts w:ascii="Times New Roman" w:eastAsia="Times New Roman" w:hAnsi="Times New Roman" w:cs="Times New Roman"/>
                <w:b/>
                <w:sz w:val="20"/>
              </w:rPr>
            </w:pPr>
            <w:r w:rsidRPr="00D6746C">
              <w:rPr>
                <w:rFonts w:ascii="Times New Roman" w:eastAsia="Times New Roman" w:hAnsi="Times New Roman" w:cs="Times New Roman"/>
                <w:b/>
                <w:sz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906DC6" w:rsidRPr="00D6746C" w:rsidRDefault="00906DC6" w:rsidP="00906DC6">
            <w:pPr>
              <w:spacing w:after="0" w:line="276" w:lineRule="auto"/>
              <w:ind w:right="140"/>
              <w:jc w:val="both"/>
              <w:rPr>
                <w:rFonts w:ascii="Times New Roman" w:eastAsia="Times New Roman" w:hAnsi="Times New Roman" w:cs="Times New Roman"/>
                <w:sz w:val="20"/>
              </w:rPr>
            </w:pPr>
          </w:p>
          <w:p w:rsidR="00D6746C" w:rsidRPr="00D6746C" w:rsidRDefault="00D6746C" w:rsidP="00D6746C">
            <w:pPr>
              <w:spacing w:after="0" w:line="276" w:lineRule="auto"/>
              <w:ind w:right="140"/>
              <w:jc w:val="both"/>
              <w:rPr>
                <w:rFonts w:ascii="Times New Roman" w:eastAsia="Times New Roman" w:hAnsi="Times New Roman" w:cs="Times New Roman"/>
                <w:i/>
                <w:iCs/>
                <w:sz w:val="20"/>
              </w:rPr>
            </w:pPr>
            <w:r w:rsidRPr="00D6746C">
              <w:rPr>
                <w:rFonts w:ascii="Times New Roman" w:eastAsia="Times New Roman" w:hAnsi="Times New Roman" w:cs="Times New Roman"/>
                <w:b/>
                <w:i/>
                <w:iCs/>
                <w:sz w:val="20"/>
              </w:rPr>
              <w:t>*</w:t>
            </w:r>
            <w:r w:rsidRPr="00D6746C">
              <w:rPr>
                <w:rFonts w:ascii="Times New Roman" w:eastAsia="Times New Roman" w:hAnsi="Times New Roman" w:cs="Times New Roman"/>
                <w:i/>
                <w:iCs/>
                <w:sz w:val="20"/>
              </w:rPr>
              <w:t>Згідно з пунктом 47 Особливостей - Переможець процедури закупівлі у</w:t>
            </w:r>
            <w:r w:rsidRPr="00D6746C">
              <w:rPr>
                <w:rFonts w:ascii="Times New Roman" w:eastAsia="Times New Roman" w:hAnsi="Times New Roman" w:cs="Times New Roman"/>
                <w:i/>
                <w:iCs/>
                <w:sz w:val="20"/>
                <w:lang w:val="uk-UA"/>
              </w:rPr>
              <w:t xml:space="preserve"> </w:t>
            </w:r>
            <w:r w:rsidRPr="00D6746C">
              <w:rPr>
                <w:rFonts w:ascii="Times New Roman" w:eastAsia="Times New Roman" w:hAnsi="Times New Roman" w:cs="Times New Roman"/>
                <w:i/>
                <w:iCs/>
                <w:sz w:val="20"/>
              </w:rPr>
              <w:t>строк,</w:t>
            </w:r>
            <w:r w:rsidRPr="00D6746C">
              <w:rPr>
                <w:rFonts w:ascii="Times New Roman" w:eastAsia="Times New Roman" w:hAnsi="Times New Roman" w:cs="Times New Roman"/>
                <w:i/>
                <w:iCs/>
                <w:sz w:val="20"/>
                <w:lang w:val="uk-UA"/>
              </w:rPr>
              <w:t xml:space="preserve"> </w:t>
            </w:r>
            <w:r w:rsidRPr="00D6746C">
              <w:rPr>
                <w:rFonts w:ascii="Times New Roman" w:eastAsia="Times New Roman" w:hAnsi="Times New Roman" w:cs="Times New Roman"/>
                <w:i/>
                <w:iCs/>
                <w:sz w:val="20"/>
              </w:rPr>
              <w:t>що не перевищує чотири дні з дати оприлюднення в електронній системі</w:t>
            </w:r>
            <w:r w:rsidRPr="00D6746C">
              <w:rPr>
                <w:rFonts w:ascii="Times New Roman" w:eastAsia="Times New Roman" w:hAnsi="Times New Roman" w:cs="Times New Roman"/>
                <w:i/>
                <w:iCs/>
                <w:sz w:val="20"/>
                <w:lang w:val="uk-UA"/>
              </w:rPr>
              <w:t xml:space="preserve"> </w:t>
            </w:r>
            <w:r w:rsidRPr="00D6746C">
              <w:rPr>
                <w:rFonts w:ascii="Times New Roman" w:eastAsia="Times New Roman" w:hAnsi="Times New Roman" w:cs="Times New Roman"/>
                <w:i/>
                <w:iCs/>
                <w:sz w:val="20"/>
              </w:rPr>
              <w:t>закупівель повідомлення про намір укласти договір про закупівлю, повинен</w:t>
            </w:r>
            <w:r w:rsidRPr="00D6746C">
              <w:rPr>
                <w:rFonts w:ascii="Times New Roman" w:eastAsia="Times New Roman" w:hAnsi="Times New Roman" w:cs="Times New Roman"/>
                <w:i/>
                <w:iCs/>
                <w:sz w:val="20"/>
                <w:lang w:val="uk-UA"/>
              </w:rPr>
              <w:t xml:space="preserve"> </w:t>
            </w:r>
            <w:r w:rsidRPr="00D6746C">
              <w:rPr>
                <w:rFonts w:ascii="Times New Roman" w:eastAsia="Times New Roman" w:hAnsi="Times New Roman" w:cs="Times New Roman"/>
                <w:i/>
                <w:iCs/>
                <w:sz w:val="20"/>
              </w:rPr>
              <w:t>надати замовнику шляхом оприлюднення в електронній системі закупівель</w:t>
            </w:r>
            <w:r w:rsidRPr="00D6746C">
              <w:rPr>
                <w:rFonts w:ascii="Times New Roman" w:eastAsia="Times New Roman" w:hAnsi="Times New Roman" w:cs="Times New Roman"/>
                <w:i/>
                <w:iCs/>
                <w:sz w:val="20"/>
                <w:lang w:val="uk-UA"/>
              </w:rPr>
              <w:t xml:space="preserve"> </w:t>
            </w:r>
            <w:r w:rsidRPr="00D6746C">
              <w:rPr>
                <w:rFonts w:ascii="Times New Roman" w:eastAsia="Times New Roman" w:hAnsi="Times New Roman" w:cs="Times New Roman"/>
                <w:i/>
                <w:iCs/>
                <w:sz w:val="20"/>
              </w:rPr>
              <w:t>документи, що підтверджують відсутність підстав, зазначених у підпунктах</w:t>
            </w:r>
            <w:r w:rsidRPr="00D6746C">
              <w:rPr>
                <w:rFonts w:ascii="Times New Roman" w:eastAsia="Times New Roman" w:hAnsi="Times New Roman" w:cs="Times New Roman"/>
                <w:i/>
                <w:iCs/>
                <w:sz w:val="20"/>
                <w:lang w:val="uk-UA"/>
              </w:rPr>
              <w:t xml:space="preserve"> </w:t>
            </w:r>
            <w:r w:rsidRPr="00D6746C">
              <w:rPr>
                <w:rFonts w:ascii="Times New Roman" w:eastAsia="Times New Roman" w:hAnsi="Times New Roman" w:cs="Times New Roman"/>
                <w:i/>
                <w:iCs/>
                <w:sz w:val="20"/>
              </w:rPr>
              <w:t>3,</w:t>
            </w:r>
            <w:r w:rsidRPr="00D6746C">
              <w:rPr>
                <w:rFonts w:ascii="Times New Roman" w:eastAsia="Times New Roman" w:hAnsi="Times New Roman" w:cs="Times New Roman"/>
                <w:i/>
                <w:iCs/>
                <w:sz w:val="20"/>
                <w:lang w:val="uk-UA"/>
              </w:rPr>
              <w:t xml:space="preserve"> </w:t>
            </w:r>
            <w:r w:rsidRPr="00D6746C">
              <w:rPr>
                <w:rFonts w:ascii="Times New Roman" w:eastAsia="Times New Roman" w:hAnsi="Times New Roman" w:cs="Times New Roman"/>
                <w:i/>
                <w:iCs/>
                <w:sz w:val="20"/>
              </w:rPr>
              <w:t>5, 6 і 12 цього пункту.</w:t>
            </w:r>
          </w:p>
          <w:p w:rsidR="00D6746C" w:rsidRPr="00D6746C" w:rsidRDefault="00D6746C" w:rsidP="00D6746C">
            <w:pPr>
              <w:spacing w:after="0" w:line="276" w:lineRule="auto"/>
              <w:ind w:right="140"/>
              <w:jc w:val="both"/>
              <w:rPr>
                <w:rFonts w:ascii="Times New Roman" w:eastAsia="Times New Roman" w:hAnsi="Times New Roman" w:cs="Times New Roman"/>
                <w:i/>
                <w:iCs/>
                <w:sz w:val="20"/>
                <w:lang w:val="uk-UA"/>
              </w:rPr>
            </w:pPr>
            <w:r w:rsidRPr="00D6746C">
              <w:rPr>
                <w:rFonts w:ascii="Times New Roman" w:eastAsia="Times New Roman" w:hAnsi="Times New Roman" w:cs="Times New Roman"/>
                <w:i/>
                <w:iCs/>
                <w:sz w:val="20"/>
              </w:rPr>
              <w:t>Згідно з підпунктом 3 пункту 44 Особливостей - Замовник відхиляє тендерну</w:t>
            </w:r>
            <w:r w:rsidRPr="00D6746C">
              <w:rPr>
                <w:rFonts w:ascii="Times New Roman" w:eastAsia="Times New Roman" w:hAnsi="Times New Roman" w:cs="Times New Roman"/>
                <w:i/>
                <w:iCs/>
                <w:sz w:val="20"/>
                <w:lang w:val="uk-UA"/>
              </w:rPr>
              <w:t xml:space="preserve"> </w:t>
            </w:r>
            <w:r w:rsidRPr="00D6746C">
              <w:rPr>
                <w:rFonts w:ascii="Times New Roman" w:eastAsia="Times New Roman" w:hAnsi="Times New Roman" w:cs="Times New Roman"/>
                <w:i/>
                <w:iCs/>
                <w:sz w:val="20"/>
              </w:rPr>
              <w:t xml:space="preserve">пропозицію із </w:t>
            </w:r>
            <w:r w:rsidRPr="00D6746C">
              <w:rPr>
                <w:rFonts w:ascii="Times New Roman" w:eastAsia="Times New Roman" w:hAnsi="Times New Roman" w:cs="Times New Roman"/>
                <w:i/>
                <w:iCs/>
                <w:sz w:val="20"/>
              </w:rPr>
              <w:lastRenderedPageBreak/>
              <w:t>зазначенням аргументації в електронній системі закупівель у</w:t>
            </w:r>
            <w:r w:rsidRPr="00D6746C">
              <w:rPr>
                <w:rFonts w:ascii="Times New Roman" w:eastAsia="Times New Roman" w:hAnsi="Times New Roman" w:cs="Times New Roman"/>
                <w:i/>
                <w:iCs/>
                <w:sz w:val="20"/>
                <w:lang w:val="uk-UA"/>
              </w:rPr>
              <w:t xml:space="preserve"> </w:t>
            </w:r>
            <w:r w:rsidRPr="00D6746C">
              <w:rPr>
                <w:rFonts w:ascii="Times New Roman" w:eastAsia="Times New Roman" w:hAnsi="Times New Roman" w:cs="Times New Roman"/>
                <w:i/>
                <w:iCs/>
                <w:sz w:val="20"/>
              </w:rPr>
              <w:t>разі, коли переможець процедури закупівлі не надав у спосіб, зазначений в</w:t>
            </w:r>
            <w:r w:rsidRPr="00D6746C">
              <w:rPr>
                <w:rFonts w:ascii="Times New Roman" w:eastAsia="Times New Roman" w:hAnsi="Times New Roman" w:cs="Times New Roman"/>
                <w:i/>
                <w:iCs/>
                <w:sz w:val="20"/>
                <w:lang w:val="uk-UA"/>
              </w:rPr>
              <w:t xml:space="preserve"> </w:t>
            </w:r>
            <w:r w:rsidRPr="00D6746C">
              <w:rPr>
                <w:rFonts w:ascii="Times New Roman" w:eastAsia="Times New Roman" w:hAnsi="Times New Roman" w:cs="Times New Roman"/>
                <w:i/>
                <w:iCs/>
                <w:sz w:val="20"/>
              </w:rPr>
              <w:t>тендерній документації, документи, що підтверджують відсутність підстав,</w:t>
            </w:r>
            <w:r w:rsidRPr="00D6746C">
              <w:rPr>
                <w:rFonts w:ascii="Times New Roman" w:eastAsia="Times New Roman" w:hAnsi="Times New Roman" w:cs="Times New Roman"/>
                <w:i/>
                <w:iCs/>
                <w:sz w:val="20"/>
                <w:lang w:val="uk-UA"/>
              </w:rPr>
              <w:t xml:space="preserve"> </w:t>
            </w:r>
            <w:r w:rsidRPr="00D6746C">
              <w:rPr>
                <w:rFonts w:ascii="Times New Roman" w:eastAsia="Times New Roman" w:hAnsi="Times New Roman" w:cs="Times New Roman"/>
                <w:i/>
                <w:iCs/>
                <w:sz w:val="20"/>
              </w:rPr>
              <w:t>визначених у підпунктах 3, 5, 6 і 12 пункту 47</w:t>
            </w:r>
            <w:r w:rsidRPr="00D6746C">
              <w:rPr>
                <w:rFonts w:ascii="Times New Roman" w:eastAsia="Times New Roman" w:hAnsi="Times New Roman" w:cs="Times New Roman"/>
                <w:i/>
                <w:iCs/>
                <w:sz w:val="20"/>
                <w:lang w:val="uk-UA"/>
              </w:rPr>
              <w:t xml:space="preserve"> </w:t>
            </w:r>
            <w:r w:rsidRPr="00D6746C">
              <w:rPr>
                <w:rFonts w:ascii="Times New Roman" w:eastAsia="Times New Roman" w:hAnsi="Times New Roman" w:cs="Times New Roman"/>
                <w:i/>
                <w:iCs/>
                <w:sz w:val="20"/>
              </w:rPr>
              <w:t>Особливостей.</w:t>
            </w:r>
            <w:r w:rsidRPr="00D6746C">
              <w:rPr>
                <w:rFonts w:ascii="Times New Roman" w:eastAsia="Times New Roman" w:hAnsi="Times New Roman" w:cs="Times New Roman"/>
                <w:i/>
                <w:iCs/>
                <w:sz w:val="20"/>
                <w:lang w:val="uk-UA"/>
              </w:rPr>
              <w:t xml:space="preserve"> </w:t>
            </w:r>
          </w:p>
          <w:p w:rsidR="00906DC6" w:rsidRPr="008B571C" w:rsidRDefault="00906DC6" w:rsidP="00906DC6">
            <w:pPr>
              <w:spacing w:after="0" w:line="276" w:lineRule="auto"/>
              <w:ind w:right="140"/>
              <w:jc w:val="both"/>
              <w:rPr>
                <w:rFonts w:ascii="Times New Roman" w:eastAsia="Times New Roman" w:hAnsi="Times New Roman" w:cs="Times New Roman"/>
                <w:sz w:val="20"/>
                <w:lang w:val="uk-UA"/>
              </w:rPr>
            </w:pPr>
            <w:r w:rsidRPr="00D6746C">
              <w:rPr>
                <w:rFonts w:ascii="Times New Roman" w:eastAsia="Times New Roman" w:hAnsi="Times New Roman" w:cs="Times New Roman"/>
                <w:i/>
                <w:sz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w:t>
            </w:r>
            <w:r w:rsidRPr="008B571C">
              <w:rPr>
                <w:rFonts w:ascii="Times New Roman" w:eastAsia="Times New Roman" w:hAnsi="Times New Roman" w:cs="Times New Roman"/>
                <w:i/>
                <w:sz w:val="20"/>
                <w:lang w:val="uk-UA"/>
              </w:rPr>
              <w:t>Проте згідно з постановою КМУ від 12.03.2022 р.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r w:rsidRPr="008B571C">
              <w:rPr>
                <w:rFonts w:ascii="Times New Roman" w:eastAsia="Times New Roman" w:hAnsi="Times New Roman" w:cs="Times New Roman"/>
                <w:sz w:val="20"/>
                <w:lang w:val="uk-UA"/>
              </w:rPr>
              <w:t>".</w:t>
            </w:r>
          </w:p>
          <w:p w:rsidR="001848A4" w:rsidRPr="00D6746C" w:rsidRDefault="008B571C" w:rsidP="00BE63B4">
            <w:pPr>
              <w:spacing w:after="0" w:line="240" w:lineRule="auto"/>
              <w:ind w:right="140"/>
              <w:jc w:val="both"/>
              <w:rPr>
                <w:rFonts w:ascii="Times New Roman" w:eastAsia="Times New Roman" w:hAnsi="Times New Roman" w:cs="Times New Roman"/>
                <w:i/>
                <w:color w:val="FF0000"/>
                <w:sz w:val="20"/>
                <w:szCs w:val="20"/>
                <w:highlight w:val="yellow"/>
              </w:rPr>
            </w:pPr>
            <w:r w:rsidRPr="008B571C">
              <w:rPr>
                <w:rFonts w:ascii="Times New Roman" w:eastAsia="Times New Roman" w:hAnsi="Times New Roman" w:cs="Times New Roman"/>
                <w:b/>
                <w:sz w:val="20"/>
              </w:rPr>
              <w:t xml:space="preserve">Документ повинен бути виданий/ сформований/ отриманий </w:t>
            </w:r>
            <w:r w:rsidRPr="008B571C">
              <w:rPr>
                <w:rFonts w:ascii="Times New Roman" w:eastAsia="Times New Roman" w:hAnsi="Times New Roman" w:cs="Times New Roman"/>
                <w:b/>
                <w:sz w:val="20"/>
                <w:lang w:val="uk-UA"/>
              </w:rPr>
              <w:t>не більше двохмісячної давнини відносно дати подання тендерних пропозицій.</w:t>
            </w:r>
          </w:p>
        </w:tc>
      </w:tr>
      <w:tr w:rsidR="001848A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251711">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251711">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48A4" w:rsidRDefault="00251711">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25171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848A4" w:rsidRDefault="001848A4">
            <w:pPr>
              <w:spacing w:after="0" w:line="240" w:lineRule="auto"/>
              <w:jc w:val="both"/>
              <w:rPr>
                <w:rFonts w:ascii="Times New Roman" w:eastAsia="Times New Roman" w:hAnsi="Times New Roman" w:cs="Times New Roman"/>
                <w:b/>
                <w:sz w:val="20"/>
                <w:szCs w:val="20"/>
              </w:rPr>
            </w:pPr>
          </w:p>
          <w:p w:rsidR="001848A4" w:rsidRDefault="008B571C" w:rsidP="00BE63B4">
            <w:pPr>
              <w:spacing w:after="0" w:line="240" w:lineRule="auto"/>
              <w:jc w:val="both"/>
              <w:rPr>
                <w:rFonts w:ascii="Times New Roman" w:eastAsia="Times New Roman" w:hAnsi="Times New Roman" w:cs="Times New Roman"/>
                <w:b/>
                <w:sz w:val="20"/>
                <w:szCs w:val="20"/>
              </w:rPr>
            </w:pPr>
            <w:r w:rsidRPr="008B571C">
              <w:rPr>
                <w:rFonts w:ascii="Times New Roman" w:eastAsia="Times New Roman" w:hAnsi="Times New Roman" w:cs="Times New Roman"/>
                <w:b/>
                <w:sz w:val="20"/>
                <w:szCs w:val="20"/>
                <w:highlight w:val="white"/>
              </w:rPr>
              <w:t xml:space="preserve">Документ повинен бути виданий/ сформований/ отриманий </w:t>
            </w:r>
            <w:r w:rsidRPr="008B571C">
              <w:rPr>
                <w:rFonts w:ascii="Times New Roman" w:eastAsia="Times New Roman" w:hAnsi="Times New Roman" w:cs="Times New Roman"/>
                <w:b/>
                <w:sz w:val="20"/>
                <w:szCs w:val="20"/>
                <w:highlight w:val="white"/>
                <w:lang w:val="uk-UA"/>
              </w:rPr>
              <w:t>не більше двохмісячної давнини відносно дати подання тендерних пропозицій.</w:t>
            </w:r>
          </w:p>
        </w:tc>
      </w:tr>
      <w:tr w:rsidR="001848A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251711">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251711">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48A4" w:rsidRDefault="00251711">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48A4" w:rsidRDefault="001848A4">
            <w:pPr>
              <w:spacing w:after="0" w:line="240" w:lineRule="auto"/>
              <w:ind w:right="140"/>
              <w:jc w:val="both"/>
              <w:rPr>
                <w:rFonts w:ascii="Times New Roman" w:eastAsia="Times New Roman" w:hAnsi="Times New Roman" w:cs="Times New Roman"/>
                <w:b/>
                <w:sz w:val="20"/>
                <w:szCs w:val="20"/>
              </w:rPr>
            </w:pPr>
          </w:p>
        </w:tc>
      </w:tr>
    </w:tbl>
    <w:p w:rsidR="001848A4" w:rsidRDefault="001848A4">
      <w:pPr>
        <w:shd w:val="clear" w:color="auto" w:fill="FFFFFF"/>
        <w:spacing w:after="0" w:line="240" w:lineRule="auto"/>
        <w:rPr>
          <w:rFonts w:ascii="Times New Roman" w:eastAsia="Times New Roman" w:hAnsi="Times New Roman" w:cs="Times New Roman"/>
          <w:sz w:val="20"/>
          <w:szCs w:val="20"/>
        </w:rPr>
      </w:pPr>
    </w:p>
    <w:p w:rsidR="00DD3C0E" w:rsidRDefault="00DD3C0E">
      <w:pPr>
        <w:shd w:val="clear" w:color="auto" w:fill="FFFFFF"/>
        <w:spacing w:after="0" w:line="240" w:lineRule="auto"/>
        <w:rPr>
          <w:rFonts w:ascii="Times New Roman" w:eastAsia="Times New Roman" w:hAnsi="Times New Roman" w:cs="Times New Roman"/>
          <w:b/>
          <w:color w:val="000000"/>
          <w:sz w:val="20"/>
          <w:szCs w:val="20"/>
        </w:rPr>
      </w:pPr>
    </w:p>
    <w:p w:rsidR="00DD3C0E" w:rsidRDefault="00DD3C0E">
      <w:pPr>
        <w:shd w:val="clear" w:color="auto" w:fill="FFFFFF"/>
        <w:spacing w:after="0" w:line="240" w:lineRule="auto"/>
        <w:rPr>
          <w:rFonts w:ascii="Times New Roman" w:eastAsia="Times New Roman" w:hAnsi="Times New Roman" w:cs="Times New Roman"/>
          <w:b/>
          <w:color w:val="000000"/>
          <w:sz w:val="20"/>
          <w:szCs w:val="20"/>
        </w:rPr>
      </w:pPr>
    </w:p>
    <w:p w:rsidR="00DD3C0E" w:rsidRDefault="00DD3C0E">
      <w:pPr>
        <w:shd w:val="clear" w:color="auto" w:fill="FFFFFF"/>
        <w:spacing w:after="0" w:line="240" w:lineRule="auto"/>
        <w:rPr>
          <w:rFonts w:ascii="Times New Roman" w:eastAsia="Times New Roman" w:hAnsi="Times New Roman" w:cs="Times New Roman"/>
          <w:b/>
          <w:color w:val="000000"/>
          <w:sz w:val="20"/>
          <w:szCs w:val="20"/>
        </w:rPr>
      </w:pPr>
    </w:p>
    <w:p w:rsidR="00DD3C0E" w:rsidRDefault="00DD3C0E">
      <w:pPr>
        <w:shd w:val="clear" w:color="auto" w:fill="FFFFFF"/>
        <w:spacing w:after="0" w:line="240" w:lineRule="auto"/>
        <w:rPr>
          <w:rFonts w:ascii="Times New Roman" w:eastAsia="Times New Roman" w:hAnsi="Times New Roman" w:cs="Times New Roman"/>
          <w:b/>
          <w:color w:val="000000"/>
          <w:sz w:val="20"/>
          <w:szCs w:val="20"/>
        </w:rPr>
      </w:pPr>
    </w:p>
    <w:p w:rsidR="00DD3C0E" w:rsidRDefault="00DD3C0E">
      <w:pPr>
        <w:shd w:val="clear" w:color="auto" w:fill="FFFFFF"/>
        <w:spacing w:after="0" w:line="240" w:lineRule="auto"/>
        <w:rPr>
          <w:rFonts w:ascii="Times New Roman" w:eastAsia="Times New Roman" w:hAnsi="Times New Roman" w:cs="Times New Roman"/>
          <w:b/>
          <w:color w:val="000000"/>
          <w:sz w:val="20"/>
          <w:szCs w:val="20"/>
        </w:rPr>
      </w:pPr>
    </w:p>
    <w:p w:rsidR="00DD3C0E" w:rsidRDefault="00DD3C0E">
      <w:pPr>
        <w:shd w:val="clear" w:color="auto" w:fill="FFFFFF"/>
        <w:spacing w:after="0" w:line="240" w:lineRule="auto"/>
        <w:rPr>
          <w:rFonts w:ascii="Times New Roman" w:eastAsia="Times New Roman" w:hAnsi="Times New Roman" w:cs="Times New Roman"/>
          <w:b/>
          <w:color w:val="000000"/>
          <w:sz w:val="20"/>
          <w:szCs w:val="20"/>
        </w:rPr>
      </w:pPr>
    </w:p>
    <w:p w:rsidR="00DD3C0E" w:rsidRDefault="00DD3C0E">
      <w:pPr>
        <w:shd w:val="clear" w:color="auto" w:fill="FFFFFF"/>
        <w:spacing w:after="0" w:line="240" w:lineRule="auto"/>
        <w:rPr>
          <w:rFonts w:ascii="Times New Roman" w:eastAsia="Times New Roman" w:hAnsi="Times New Roman" w:cs="Times New Roman"/>
          <w:b/>
          <w:color w:val="000000"/>
          <w:sz w:val="20"/>
          <w:szCs w:val="20"/>
        </w:rPr>
      </w:pPr>
    </w:p>
    <w:p w:rsidR="00DD3C0E" w:rsidRDefault="00DD3C0E">
      <w:pPr>
        <w:shd w:val="clear" w:color="auto" w:fill="FFFFFF"/>
        <w:spacing w:after="0" w:line="240" w:lineRule="auto"/>
        <w:rPr>
          <w:rFonts w:ascii="Times New Roman" w:eastAsia="Times New Roman" w:hAnsi="Times New Roman" w:cs="Times New Roman"/>
          <w:b/>
          <w:color w:val="000000"/>
          <w:sz w:val="20"/>
          <w:szCs w:val="20"/>
        </w:rPr>
      </w:pPr>
    </w:p>
    <w:p w:rsidR="00DD3C0E" w:rsidRDefault="00DD3C0E">
      <w:pPr>
        <w:shd w:val="clear" w:color="auto" w:fill="FFFFFF"/>
        <w:spacing w:after="0" w:line="240" w:lineRule="auto"/>
        <w:rPr>
          <w:rFonts w:ascii="Times New Roman" w:eastAsia="Times New Roman" w:hAnsi="Times New Roman" w:cs="Times New Roman"/>
          <w:b/>
          <w:color w:val="000000"/>
          <w:sz w:val="20"/>
          <w:szCs w:val="20"/>
        </w:rPr>
      </w:pPr>
    </w:p>
    <w:p w:rsidR="00DD3C0E" w:rsidRDefault="00DD3C0E">
      <w:pPr>
        <w:shd w:val="clear" w:color="auto" w:fill="FFFFFF"/>
        <w:spacing w:after="0" w:line="240" w:lineRule="auto"/>
        <w:rPr>
          <w:rFonts w:ascii="Times New Roman" w:eastAsia="Times New Roman" w:hAnsi="Times New Roman" w:cs="Times New Roman"/>
          <w:b/>
          <w:color w:val="000000"/>
          <w:sz w:val="20"/>
          <w:szCs w:val="20"/>
        </w:rPr>
      </w:pPr>
    </w:p>
    <w:p w:rsidR="00DD3C0E" w:rsidRDefault="00DD3C0E">
      <w:pPr>
        <w:shd w:val="clear" w:color="auto" w:fill="FFFFFF"/>
        <w:spacing w:after="0" w:line="240" w:lineRule="auto"/>
        <w:rPr>
          <w:rFonts w:ascii="Times New Roman" w:eastAsia="Times New Roman" w:hAnsi="Times New Roman" w:cs="Times New Roman"/>
          <w:b/>
          <w:color w:val="000000"/>
          <w:sz w:val="20"/>
          <w:szCs w:val="20"/>
        </w:rPr>
      </w:pPr>
    </w:p>
    <w:p w:rsidR="00DD3C0E" w:rsidRDefault="00DD3C0E">
      <w:pPr>
        <w:shd w:val="clear" w:color="auto" w:fill="FFFFFF"/>
        <w:spacing w:after="0" w:line="240" w:lineRule="auto"/>
        <w:rPr>
          <w:rFonts w:ascii="Times New Roman" w:eastAsia="Times New Roman" w:hAnsi="Times New Roman" w:cs="Times New Roman"/>
          <w:b/>
          <w:color w:val="000000"/>
          <w:sz w:val="20"/>
          <w:szCs w:val="20"/>
        </w:rPr>
      </w:pPr>
    </w:p>
    <w:p w:rsidR="00DD3C0E" w:rsidRDefault="00DD3C0E">
      <w:pPr>
        <w:shd w:val="clear" w:color="auto" w:fill="FFFFFF"/>
        <w:spacing w:after="0" w:line="240" w:lineRule="auto"/>
        <w:rPr>
          <w:rFonts w:ascii="Times New Roman" w:eastAsia="Times New Roman" w:hAnsi="Times New Roman" w:cs="Times New Roman"/>
          <w:b/>
          <w:color w:val="000000"/>
          <w:sz w:val="20"/>
          <w:szCs w:val="20"/>
        </w:rPr>
      </w:pPr>
    </w:p>
    <w:p w:rsidR="00DD3C0E" w:rsidRDefault="00DD3C0E">
      <w:pPr>
        <w:shd w:val="clear" w:color="auto" w:fill="FFFFFF"/>
        <w:spacing w:after="0" w:line="240" w:lineRule="auto"/>
        <w:rPr>
          <w:rFonts w:ascii="Times New Roman" w:eastAsia="Times New Roman" w:hAnsi="Times New Roman" w:cs="Times New Roman"/>
          <w:b/>
          <w:color w:val="000000"/>
          <w:sz w:val="20"/>
          <w:szCs w:val="20"/>
        </w:rPr>
      </w:pPr>
    </w:p>
    <w:p w:rsidR="00DD3C0E" w:rsidRDefault="00DD3C0E">
      <w:pPr>
        <w:shd w:val="clear" w:color="auto" w:fill="FFFFFF"/>
        <w:spacing w:after="0" w:line="240" w:lineRule="auto"/>
        <w:rPr>
          <w:rFonts w:ascii="Times New Roman" w:eastAsia="Times New Roman" w:hAnsi="Times New Roman" w:cs="Times New Roman"/>
          <w:b/>
          <w:color w:val="000000"/>
          <w:sz w:val="20"/>
          <w:szCs w:val="20"/>
        </w:rPr>
      </w:pPr>
    </w:p>
    <w:p w:rsidR="00DD3C0E" w:rsidRDefault="00DD3C0E">
      <w:pPr>
        <w:shd w:val="clear" w:color="auto" w:fill="FFFFFF"/>
        <w:spacing w:after="0" w:line="240" w:lineRule="auto"/>
        <w:rPr>
          <w:rFonts w:ascii="Times New Roman" w:eastAsia="Times New Roman" w:hAnsi="Times New Roman" w:cs="Times New Roman"/>
          <w:b/>
          <w:color w:val="000000"/>
          <w:sz w:val="20"/>
          <w:szCs w:val="20"/>
        </w:rPr>
      </w:pPr>
    </w:p>
    <w:p w:rsidR="00DD3C0E" w:rsidRDefault="00DD3C0E">
      <w:pPr>
        <w:shd w:val="clear" w:color="auto" w:fill="FFFFFF"/>
        <w:spacing w:after="0" w:line="240" w:lineRule="auto"/>
        <w:rPr>
          <w:rFonts w:ascii="Times New Roman" w:eastAsia="Times New Roman" w:hAnsi="Times New Roman" w:cs="Times New Roman"/>
          <w:b/>
          <w:color w:val="000000"/>
          <w:sz w:val="20"/>
          <w:szCs w:val="20"/>
        </w:rPr>
      </w:pPr>
    </w:p>
    <w:p w:rsidR="00DD3C0E" w:rsidRDefault="00DD3C0E">
      <w:pPr>
        <w:shd w:val="clear" w:color="auto" w:fill="FFFFFF"/>
        <w:spacing w:after="0" w:line="240" w:lineRule="auto"/>
        <w:rPr>
          <w:rFonts w:ascii="Times New Roman" w:eastAsia="Times New Roman" w:hAnsi="Times New Roman" w:cs="Times New Roman"/>
          <w:b/>
          <w:color w:val="000000"/>
          <w:sz w:val="20"/>
          <w:szCs w:val="20"/>
        </w:rPr>
      </w:pPr>
    </w:p>
    <w:p w:rsidR="001848A4" w:rsidRDefault="00251711">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923" w:type="dxa"/>
        <w:tblInd w:w="-152" w:type="dxa"/>
        <w:tblLayout w:type="fixed"/>
        <w:tblCellMar>
          <w:top w:w="15" w:type="dxa"/>
          <w:left w:w="15" w:type="dxa"/>
          <w:bottom w:w="15" w:type="dxa"/>
          <w:right w:w="15" w:type="dxa"/>
        </w:tblCellMar>
        <w:tblLook w:val="0000" w:firstRow="0" w:lastRow="0" w:firstColumn="0" w:lastColumn="0" w:noHBand="0" w:noVBand="0"/>
      </w:tblPr>
      <w:tblGrid>
        <w:gridCol w:w="568"/>
        <w:gridCol w:w="2835"/>
        <w:gridCol w:w="6520"/>
      </w:tblGrid>
      <w:tr w:rsidR="00DD3C0E" w:rsidRPr="00094D65" w:rsidTr="00DD3C0E">
        <w:trPr>
          <w:trHeight w:val="325"/>
        </w:trPr>
        <w:tc>
          <w:tcPr>
            <w:tcW w:w="9923"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D3C0E" w:rsidRPr="001C6D98" w:rsidRDefault="00DD3C0E" w:rsidP="00864151">
            <w:pPr>
              <w:tabs>
                <w:tab w:val="left" w:pos="765"/>
                <w:tab w:val="center" w:pos="4759"/>
              </w:tabs>
              <w:spacing w:after="0" w:line="240" w:lineRule="auto"/>
              <w:ind w:left="100"/>
              <w:rPr>
                <w:rFonts w:ascii="Times New Roman" w:eastAsia="Times New Roman" w:hAnsi="Times New Roman" w:cs="Times New Roman"/>
                <w:b/>
                <w:color w:val="000000"/>
                <w:sz w:val="20"/>
                <w:szCs w:val="20"/>
                <w:lang w:val="uk-UA" w:eastAsia="ru-RU"/>
              </w:rPr>
            </w:pPr>
            <w:r w:rsidRPr="001C6D98">
              <w:rPr>
                <w:rFonts w:ascii="Times New Roman" w:eastAsia="Times New Roman" w:hAnsi="Times New Roman" w:cs="Times New Roman"/>
                <w:b/>
                <w:color w:val="000000"/>
                <w:sz w:val="20"/>
                <w:szCs w:val="20"/>
                <w:lang w:val="uk-UA" w:eastAsia="ru-RU"/>
              </w:rPr>
              <w:tab/>
            </w:r>
            <w:r w:rsidRPr="001C6D98">
              <w:rPr>
                <w:rFonts w:ascii="Times New Roman" w:eastAsia="Times New Roman" w:hAnsi="Times New Roman" w:cs="Times New Roman"/>
                <w:b/>
                <w:color w:val="000000"/>
                <w:sz w:val="20"/>
                <w:szCs w:val="20"/>
                <w:lang w:val="uk-UA" w:eastAsia="ru-RU"/>
              </w:rPr>
              <w:tab/>
              <w:t>Інші документи від Учасника:</w:t>
            </w:r>
          </w:p>
        </w:tc>
      </w:tr>
      <w:tr w:rsidR="00DD3C0E" w:rsidRPr="00094D65" w:rsidTr="00DD3C0E">
        <w:trPr>
          <w:trHeight w:val="3306"/>
        </w:trPr>
        <w:tc>
          <w:tcPr>
            <w:tcW w:w="56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3C0E" w:rsidRPr="001C6D98" w:rsidRDefault="00DD3C0E" w:rsidP="00864151">
            <w:pPr>
              <w:spacing w:before="240" w:after="0" w:line="240" w:lineRule="auto"/>
              <w:ind w:left="100"/>
              <w:jc w:val="center"/>
              <w:rPr>
                <w:rFonts w:ascii="Times New Roman" w:eastAsia="Times New Roman" w:hAnsi="Times New Roman" w:cs="Times New Roman"/>
                <w:b/>
                <w:color w:val="000000"/>
                <w:sz w:val="20"/>
                <w:szCs w:val="20"/>
                <w:lang w:val="uk-UA" w:eastAsia="ru-RU"/>
              </w:rPr>
            </w:pPr>
            <w:r w:rsidRPr="001C6D98">
              <w:rPr>
                <w:rFonts w:ascii="Times New Roman" w:eastAsia="Times New Roman" w:hAnsi="Times New Roman" w:cs="Times New Roman"/>
                <w:b/>
                <w:color w:val="000000"/>
                <w:sz w:val="20"/>
                <w:szCs w:val="20"/>
                <w:lang w:val="uk-UA" w:eastAsia="ru-RU"/>
              </w:rPr>
              <w:t>1</w:t>
            </w:r>
          </w:p>
        </w:tc>
        <w:tc>
          <w:tcPr>
            <w:tcW w:w="2835" w:type="dxa"/>
            <w:tcBorders>
              <w:top w:val="single" w:sz="8" w:space="0" w:color="000000"/>
              <w:left w:val="single" w:sz="4" w:space="0" w:color="auto"/>
              <w:bottom w:val="single" w:sz="8" w:space="0" w:color="000000"/>
              <w:right w:val="single" w:sz="8" w:space="0" w:color="000000"/>
            </w:tcBorders>
          </w:tcPr>
          <w:p w:rsidR="00DD3C0E" w:rsidRPr="001C6D98" w:rsidRDefault="00DD3C0E" w:rsidP="00864151">
            <w:pPr>
              <w:spacing w:before="240" w:after="0" w:line="240" w:lineRule="auto"/>
              <w:jc w:val="center"/>
              <w:rPr>
                <w:rFonts w:ascii="Times New Roman" w:eastAsia="Times New Roman" w:hAnsi="Times New Roman" w:cs="Times New Roman"/>
                <w:b/>
                <w:color w:val="000000"/>
                <w:sz w:val="20"/>
                <w:szCs w:val="20"/>
                <w:lang w:val="uk-UA" w:eastAsia="ru-RU"/>
              </w:rPr>
            </w:pPr>
            <w:r w:rsidRPr="001C6D98">
              <w:rPr>
                <w:rFonts w:ascii="Times New Roman" w:eastAsia="Times New Roman" w:hAnsi="Times New Roman" w:cs="Times New Roman"/>
                <w:b/>
                <w:color w:val="000000"/>
                <w:sz w:val="20"/>
                <w:szCs w:val="20"/>
                <w:lang w:eastAsia="ru-RU"/>
              </w:rPr>
              <w:t xml:space="preserve">Правомочність на укладення договору про закупівлю та підписання </w:t>
            </w:r>
            <w:r w:rsidRPr="001C6D98">
              <w:rPr>
                <w:rFonts w:ascii="Times New Roman" w:eastAsia="Times New Roman" w:hAnsi="Times New Roman" w:cs="Times New Roman"/>
                <w:b/>
                <w:bCs/>
                <w:color w:val="000000"/>
                <w:sz w:val="20"/>
                <w:szCs w:val="20"/>
                <w:lang w:eastAsia="ru-RU"/>
              </w:rPr>
              <w:t>тендерних</w:t>
            </w:r>
            <w:r w:rsidRPr="001C6D98">
              <w:rPr>
                <w:rFonts w:ascii="Times New Roman" w:eastAsia="Times New Roman" w:hAnsi="Times New Roman" w:cs="Times New Roman"/>
                <w:b/>
                <w:color w:val="000000"/>
                <w:sz w:val="20"/>
                <w:szCs w:val="20"/>
                <w:lang w:eastAsia="ru-RU"/>
              </w:rPr>
              <w:t xml:space="preserve"> пропозиції</w:t>
            </w:r>
          </w:p>
        </w:tc>
        <w:tc>
          <w:tcPr>
            <w:tcW w:w="6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C0E" w:rsidRPr="001C6D98" w:rsidRDefault="00DD3C0E" w:rsidP="00864151">
            <w:pPr>
              <w:spacing w:after="0" w:line="240" w:lineRule="auto"/>
              <w:ind w:firstLine="423"/>
              <w:jc w:val="both"/>
              <w:rPr>
                <w:rFonts w:ascii="Times New Roman" w:eastAsia="Times New Roman" w:hAnsi="Times New Roman" w:cs="Times New Roman"/>
                <w:b/>
                <w:color w:val="000000"/>
                <w:sz w:val="20"/>
                <w:szCs w:val="20"/>
                <w:lang w:eastAsia="ru-RU"/>
              </w:rPr>
            </w:pPr>
            <w:r w:rsidRPr="001C6D98">
              <w:rPr>
                <w:rFonts w:ascii="Times New Roman" w:eastAsia="Times New Roman" w:hAnsi="Times New Roman" w:cs="Times New Roman"/>
                <w:b/>
                <w:color w:val="000000"/>
                <w:sz w:val="20"/>
                <w:szCs w:val="20"/>
                <w:lang w:eastAsia="ru-RU"/>
              </w:rPr>
              <w:t>Для юридичних осіб</w:t>
            </w:r>
          </w:p>
          <w:p w:rsidR="00DD3C0E" w:rsidRPr="001C6D98" w:rsidRDefault="00DD3C0E" w:rsidP="00864151">
            <w:pPr>
              <w:spacing w:after="0" w:line="240" w:lineRule="auto"/>
              <w:ind w:firstLine="423"/>
              <w:jc w:val="both"/>
              <w:rPr>
                <w:rFonts w:ascii="Times New Roman" w:eastAsia="Times New Roman" w:hAnsi="Times New Roman" w:cs="Times New Roman"/>
                <w:color w:val="000000"/>
                <w:sz w:val="20"/>
                <w:szCs w:val="20"/>
                <w:lang w:val="uk-UA" w:eastAsia="ru-RU"/>
              </w:rPr>
            </w:pPr>
            <w:r w:rsidRPr="001C6D98">
              <w:rPr>
                <w:rFonts w:ascii="Times New Roman" w:eastAsia="Times New Roman" w:hAnsi="Times New Roman" w:cs="Times New Roman"/>
                <w:color w:val="000000"/>
                <w:sz w:val="20"/>
                <w:szCs w:val="20"/>
                <w:lang w:eastAsia="ru-RU"/>
              </w:rPr>
              <w:t>1.1. Інформаційна довідка, щодо осіб, які мають право підписувати документи тендерної пропозиції та укладати договори (угоди) про закупівлю (сканований оригінал</w:t>
            </w:r>
            <w:r w:rsidRPr="001C6D98">
              <w:rPr>
                <w:rFonts w:ascii="Times New Roman" w:eastAsia="Times New Roman" w:hAnsi="Times New Roman" w:cs="Times New Roman"/>
                <w:color w:val="000000"/>
                <w:sz w:val="20"/>
                <w:szCs w:val="20"/>
                <w:lang w:val="uk-UA" w:eastAsia="ru-RU"/>
              </w:rPr>
              <w:t>).</w:t>
            </w:r>
            <w:r w:rsidRPr="001C6D98">
              <w:rPr>
                <w:rFonts w:ascii="Times New Roman" w:eastAsia="Times New Roman" w:hAnsi="Times New Roman" w:cs="Times New Roman"/>
                <w:color w:val="000000"/>
                <w:sz w:val="20"/>
                <w:szCs w:val="20"/>
                <w:lang w:eastAsia="ru-RU"/>
              </w:rPr>
              <w:t xml:space="preserve"> </w:t>
            </w:r>
            <w:r w:rsidRPr="001C6D98">
              <w:rPr>
                <w:rFonts w:ascii="Times New Roman" w:eastAsia="Times New Roman" w:hAnsi="Times New Roman" w:cs="Times New Roman"/>
                <w:color w:val="000000"/>
                <w:sz w:val="20"/>
                <w:szCs w:val="20"/>
                <w:lang w:val="uk-UA" w:eastAsia="ru-RU"/>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DD3C0E" w:rsidRPr="001C6D98" w:rsidRDefault="00DD3C0E" w:rsidP="00864151">
            <w:pPr>
              <w:spacing w:after="0" w:line="240" w:lineRule="auto"/>
              <w:ind w:firstLine="423"/>
              <w:jc w:val="both"/>
              <w:rPr>
                <w:rFonts w:ascii="Times New Roman" w:eastAsia="Times New Roman" w:hAnsi="Times New Roman" w:cs="Times New Roman"/>
                <w:color w:val="000000"/>
                <w:sz w:val="20"/>
                <w:szCs w:val="20"/>
                <w:lang w:eastAsia="ru-RU"/>
              </w:rPr>
            </w:pPr>
            <w:r w:rsidRPr="001C6D98">
              <w:rPr>
                <w:rFonts w:ascii="Times New Roman" w:eastAsia="Times New Roman" w:hAnsi="Times New Roman" w:cs="Times New Roman"/>
                <w:color w:val="000000"/>
                <w:sz w:val="20"/>
                <w:szCs w:val="20"/>
                <w:lang w:eastAsia="ru-RU"/>
              </w:rPr>
              <w:t xml:space="preserve">1.2. Сканований оригінал або копія документу(ів), що підтверджує повноваження особи, на підпис </w:t>
            </w:r>
            <w:r w:rsidRPr="001C6D98">
              <w:rPr>
                <w:rFonts w:ascii="Times New Roman" w:eastAsia="Times New Roman" w:hAnsi="Times New Roman" w:cs="Times New Roman"/>
                <w:bCs/>
                <w:color w:val="000000"/>
                <w:sz w:val="20"/>
                <w:szCs w:val="20"/>
                <w:lang w:eastAsia="ru-RU"/>
              </w:rPr>
              <w:t>тендерної</w:t>
            </w:r>
            <w:r w:rsidRPr="001C6D98">
              <w:rPr>
                <w:rFonts w:ascii="Times New Roman" w:eastAsia="Times New Roman" w:hAnsi="Times New Roman" w:cs="Times New Roman"/>
                <w:color w:val="000000"/>
                <w:sz w:val="20"/>
                <w:szCs w:val="20"/>
                <w:lang w:eastAsia="ru-RU"/>
              </w:rPr>
              <w:t xml:space="preserve"> пропозиції та повноваження на підписання договору про закупівлю: </w:t>
            </w:r>
          </w:p>
          <w:p w:rsidR="00DD3C0E" w:rsidRPr="001C6D98" w:rsidRDefault="00DD3C0E" w:rsidP="00864151">
            <w:pPr>
              <w:spacing w:after="0" w:line="240" w:lineRule="auto"/>
              <w:ind w:firstLine="423"/>
              <w:jc w:val="both"/>
              <w:rPr>
                <w:rFonts w:ascii="Times New Roman" w:eastAsia="Times New Roman" w:hAnsi="Times New Roman" w:cs="Times New Roman"/>
                <w:color w:val="000000"/>
                <w:sz w:val="20"/>
                <w:szCs w:val="20"/>
                <w:lang w:eastAsia="ru-RU"/>
              </w:rPr>
            </w:pPr>
            <w:r w:rsidRPr="001C6D98">
              <w:rPr>
                <w:rFonts w:ascii="Times New Roman" w:eastAsia="Times New Roman" w:hAnsi="Times New Roman" w:cs="Times New Roman"/>
                <w:color w:val="000000"/>
                <w:sz w:val="20"/>
                <w:szCs w:val="20"/>
                <w:lang w:eastAsia="ru-RU"/>
              </w:rPr>
              <w:t>- виписка з протоколу засновників або копія протоколу засновників та/або;</w:t>
            </w:r>
          </w:p>
          <w:p w:rsidR="00DD3C0E" w:rsidRPr="001C6D98" w:rsidRDefault="00DD3C0E" w:rsidP="00864151">
            <w:pPr>
              <w:spacing w:after="0" w:line="240" w:lineRule="auto"/>
              <w:ind w:firstLine="423"/>
              <w:jc w:val="both"/>
              <w:rPr>
                <w:rFonts w:ascii="Times New Roman" w:eastAsia="Times New Roman" w:hAnsi="Times New Roman" w:cs="Times New Roman"/>
                <w:color w:val="000000"/>
                <w:sz w:val="20"/>
                <w:szCs w:val="20"/>
                <w:lang w:eastAsia="ru-RU"/>
              </w:rPr>
            </w:pPr>
            <w:r w:rsidRPr="001C6D98">
              <w:rPr>
                <w:rFonts w:ascii="Times New Roman" w:eastAsia="Times New Roman" w:hAnsi="Times New Roman" w:cs="Times New Roman"/>
                <w:color w:val="000000"/>
                <w:sz w:val="20"/>
                <w:szCs w:val="20"/>
                <w:lang w:eastAsia="ru-RU"/>
              </w:rPr>
              <w:t>- наказ про призначення та/або;</w:t>
            </w:r>
          </w:p>
          <w:p w:rsidR="00DD3C0E" w:rsidRPr="001C6D98" w:rsidRDefault="00DD3C0E" w:rsidP="00864151">
            <w:pPr>
              <w:spacing w:after="0" w:line="240" w:lineRule="auto"/>
              <w:ind w:firstLine="423"/>
              <w:jc w:val="both"/>
              <w:rPr>
                <w:rFonts w:ascii="Times New Roman" w:eastAsia="Times New Roman" w:hAnsi="Times New Roman" w:cs="Times New Roman"/>
                <w:color w:val="000000"/>
                <w:sz w:val="20"/>
                <w:szCs w:val="20"/>
                <w:lang w:eastAsia="ru-RU"/>
              </w:rPr>
            </w:pPr>
            <w:r w:rsidRPr="001C6D98">
              <w:rPr>
                <w:rFonts w:ascii="Times New Roman" w:eastAsia="Times New Roman" w:hAnsi="Times New Roman" w:cs="Times New Roman"/>
                <w:color w:val="000000"/>
                <w:sz w:val="20"/>
                <w:szCs w:val="20"/>
                <w:lang w:eastAsia="ru-RU"/>
              </w:rPr>
              <w:t xml:space="preserve">- довіреність або доручення та/або; </w:t>
            </w:r>
          </w:p>
          <w:p w:rsidR="00DD3C0E" w:rsidRPr="001C6D98" w:rsidRDefault="00DD3C0E" w:rsidP="00864151">
            <w:pPr>
              <w:spacing w:after="0" w:line="240" w:lineRule="auto"/>
              <w:ind w:firstLine="423"/>
              <w:jc w:val="both"/>
              <w:rPr>
                <w:rFonts w:ascii="Times New Roman" w:eastAsia="Times New Roman" w:hAnsi="Times New Roman" w:cs="Times New Roman"/>
                <w:color w:val="000000"/>
                <w:sz w:val="20"/>
                <w:szCs w:val="20"/>
                <w:lang w:eastAsia="ru-RU"/>
              </w:rPr>
            </w:pPr>
            <w:r w:rsidRPr="001C6D98">
              <w:rPr>
                <w:rFonts w:ascii="Times New Roman" w:eastAsia="Times New Roman" w:hAnsi="Times New Roman" w:cs="Times New Roman"/>
                <w:color w:val="000000"/>
                <w:sz w:val="20"/>
                <w:szCs w:val="20"/>
                <w:lang w:eastAsia="ru-RU"/>
              </w:rPr>
              <w:t>- інший документ, що підтверджує повноваження посадової особи учасника на підписання документів.</w:t>
            </w:r>
          </w:p>
          <w:p w:rsidR="00DD3C0E" w:rsidRPr="001C6D98" w:rsidRDefault="00DD3C0E" w:rsidP="00864151">
            <w:pPr>
              <w:spacing w:after="0" w:line="240" w:lineRule="auto"/>
              <w:ind w:firstLine="423"/>
              <w:jc w:val="both"/>
              <w:rPr>
                <w:rFonts w:ascii="Times New Roman" w:eastAsia="Times New Roman" w:hAnsi="Times New Roman" w:cs="Times New Roman"/>
                <w:color w:val="000000"/>
                <w:sz w:val="20"/>
                <w:szCs w:val="20"/>
                <w:lang w:val="uk-UA" w:eastAsia="ru-RU"/>
              </w:rPr>
            </w:pPr>
            <w:r w:rsidRPr="001C6D98">
              <w:rPr>
                <w:rFonts w:ascii="Times New Roman" w:eastAsia="Times New Roman" w:hAnsi="Times New Roman" w:cs="Times New Roman"/>
                <w:color w:val="000000"/>
                <w:sz w:val="20"/>
                <w:szCs w:val="20"/>
                <w:lang w:eastAsia="ru-RU"/>
              </w:rPr>
              <w:t xml:space="preserve">1.3. Сканований оригінал або копія Статуту із змінами </w:t>
            </w:r>
            <w:r w:rsidRPr="001C6D98">
              <w:rPr>
                <w:rFonts w:ascii="Times New Roman" w:eastAsia="Times New Roman" w:hAnsi="Times New Roman" w:cs="Times New Roman"/>
                <w:i/>
                <w:iCs/>
                <w:color w:val="000000"/>
                <w:sz w:val="20"/>
                <w:szCs w:val="20"/>
                <w:lang w:eastAsia="ru-RU"/>
              </w:rPr>
              <w:t>(в разі їх наявності)</w:t>
            </w:r>
            <w:r w:rsidRPr="001C6D98">
              <w:rPr>
                <w:rFonts w:ascii="Times New Roman" w:eastAsia="Times New Roman" w:hAnsi="Times New Roman" w:cs="Times New Roman"/>
                <w:color w:val="000000"/>
                <w:sz w:val="20"/>
                <w:szCs w:val="20"/>
                <w:lang w:eastAsia="ru-RU"/>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1C6D98">
              <w:rPr>
                <w:rFonts w:ascii="Times New Roman" w:eastAsia="Times New Roman" w:hAnsi="Times New Roman" w:cs="Times New Roman"/>
                <w:color w:val="000000"/>
                <w:sz w:val="20"/>
                <w:szCs w:val="20"/>
                <w:lang w:val="uk-UA" w:eastAsia="ru-RU"/>
              </w:rPr>
              <w:t xml:space="preserve"> </w:t>
            </w:r>
          </w:p>
          <w:p w:rsidR="00DD3C0E" w:rsidRPr="001C6D98" w:rsidRDefault="00DD3C0E" w:rsidP="00864151">
            <w:pPr>
              <w:spacing w:after="0" w:line="240" w:lineRule="auto"/>
              <w:ind w:firstLine="423"/>
              <w:jc w:val="both"/>
              <w:rPr>
                <w:rFonts w:ascii="Times New Roman" w:eastAsia="Times New Roman" w:hAnsi="Times New Roman" w:cs="Times New Roman"/>
                <w:color w:val="000000"/>
                <w:sz w:val="20"/>
                <w:szCs w:val="20"/>
                <w:lang w:val="uk-UA" w:eastAsia="ru-RU"/>
              </w:rPr>
            </w:pPr>
            <w:r w:rsidRPr="001C6D98">
              <w:rPr>
                <w:rFonts w:ascii="Times New Roman" w:eastAsia="Times New Roman" w:hAnsi="Times New Roman" w:cs="Times New Roman"/>
                <w:b/>
                <w:bCs/>
                <w:color w:val="000000"/>
                <w:sz w:val="20"/>
                <w:szCs w:val="20"/>
                <w:u w:val="single"/>
                <w:lang w:val="uk-UA" w:eastAsia="ru-RU"/>
              </w:rPr>
              <w:t>Для фізичних осіб-підприємців</w:t>
            </w:r>
            <w:r w:rsidRPr="001C6D98">
              <w:rPr>
                <w:rFonts w:ascii="Times New Roman" w:eastAsia="Times New Roman" w:hAnsi="Times New Roman" w:cs="Times New Roman"/>
                <w:b/>
                <w:color w:val="000000"/>
                <w:sz w:val="20"/>
                <w:szCs w:val="20"/>
                <w:u w:val="single"/>
                <w:lang w:val="uk-UA" w:eastAsia="ru-RU"/>
              </w:rPr>
              <w:t xml:space="preserve"> та фізичних осіб</w:t>
            </w:r>
            <w:r w:rsidRPr="001C6D98">
              <w:rPr>
                <w:rFonts w:ascii="Times New Roman" w:eastAsia="Times New Roman" w:hAnsi="Times New Roman" w:cs="Times New Roman"/>
                <w:b/>
                <w:bCs/>
                <w:color w:val="000000"/>
                <w:sz w:val="20"/>
                <w:szCs w:val="20"/>
                <w:u w:val="single"/>
                <w:lang w:val="uk-UA" w:eastAsia="ru-RU"/>
              </w:rPr>
              <w:t>:</w:t>
            </w:r>
          </w:p>
          <w:p w:rsidR="00DD3C0E" w:rsidRPr="001C6D98" w:rsidRDefault="00DD3C0E" w:rsidP="00864151">
            <w:pPr>
              <w:spacing w:after="0" w:line="240" w:lineRule="auto"/>
              <w:ind w:firstLine="423"/>
              <w:jc w:val="both"/>
              <w:rPr>
                <w:rFonts w:ascii="Times New Roman" w:eastAsia="Times New Roman" w:hAnsi="Times New Roman" w:cs="Times New Roman"/>
                <w:color w:val="000000"/>
                <w:sz w:val="20"/>
                <w:szCs w:val="20"/>
                <w:lang w:eastAsia="ru-RU"/>
              </w:rPr>
            </w:pPr>
            <w:r w:rsidRPr="001C6D98">
              <w:rPr>
                <w:rFonts w:ascii="Times New Roman" w:eastAsia="Times New Roman" w:hAnsi="Times New Roman" w:cs="Times New Roman"/>
                <w:color w:val="000000"/>
                <w:sz w:val="20"/>
                <w:szCs w:val="20"/>
                <w:lang w:eastAsia="ru-RU"/>
              </w:rPr>
              <w:t>1.</w:t>
            </w:r>
            <w:r w:rsidRPr="001C6D98">
              <w:rPr>
                <w:rFonts w:ascii="Times New Roman" w:eastAsia="Times New Roman" w:hAnsi="Times New Roman" w:cs="Times New Roman"/>
                <w:color w:val="000000"/>
                <w:sz w:val="20"/>
                <w:szCs w:val="20"/>
                <w:lang w:val="uk-UA" w:eastAsia="ru-RU"/>
              </w:rPr>
              <w:t>4</w:t>
            </w:r>
            <w:r w:rsidRPr="001C6D98">
              <w:rPr>
                <w:rFonts w:ascii="Times New Roman" w:eastAsia="Times New Roman" w:hAnsi="Times New Roman" w:cs="Times New Roman"/>
                <w:color w:val="000000"/>
                <w:sz w:val="20"/>
                <w:szCs w:val="20"/>
                <w:lang w:eastAsia="ru-RU"/>
              </w:rPr>
              <w:t xml:space="preserve">. Сканований оригінал або копія </w:t>
            </w:r>
            <w:r w:rsidRPr="001C6D98">
              <w:rPr>
                <w:rFonts w:ascii="Times New Roman" w:eastAsia="Times New Roman" w:hAnsi="Times New Roman" w:cs="Times New Roman"/>
                <w:color w:val="000000"/>
                <w:sz w:val="20"/>
                <w:szCs w:val="20"/>
                <w:lang w:val="uk-UA" w:eastAsia="ru-RU"/>
              </w:rPr>
              <w:t>п</w:t>
            </w:r>
            <w:r w:rsidRPr="001C6D98">
              <w:rPr>
                <w:rFonts w:ascii="Times New Roman" w:eastAsia="Times New Roman" w:hAnsi="Times New Roman" w:cs="Times New Roman"/>
                <w:color w:val="000000"/>
                <w:sz w:val="20"/>
                <w:szCs w:val="20"/>
                <w:lang w:eastAsia="ru-RU"/>
              </w:rPr>
              <w:t>аспорт</w:t>
            </w:r>
            <w:r w:rsidRPr="001C6D98">
              <w:rPr>
                <w:rFonts w:ascii="Times New Roman" w:eastAsia="Times New Roman" w:hAnsi="Times New Roman" w:cs="Times New Roman"/>
                <w:color w:val="000000"/>
                <w:sz w:val="20"/>
                <w:szCs w:val="20"/>
                <w:lang w:val="uk-UA" w:eastAsia="ru-RU"/>
              </w:rPr>
              <w:t>у</w:t>
            </w:r>
            <w:r w:rsidRPr="001C6D98">
              <w:rPr>
                <w:rFonts w:ascii="Times New Roman" w:eastAsia="Times New Roman" w:hAnsi="Times New Roman" w:cs="Times New Roman"/>
                <w:color w:val="000000"/>
                <w:sz w:val="20"/>
                <w:szCs w:val="20"/>
                <w:lang w:eastAsia="ru-RU"/>
              </w:rPr>
              <w:t xml:space="preserve"> (всі сторінки), у випадку, якщо такий паспорт оформлено у вигляді книжечки / або двосторон</w:t>
            </w:r>
            <w:r w:rsidRPr="001C6D98">
              <w:rPr>
                <w:rFonts w:ascii="Times New Roman" w:eastAsia="Times New Roman" w:hAnsi="Times New Roman" w:cs="Times New Roman"/>
                <w:color w:val="000000"/>
                <w:sz w:val="20"/>
                <w:szCs w:val="20"/>
                <w:lang w:val="uk-UA" w:eastAsia="ru-RU"/>
              </w:rPr>
              <w:t>ій</w:t>
            </w:r>
            <w:r w:rsidRPr="001C6D98">
              <w:rPr>
                <w:rFonts w:ascii="Times New Roman" w:eastAsia="Times New Roman" w:hAnsi="Times New Roman" w:cs="Times New Roman"/>
                <w:color w:val="000000"/>
                <w:sz w:val="20"/>
                <w:szCs w:val="20"/>
                <w:lang w:eastAsia="ru-RU"/>
              </w:rPr>
              <w:t xml:space="preserve"> </w:t>
            </w:r>
            <w:r w:rsidRPr="001C6D98">
              <w:rPr>
                <w:rFonts w:ascii="Times New Roman" w:eastAsia="Times New Roman" w:hAnsi="Times New Roman" w:cs="Times New Roman"/>
                <w:color w:val="000000"/>
                <w:sz w:val="20"/>
                <w:szCs w:val="20"/>
                <w:lang w:val="uk-UA" w:eastAsia="ru-RU"/>
              </w:rPr>
              <w:t>с</w:t>
            </w:r>
            <w:r w:rsidRPr="001C6D98">
              <w:rPr>
                <w:rFonts w:ascii="Times New Roman" w:eastAsia="Times New Roman" w:hAnsi="Times New Roman" w:cs="Times New Roman"/>
                <w:color w:val="000000"/>
                <w:sz w:val="20"/>
                <w:szCs w:val="20"/>
                <w:lang w:eastAsia="ru-RU"/>
              </w:rPr>
              <w:t xml:space="preserve">канований оригінал або копія </w:t>
            </w:r>
            <w:r w:rsidRPr="001C6D98">
              <w:rPr>
                <w:rFonts w:ascii="Times New Roman" w:eastAsia="Times New Roman" w:hAnsi="Times New Roman" w:cs="Times New Roman"/>
                <w:color w:val="000000"/>
                <w:sz w:val="20"/>
                <w:szCs w:val="20"/>
                <w:lang w:val="uk-UA" w:eastAsia="ru-RU"/>
              </w:rPr>
              <w:t>п</w:t>
            </w:r>
            <w:r w:rsidRPr="001C6D98">
              <w:rPr>
                <w:rFonts w:ascii="Times New Roman" w:eastAsia="Times New Roman" w:hAnsi="Times New Roman" w:cs="Times New Roman"/>
                <w:color w:val="000000"/>
                <w:sz w:val="20"/>
                <w:szCs w:val="20"/>
                <w:lang w:eastAsia="ru-RU"/>
              </w:rPr>
              <w:t>аспорт</w:t>
            </w:r>
            <w:r w:rsidRPr="001C6D98">
              <w:rPr>
                <w:rFonts w:ascii="Times New Roman" w:eastAsia="Times New Roman" w:hAnsi="Times New Roman" w:cs="Times New Roman"/>
                <w:color w:val="000000"/>
                <w:sz w:val="20"/>
                <w:szCs w:val="20"/>
                <w:lang w:val="uk-UA" w:eastAsia="ru-RU"/>
              </w:rPr>
              <w:t>у</w:t>
            </w:r>
            <w:r w:rsidRPr="001C6D98">
              <w:rPr>
                <w:rFonts w:ascii="Times New Roman" w:eastAsia="Times New Roman" w:hAnsi="Times New Roman" w:cs="Times New Roman"/>
                <w:color w:val="000000"/>
                <w:sz w:val="20"/>
                <w:szCs w:val="20"/>
                <w:lang w:eastAsia="ru-RU"/>
              </w:rPr>
              <w:t xml:space="preserve">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1C6D98">
              <w:rPr>
                <w:rFonts w:ascii="Times New Roman" w:eastAsia="Times New Roman" w:hAnsi="Times New Roman" w:cs="Times New Roman"/>
                <w:color w:val="000000"/>
                <w:sz w:val="20"/>
                <w:szCs w:val="20"/>
                <w:lang w:eastAsia="ru-RU"/>
              </w:rPr>
              <w:softHyphen/>
              <w:t>VI, зі змінами. (подається на особу/осіб уповноважених на підписання документів тендерної пропозиції та договору про закупівлю)</w:t>
            </w:r>
            <w:r w:rsidRPr="001C6D98">
              <w:rPr>
                <w:rFonts w:ascii="Times New Roman" w:eastAsia="Times New Roman" w:hAnsi="Times New Roman" w:cs="Times New Roman"/>
                <w:b/>
                <w:bCs/>
                <w:color w:val="000000"/>
                <w:sz w:val="20"/>
                <w:szCs w:val="20"/>
                <w:lang w:eastAsia="ru-RU"/>
              </w:rPr>
              <w:t xml:space="preserve"> </w:t>
            </w:r>
            <w:r w:rsidRPr="001C6D98">
              <w:rPr>
                <w:rFonts w:ascii="Times New Roman" w:eastAsia="Times New Roman" w:hAnsi="Times New Roman" w:cs="Times New Roman"/>
                <w:bCs/>
                <w:color w:val="000000"/>
                <w:sz w:val="20"/>
                <w:szCs w:val="20"/>
                <w:lang w:val="uk-UA" w:eastAsia="ru-RU"/>
              </w:rPr>
              <w:t>(д</w:t>
            </w:r>
            <w:r w:rsidRPr="001C6D98">
              <w:rPr>
                <w:rFonts w:ascii="Times New Roman" w:eastAsia="Times New Roman" w:hAnsi="Times New Roman" w:cs="Times New Roman"/>
                <w:bCs/>
                <w:color w:val="000000"/>
                <w:sz w:val="20"/>
                <w:szCs w:val="20"/>
                <w:lang w:eastAsia="ru-RU"/>
              </w:rPr>
              <w:t>ля фізичних осіб-підприємців</w:t>
            </w:r>
            <w:r w:rsidRPr="001C6D98">
              <w:rPr>
                <w:rFonts w:ascii="Times New Roman" w:eastAsia="Times New Roman" w:hAnsi="Times New Roman" w:cs="Times New Roman"/>
                <w:color w:val="000000"/>
                <w:sz w:val="20"/>
                <w:szCs w:val="20"/>
                <w:lang w:eastAsia="ru-RU"/>
              </w:rPr>
              <w:t xml:space="preserve"> </w:t>
            </w:r>
            <w:r w:rsidRPr="001C6D98">
              <w:rPr>
                <w:rFonts w:ascii="Times New Roman" w:eastAsia="Times New Roman" w:hAnsi="Times New Roman" w:cs="Times New Roman"/>
                <w:color w:val="000000"/>
                <w:sz w:val="20"/>
                <w:szCs w:val="20"/>
                <w:lang w:val="uk-UA" w:eastAsia="ru-RU"/>
              </w:rPr>
              <w:t xml:space="preserve">та </w:t>
            </w:r>
            <w:r w:rsidRPr="001C6D98">
              <w:rPr>
                <w:rFonts w:ascii="Times New Roman" w:eastAsia="Times New Roman" w:hAnsi="Times New Roman" w:cs="Times New Roman"/>
                <w:color w:val="000000"/>
                <w:sz w:val="20"/>
                <w:szCs w:val="20"/>
                <w:lang w:eastAsia="ru-RU"/>
              </w:rPr>
              <w:t>фізичних осіб</w:t>
            </w:r>
            <w:r w:rsidRPr="001C6D98">
              <w:rPr>
                <w:rFonts w:ascii="Times New Roman" w:eastAsia="Times New Roman" w:hAnsi="Times New Roman" w:cs="Times New Roman"/>
                <w:color w:val="000000"/>
                <w:sz w:val="20"/>
                <w:szCs w:val="20"/>
                <w:lang w:val="uk-UA" w:eastAsia="ru-RU"/>
              </w:rPr>
              <w:t>)</w:t>
            </w:r>
            <w:r w:rsidRPr="001C6D98">
              <w:rPr>
                <w:rFonts w:ascii="Times New Roman" w:eastAsia="Times New Roman" w:hAnsi="Times New Roman" w:cs="Times New Roman"/>
                <w:color w:val="000000"/>
                <w:sz w:val="20"/>
                <w:szCs w:val="20"/>
                <w:lang w:eastAsia="ru-RU"/>
              </w:rPr>
              <w:t>.</w:t>
            </w:r>
          </w:p>
          <w:p w:rsidR="00DD3C0E" w:rsidRPr="001C6D98" w:rsidRDefault="00DD3C0E" w:rsidP="00864151">
            <w:pPr>
              <w:tabs>
                <w:tab w:val="left" w:pos="426"/>
              </w:tabs>
              <w:spacing w:after="0"/>
              <w:ind w:firstLine="423"/>
              <w:jc w:val="both"/>
              <w:rPr>
                <w:rFonts w:ascii="Times New Roman" w:eastAsia="Times New Roman" w:hAnsi="Times New Roman" w:cs="Times New Roman"/>
                <w:color w:val="000000"/>
                <w:sz w:val="20"/>
                <w:szCs w:val="20"/>
                <w:lang w:val="uk-UA" w:eastAsia="ru-RU"/>
              </w:rPr>
            </w:pPr>
            <w:r w:rsidRPr="001C6D98">
              <w:rPr>
                <w:rFonts w:ascii="Times New Roman" w:eastAsia="Times New Roman" w:hAnsi="Times New Roman" w:cs="Times New Roman"/>
                <w:color w:val="000000"/>
                <w:sz w:val="20"/>
                <w:szCs w:val="20"/>
                <w:lang w:eastAsia="ru-RU"/>
              </w:rPr>
              <w:t>1.</w:t>
            </w:r>
            <w:r w:rsidRPr="001C6D98">
              <w:rPr>
                <w:rFonts w:ascii="Times New Roman" w:eastAsia="Times New Roman" w:hAnsi="Times New Roman" w:cs="Times New Roman"/>
                <w:color w:val="000000"/>
                <w:sz w:val="20"/>
                <w:szCs w:val="20"/>
                <w:lang w:val="uk-UA" w:eastAsia="ru-RU"/>
              </w:rPr>
              <w:t>5</w:t>
            </w:r>
            <w:r w:rsidRPr="001C6D98">
              <w:rPr>
                <w:rFonts w:ascii="Times New Roman" w:eastAsia="Times New Roman" w:hAnsi="Times New Roman" w:cs="Times New Roman"/>
                <w:color w:val="000000"/>
                <w:sz w:val="20"/>
                <w:szCs w:val="20"/>
                <w:lang w:eastAsia="ru-RU"/>
              </w:rPr>
              <w:t xml:space="preserve">. Сканований оригінал або копія </w:t>
            </w:r>
            <w:r w:rsidRPr="001C6D98">
              <w:rPr>
                <w:rFonts w:ascii="Times New Roman" w:eastAsia="Times New Roman" w:hAnsi="Times New Roman" w:cs="Times New Roman"/>
                <w:color w:val="000000"/>
                <w:sz w:val="20"/>
                <w:szCs w:val="20"/>
                <w:lang w:val="uk-UA" w:eastAsia="ru-RU"/>
              </w:rPr>
              <w:t>д</w:t>
            </w:r>
            <w:r w:rsidRPr="001C6D98">
              <w:rPr>
                <w:rFonts w:ascii="Times New Roman" w:eastAsia="Times New Roman" w:hAnsi="Times New Roman" w:cs="Times New Roman"/>
                <w:color w:val="000000"/>
                <w:sz w:val="20"/>
                <w:szCs w:val="20"/>
                <w:lang w:eastAsia="ru-RU"/>
              </w:rPr>
              <w:t>овідк</w:t>
            </w:r>
            <w:r w:rsidRPr="001C6D98">
              <w:rPr>
                <w:rFonts w:ascii="Times New Roman" w:eastAsia="Times New Roman" w:hAnsi="Times New Roman" w:cs="Times New Roman"/>
                <w:color w:val="000000"/>
                <w:sz w:val="20"/>
                <w:szCs w:val="20"/>
                <w:lang w:val="uk-UA" w:eastAsia="ru-RU"/>
              </w:rPr>
              <w:t>и</w:t>
            </w:r>
            <w:r w:rsidRPr="001C6D98">
              <w:rPr>
                <w:rFonts w:ascii="Times New Roman" w:eastAsia="Times New Roman" w:hAnsi="Times New Roman" w:cs="Times New Roman"/>
                <w:color w:val="000000"/>
                <w:sz w:val="20"/>
                <w:szCs w:val="20"/>
                <w:lang w:eastAsia="ru-RU"/>
              </w:rPr>
              <w:t xml:space="preserve"> про присвоєння ідентифікаційного коду </w:t>
            </w:r>
            <w:r w:rsidRPr="001C6D98">
              <w:rPr>
                <w:rFonts w:ascii="Times New Roman" w:eastAsia="Times New Roman" w:hAnsi="Times New Roman" w:cs="Times New Roman"/>
                <w:color w:val="000000"/>
                <w:sz w:val="20"/>
                <w:szCs w:val="20"/>
                <w:lang w:val="uk-UA" w:eastAsia="ru-RU"/>
              </w:rPr>
              <w:t xml:space="preserve">або картка платника податку </w:t>
            </w:r>
            <w:r w:rsidRPr="001C6D98">
              <w:rPr>
                <w:rFonts w:ascii="Times New Roman" w:eastAsia="Times New Roman" w:hAnsi="Times New Roman" w:cs="Times New Roman"/>
                <w:color w:val="000000"/>
                <w:sz w:val="20"/>
                <w:szCs w:val="20"/>
                <w:lang w:eastAsia="ru-RU"/>
              </w:rPr>
              <w:t>(у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w:t>
            </w:r>
            <w:r w:rsidRPr="001C6D98">
              <w:rPr>
                <w:rFonts w:ascii="Times New Roman" w:eastAsia="Times New Roman" w:hAnsi="Times New Roman" w:cs="Times New Roman"/>
                <w:color w:val="000000"/>
                <w:sz w:val="20"/>
                <w:szCs w:val="20"/>
                <w:lang w:val="uk-UA" w:eastAsia="ru-RU"/>
              </w:rPr>
              <w:t>для фізичних осіб-підприємців та фізичних осіб</w:t>
            </w:r>
            <w:r w:rsidRPr="001C6D98">
              <w:rPr>
                <w:rFonts w:ascii="Times New Roman" w:eastAsia="Times New Roman" w:hAnsi="Times New Roman" w:cs="Times New Roman"/>
                <w:color w:val="000000"/>
                <w:sz w:val="20"/>
                <w:szCs w:val="20"/>
                <w:lang w:eastAsia="ru-RU"/>
              </w:rPr>
              <w:t>)</w:t>
            </w:r>
            <w:r w:rsidRPr="001C6D98">
              <w:rPr>
                <w:rFonts w:ascii="Times New Roman" w:eastAsia="Times New Roman" w:hAnsi="Times New Roman" w:cs="Times New Roman"/>
                <w:color w:val="000000"/>
                <w:sz w:val="20"/>
                <w:szCs w:val="20"/>
                <w:lang w:val="uk-UA" w:eastAsia="ru-RU"/>
              </w:rPr>
              <w:t>.</w:t>
            </w:r>
          </w:p>
        </w:tc>
      </w:tr>
      <w:tr w:rsidR="00DD3C0E" w:rsidRPr="00094D65" w:rsidTr="000C1F64">
        <w:trPr>
          <w:trHeight w:val="2574"/>
        </w:trPr>
        <w:tc>
          <w:tcPr>
            <w:tcW w:w="56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3C0E" w:rsidRPr="001C6D98" w:rsidRDefault="00DD3C0E" w:rsidP="00864151">
            <w:pPr>
              <w:spacing w:before="240" w:after="0" w:line="240" w:lineRule="auto"/>
              <w:ind w:left="100"/>
              <w:jc w:val="center"/>
              <w:rPr>
                <w:rFonts w:ascii="Times New Roman" w:eastAsia="Times New Roman" w:hAnsi="Times New Roman" w:cs="Times New Roman"/>
                <w:b/>
                <w:color w:val="000000"/>
                <w:sz w:val="20"/>
                <w:szCs w:val="20"/>
                <w:lang w:val="uk-UA" w:eastAsia="ru-RU"/>
              </w:rPr>
            </w:pPr>
            <w:r w:rsidRPr="001C6D98">
              <w:rPr>
                <w:rFonts w:ascii="Times New Roman" w:eastAsia="Times New Roman" w:hAnsi="Times New Roman" w:cs="Times New Roman"/>
                <w:b/>
                <w:color w:val="000000"/>
                <w:sz w:val="20"/>
                <w:szCs w:val="20"/>
                <w:lang w:val="uk-UA" w:eastAsia="ru-RU"/>
              </w:rPr>
              <w:t>2</w:t>
            </w:r>
          </w:p>
        </w:tc>
        <w:tc>
          <w:tcPr>
            <w:tcW w:w="9355" w:type="dxa"/>
            <w:gridSpan w:val="2"/>
            <w:tcBorders>
              <w:top w:val="single" w:sz="8" w:space="0" w:color="000000"/>
              <w:left w:val="single" w:sz="4" w:space="0" w:color="auto"/>
              <w:bottom w:val="single" w:sz="8" w:space="0" w:color="000000"/>
              <w:right w:val="single" w:sz="8" w:space="0" w:color="000000"/>
            </w:tcBorders>
          </w:tcPr>
          <w:p w:rsidR="00DD3C0E" w:rsidRPr="001C6D98" w:rsidRDefault="00DD3C0E" w:rsidP="00864151">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1C6D98">
              <w:rPr>
                <w:rFonts w:ascii="Times New Roman" w:hAnsi="Times New Roman" w:cs="Times New Roman"/>
                <w:sz w:val="20"/>
                <w:szCs w:val="20"/>
                <w:lang w:val="uk-UA" w:eastAsia="ru-RU"/>
              </w:rPr>
              <w:t>Інформаційна довідка «</w:t>
            </w:r>
            <w:r w:rsidRPr="001C6D98">
              <w:rPr>
                <w:rFonts w:ascii="Times New Roman" w:hAnsi="Times New Roman" w:cs="Times New Roman"/>
                <w:sz w:val="20"/>
                <w:szCs w:val="20"/>
                <w:lang w:eastAsia="ru-RU"/>
              </w:rPr>
              <w:t>Відомості про учасника</w:t>
            </w:r>
            <w:r w:rsidRPr="001C6D98">
              <w:rPr>
                <w:rFonts w:ascii="Times New Roman" w:hAnsi="Times New Roman" w:cs="Times New Roman"/>
                <w:sz w:val="20"/>
                <w:szCs w:val="20"/>
                <w:lang w:val="uk-UA" w:eastAsia="ru-RU"/>
              </w:rPr>
              <w:t>», яка обов</w:t>
            </w:r>
            <w:r w:rsidRPr="001C6D98">
              <w:rPr>
                <w:rFonts w:ascii="Times New Roman" w:hAnsi="Times New Roman" w:cs="Times New Roman"/>
                <w:sz w:val="20"/>
                <w:szCs w:val="20"/>
                <w:lang w:eastAsia="ru-RU"/>
              </w:rPr>
              <w:t>’</w:t>
            </w:r>
            <w:r w:rsidRPr="001C6D98">
              <w:rPr>
                <w:rFonts w:ascii="Times New Roman" w:hAnsi="Times New Roman" w:cs="Times New Roman"/>
                <w:sz w:val="20"/>
                <w:szCs w:val="20"/>
                <w:lang w:val="uk-UA" w:eastAsia="ru-RU"/>
              </w:rPr>
              <w:t xml:space="preserve">язково </w:t>
            </w:r>
            <w:r w:rsidRPr="001C6D98">
              <w:rPr>
                <w:rFonts w:ascii="Times New Roman" w:hAnsi="Times New Roman" w:cs="Times New Roman"/>
                <w:sz w:val="20"/>
                <w:szCs w:val="20"/>
                <w:lang w:eastAsia="ru-RU"/>
              </w:rPr>
              <w:t>ма</w:t>
            </w:r>
            <w:r w:rsidRPr="001C6D98">
              <w:rPr>
                <w:rFonts w:ascii="Times New Roman" w:hAnsi="Times New Roman" w:cs="Times New Roman"/>
                <w:sz w:val="20"/>
                <w:szCs w:val="20"/>
                <w:lang w:val="uk-UA" w:eastAsia="ru-RU"/>
              </w:rPr>
              <w:t>є</w:t>
            </w:r>
            <w:r w:rsidRPr="001C6D98">
              <w:rPr>
                <w:rFonts w:ascii="Times New Roman" w:hAnsi="Times New Roman" w:cs="Times New Roman"/>
                <w:sz w:val="20"/>
                <w:szCs w:val="20"/>
                <w:lang w:eastAsia="ru-RU"/>
              </w:rPr>
              <w:t xml:space="preserve"> включати наступну інформацію (сканований оригінал):</w:t>
            </w:r>
          </w:p>
          <w:p w:rsidR="00DD3C0E" w:rsidRPr="001C6D98" w:rsidRDefault="00DD3C0E" w:rsidP="00864151">
            <w:pPr>
              <w:spacing w:after="0" w:line="240" w:lineRule="auto"/>
              <w:ind w:firstLine="284"/>
              <w:jc w:val="center"/>
              <w:rPr>
                <w:rFonts w:ascii="Times New Roman" w:eastAsia="Times New Roman" w:hAnsi="Times New Roman" w:cs="Times New Roman"/>
                <w:b/>
                <w:sz w:val="20"/>
                <w:szCs w:val="20"/>
                <w:lang w:val="uk-UA"/>
              </w:rPr>
            </w:pPr>
          </w:p>
          <w:p w:rsidR="00DD3C0E" w:rsidRPr="001C6D98" w:rsidRDefault="00DD3C0E" w:rsidP="00864151">
            <w:pPr>
              <w:spacing w:after="0" w:line="240" w:lineRule="auto"/>
              <w:ind w:firstLine="284"/>
              <w:jc w:val="center"/>
              <w:rPr>
                <w:rFonts w:ascii="Times New Roman" w:eastAsia="Times New Roman" w:hAnsi="Times New Roman" w:cs="Times New Roman"/>
                <w:b/>
                <w:sz w:val="20"/>
                <w:szCs w:val="20"/>
                <w:lang w:val="uk-UA"/>
              </w:rPr>
            </w:pPr>
            <w:r w:rsidRPr="001C6D98">
              <w:rPr>
                <w:rFonts w:ascii="Times New Roman" w:eastAsia="Times New Roman" w:hAnsi="Times New Roman" w:cs="Times New Roman"/>
                <w:b/>
                <w:sz w:val="20"/>
                <w:szCs w:val="20"/>
                <w:lang w:val="uk-UA"/>
              </w:rPr>
              <w:t>Форма “ВІДОМОСТІ ПРО УЧАСНИКА”.</w:t>
            </w:r>
          </w:p>
          <w:p w:rsidR="00DD3C0E" w:rsidRPr="001C6D98" w:rsidRDefault="00DD3C0E" w:rsidP="00DD3C0E">
            <w:pPr>
              <w:numPr>
                <w:ilvl w:val="0"/>
                <w:numId w:val="7"/>
              </w:numPr>
              <w:spacing w:after="0" w:line="240" w:lineRule="auto"/>
              <w:contextualSpacing/>
              <w:rPr>
                <w:rFonts w:ascii="Times New Roman" w:eastAsia="Times New Roman" w:hAnsi="Times New Roman" w:cs="Times New Roman"/>
                <w:sz w:val="20"/>
                <w:szCs w:val="20"/>
                <w:lang w:val="uk-UA"/>
              </w:rPr>
            </w:pPr>
            <w:r w:rsidRPr="001C6D98">
              <w:rPr>
                <w:rFonts w:ascii="Times New Roman" w:eastAsia="Times New Roman" w:hAnsi="Times New Roman" w:cs="Times New Roman"/>
                <w:sz w:val="20"/>
                <w:szCs w:val="20"/>
                <w:lang w:val="uk-UA"/>
              </w:rPr>
              <w:t>Повна та скорочена назва учасника,</w:t>
            </w:r>
            <w:r w:rsidRPr="001C6D98">
              <w:rPr>
                <w:rFonts w:ascii="Times New Roman" w:hAnsi="Times New Roman" w:cs="Times New Roman"/>
                <w:sz w:val="20"/>
                <w:szCs w:val="20"/>
                <w:lang w:val="uk-UA"/>
              </w:rPr>
              <w:t xml:space="preserve"> </w:t>
            </w:r>
            <w:r w:rsidRPr="001C6D98">
              <w:rPr>
                <w:rFonts w:ascii="Times New Roman" w:eastAsia="Times New Roman" w:hAnsi="Times New Roman" w:cs="Times New Roman"/>
                <w:sz w:val="20"/>
                <w:szCs w:val="20"/>
                <w:lang w:val="uk-UA"/>
              </w:rPr>
              <w:t>код за ЄДРПОУ;</w:t>
            </w:r>
          </w:p>
          <w:p w:rsidR="00DD3C0E" w:rsidRPr="001C6D98" w:rsidRDefault="00DD3C0E" w:rsidP="00DD3C0E">
            <w:pPr>
              <w:numPr>
                <w:ilvl w:val="0"/>
                <w:numId w:val="7"/>
              </w:numPr>
              <w:suppressAutoHyphens/>
              <w:spacing w:after="0" w:line="240" w:lineRule="auto"/>
              <w:jc w:val="both"/>
              <w:rPr>
                <w:rFonts w:ascii="Times New Roman" w:eastAsia="Times New Roman" w:hAnsi="Times New Roman" w:cs="Times New Roman"/>
                <w:sz w:val="20"/>
                <w:szCs w:val="20"/>
                <w:lang w:val="uk-UA"/>
              </w:rPr>
            </w:pPr>
            <w:r w:rsidRPr="001C6D98">
              <w:rPr>
                <w:rFonts w:ascii="Times New Roman" w:eastAsia="Times New Roman" w:hAnsi="Times New Roman" w:cs="Times New Roman"/>
                <w:sz w:val="20"/>
                <w:szCs w:val="20"/>
                <w:lang w:val="uk-UA"/>
              </w:rPr>
              <w:t xml:space="preserve">Статус учасника </w:t>
            </w:r>
            <w:r w:rsidR="00105EBB">
              <w:rPr>
                <w:rFonts w:ascii="Times New Roman" w:eastAsia="Times New Roman" w:hAnsi="Times New Roman" w:cs="Times New Roman"/>
                <w:sz w:val="20"/>
                <w:szCs w:val="20"/>
                <w:lang w:val="uk-UA"/>
              </w:rPr>
              <w:t>(виробник або дилер або ін.)</w:t>
            </w:r>
          </w:p>
          <w:p w:rsidR="00DD3C0E" w:rsidRPr="001C6D98" w:rsidRDefault="00DD3C0E" w:rsidP="00DD3C0E">
            <w:pPr>
              <w:numPr>
                <w:ilvl w:val="0"/>
                <w:numId w:val="7"/>
              </w:numPr>
              <w:suppressAutoHyphens/>
              <w:spacing w:after="0" w:line="240" w:lineRule="auto"/>
              <w:jc w:val="both"/>
              <w:rPr>
                <w:rFonts w:ascii="Times New Roman" w:eastAsia="Times New Roman" w:hAnsi="Times New Roman" w:cs="Times New Roman"/>
                <w:sz w:val="20"/>
                <w:szCs w:val="20"/>
                <w:lang w:val="uk-UA"/>
              </w:rPr>
            </w:pPr>
            <w:r w:rsidRPr="001C6D98">
              <w:rPr>
                <w:rFonts w:ascii="Times New Roman" w:eastAsia="Times New Roman" w:hAnsi="Times New Roman" w:cs="Times New Roman"/>
                <w:sz w:val="20"/>
                <w:szCs w:val="20"/>
                <w:lang w:val="uk-UA"/>
              </w:rPr>
              <w:t>Організаційно-правова форма:</w:t>
            </w:r>
          </w:p>
          <w:p w:rsidR="00DD3C0E" w:rsidRPr="001C6D98" w:rsidRDefault="00DD3C0E" w:rsidP="00DD3C0E">
            <w:pPr>
              <w:numPr>
                <w:ilvl w:val="0"/>
                <w:numId w:val="7"/>
              </w:numPr>
              <w:suppressAutoHyphens/>
              <w:spacing w:after="0" w:line="240" w:lineRule="auto"/>
              <w:jc w:val="both"/>
              <w:rPr>
                <w:rFonts w:ascii="Times New Roman" w:eastAsia="Times New Roman" w:hAnsi="Times New Roman" w:cs="Times New Roman"/>
                <w:sz w:val="20"/>
                <w:szCs w:val="20"/>
                <w:lang w:val="uk-UA"/>
              </w:rPr>
            </w:pPr>
            <w:r w:rsidRPr="001C6D98">
              <w:rPr>
                <w:rFonts w:ascii="Times New Roman" w:eastAsia="Times New Roman" w:hAnsi="Times New Roman" w:cs="Times New Roman"/>
                <w:sz w:val="20"/>
                <w:szCs w:val="20"/>
                <w:lang w:val="uk-UA"/>
              </w:rPr>
              <w:t>Юридична адреса та поштова адреса.</w:t>
            </w:r>
          </w:p>
          <w:p w:rsidR="00DD3C0E" w:rsidRPr="001C6D98" w:rsidRDefault="00DD3C0E" w:rsidP="00DD3C0E">
            <w:pPr>
              <w:widowControl w:val="0"/>
              <w:numPr>
                <w:ilvl w:val="0"/>
                <w:numId w:val="7"/>
              </w:numPr>
              <w:tabs>
                <w:tab w:val="left" w:pos="426"/>
              </w:tabs>
              <w:suppressAutoHyphens/>
              <w:spacing w:after="0" w:line="240" w:lineRule="auto"/>
              <w:contextualSpacing/>
              <w:rPr>
                <w:rFonts w:ascii="Times New Roman" w:eastAsia="Times New Roman" w:hAnsi="Times New Roman" w:cs="Times New Roman"/>
                <w:color w:val="000000"/>
                <w:sz w:val="20"/>
                <w:szCs w:val="20"/>
              </w:rPr>
            </w:pPr>
            <w:r w:rsidRPr="001C6D98">
              <w:rPr>
                <w:rFonts w:ascii="Times New Roman" w:eastAsia="Times New Roman" w:hAnsi="Times New Roman" w:cs="Times New Roman"/>
                <w:color w:val="000000"/>
                <w:sz w:val="20"/>
                <w:szCs w:val="20"/>
              </w:rPr>
              <w:t xml:space="preserve">Статус платника податку та індивідуальний податковий номер (за наявності); </w:t>
            </w:r>
          </w:p>
          <w:p w:rsidR="00DD3C0E" w:rsidRPr="001C6D98" w:rsidRDefault="00DD3C0E" w:rsidP="00DD3C0E">
            <w:pPr>
              <w:pStyle w:val="a6"/>
              <w:numPr>
                <w:ilvl w:val="0"/>
                <w:numId w:val="7"/>
              </w:numPr>
              <w:spacing w:after="0" w:line="276" w:lineRule="auto"/>
              <w:rPr>
                <w:rFonts w:ascii="Times New Roman" w:hAnsi="Times New Roman" w:cs="Times New Roman"/>
                <w:color w:val="000000"/>
                <w:sz w:val="20"/>
                <w:szCs w:val="20"/>
                <w:lang w:eastAsia="en-US"/>
              </w:rPr>
            </w:pPr>
            <w:r w:rsidRPr="001C6D98">
              <w:rPr>
                <w:rFonts w:ascii="Times New Roman" w:hAnsi="Times New Roman" w:cs="Times New Roman"/>
                <w:color w:val="000000"/>
                <w:sz w:val="20"/>
                <w:szCs w:val="20"/>
                <w:lang w:eastAsia="en-US"/>
              </w:rPr>
              <w:t>Контактний номер телефону, Е-mail;</w:t>
            </w:r>
          </w:p>
          <w:p w:rsidR="00DD3C0E" w:rsidRPr="001C6D98" w:rsidRDefault="00DD3C0E" w:rsidP="00DD3C0E">
            <w:pPr>
              <w:pStyle w:val="a6"/>
              <w:numPr>
                <w:ilvl w:val="0"/>
                <w:numId w:val="7"/>
              </w:numPr>
              <w:spacing w:after="0" w:line="276" w:lineRule="auto"/>
              <w:rPr>
                <w:rFonts w:ascii="Times New Roman" w:hAnsi="Times New Roman" w:cs="Times New Roman"/>
                <w:color w:val="000000"/>
                <w:sz w:val="20"/>
                <w:szCs w:val="20"/>
                <w:lang w:eastAsia="en-US"/>
              </w:rPr>
            </w:pPr>
            <w:r w:rsidRPr="001C6D98">
              <w:rPr>
                <w:rFonts w:ascii="Times New Roman" w:hAnsi="Times New Roman" w:cs="Times New Roman"/>
                <w:sz w:val="20"/>
                <w:szCs w:val="20"/>
              </w:rPr>
              <w:t xml:space="preserve">Банківські реквізити та </w:t>
            </w:r>
            <w:r w:rsidRPr="001C6D98">
              <w:rPr>
                <w:rFonts w:ascii="Times New Roman" w:hAnsi="Times New Roman" w:cs="Times New Roman"/>
                <w:bCs/>
                <w:sz w:val="20"/>
                <w:szCs w:val="20"/>
              </w:rPr>
              <w:t>інформація про наявність чи відсутність кредитної заборгованості.</w:t>
            </w:r>
          </w:p>
        </w:tc>
      </w:tr>
      <w:tr w:rsidR="00DD3C0E" w:rsidRPr="000C1F64" w:rsidTr="00BE63B4">
        <w:trPr>
          <w:trHeight w:val="731"/>
        </w:trPr>
        <w:tc>
          <w:tcPr>
            <w:tcW w:w="56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3C0E" w:rsidRPr="001C6D98" w:rsidRDefault="00DD3C0E" w:rsidP="00864151">
            <w:pPr>
              <w:spacing w:after="0" w:line="240" w:lineRule="auto"/>
              <w:ind w:left="102"/>
              <w:jc w:val="center"/>
              <w:rPr>
                <w:rFonts w:ascii="Times New Roman" w:eastAsia="Times New Roman" w:hAnsi="Times New Roman" w:cs="Times New Roman"/>
                <w:b/>
                <w:color w:val="000000"/>
                <w:sz w:val="20"/>
                <w:szCs w:val="20"/>
                <w:lang w:val="uk-UA" w:eastAsia="ru-RU"/>
              </w:rPr>
            </w:pPr>
            <w:r w:rsidRPr="001C6D98">
              <w:rPr>
                <w:rFonts w:ascii="Times New Roman" w:eastAsia="Times New Roman" w:hAnsi="Times New Roman" w:cs="Times New Roman"/>
                <w:b/>
                <w:color w:val="000000"/>
                <w:sz w:val="20"/>
                <w:szCs w:val="20"/>
                <w:lang w:val="uk-UA" w:eastAsia="ru-RU"/>
              </w:rPr>
              <w:lastRenderedPageBreak/>
              <w:t>3.</w:t>
            </w:r>
          </w:p>
        </w:tc>
        <w:tc>
          <w:tcPr>
            <w:tcW w:w="2835" w:type="dxa"/>
            <w:tcBorders>
              <w:top w:val="single" w:sz="8" w:space="0" w:color="000000"/>
              <w:left w:val="single" w:sz="4" w:space="0" w:color="auto"/>
              <w:bottom w:val="single" w:sz="8" w:space="0" w:color="000000"/>
              <w:right w:val="single" w:sz="8" w:space="0" w:color="000000"/>
            </w:tcBorders>
          </w:tcPr>
          <w:p w:rsidR="00DD3C0E" w:rsidRPr="001C6D98" w:rsidRDefault="00DD3C0E" w:rsidP="00864151">
            <w:pPr>
              <w:spacing w:after="0" w:line="240" w:lineRule="auto"/>
              <w:jc w:val="center"/>
              <w:rPr>
                <w:rFonts w:ascii="Times New Roman" w:eastAsia="Times New Roman" w:hAnsi="Times New Roman" w:cs="Times New Roman"/>
                <w:b/>
                <w:color w:val="000000"/>
                <w:sz w:val="20"/>
                <w:szCs w:val="20"/>
                <w:lang w:val="uk-UA" w:eastAsia="ru-RU"/>
              </w:rPr>
            </w:pPr>
            <w:r w:rsidRPr="001C6D98">
              <w:rPr>
                <w:rFonts w:ascii="Times New Roman" w:eastAsia="Times New Roman" w:hAnsi="Times New Roman" w:cs="Times New Roman"/>
                <w:b/>
                <w:color w:val="000000"/>
                <w:sz w:val="20"/>
                <w:szCs w:val="20"/>
                <w:lang w:val="uk-UA" w:eastAsia="ru-RU"/>
              </w:rPr>
              <w:t>Погодження з проектом договору про закупівлю</w:t>
            </w:r>
          </w:p>
        </w:tc>
        <w:tc>
          <w:tcPr>
            <w:tcW w:w="652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D3C0E" w:rsidRPr="001C6D98" w:rsidRDefault="00DD3C0E" w:rsidP="00864151">
            <w:pPr>
              <w:spacing w:after="0" w:line="240" w:lineRule="auto"/>
              <w:jc w:val="both"/>
              <w:rPr>
                <w:rFonts w:ascii="Times New Roman" w:eastAsia="Times New Roman" w:hAnsi="Times New Roman" w:cs="Times New Roman"/>
                <w:sz w:val="20"/>
                <w:szCs w:val="20"/>
                <w:lang w:val="uk-UA" w:eastAsia="ru-RU"/>
              </w:rPr>
            </w:pPr>
            <w:r w:rsidRPr="001C6D98">
              <w:rPr>
                <w:rFonts w:ascii="Times New Roman" w:eastAsia="Times New Roman" w:hAnsi="Times New Roman" w:cs="Times New Roman"/>
                <w:sz w:val="20"/>
                <w:szCs w:val="20"/>
                <w:lang w:val="uk-UA" w:eastAsia="ru-RU"/>
              </w:rPr>
              <w:t>Гарантійний лист від імені учасника про те, що:  зміна істотних умов договору буде відбуватися тільки з підстав, передбачених ст. 41 ЗУ «Про публічні закупівлі» з урахуванням п.19 Особливостей та Проєкту договору, та за наявності обгрунтованих підстав.</w:t>
            </w:r>
          </w:p>
        </w:tc>
      </w:tr>
      <w:tr w:rsidR="00DD3C0E" w:rsidRPr="00094D65" w:rsidTr="0090413C">
        <w:trPr>
          <w:trHeight w:val="14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C0E" w:rsidRPr="001C6D98" w:rsidRDefault="00DD3C0E" w:rsidP="00DD3C0E">
            <w:pPr>
              <w:spacing w:before="240" w:after="0" w:line="240" w:lineRule="auto"/>
              <w:ind w:left="100"/>
              <w:rPr>
                <w:rFonts w:ascii="Times New Roman" w:eastAsia="Times New Roman" w:hAnsi="Times New Roman" w:cs="Times New Roman"/>
                <w:sz w:val="20"/>
                <w:szCs w:val="20"/>
                <w:lang w:val="uk-UA"/>
              </w:rPr>
            </w:pPr>
            <w:r w:rsidRPr="001C6D98">
              <w:rPr>
                <w:rFonts w:ascii="Times New Roman" w:eastAsia="Times New Roman" w:hAnsi="Times New Roman" w:cs="Times New Roman"/>
                <w:b/>
                <w:color w:val="000000"/>
                <w:sz w:val="20"/>
                <w:szCs w:val="20"/>
                <w:lang w:val="uk-UA"/>
              </w:rPr>
              <w:t>4.</w:t>
            </w:r>
          </w:p>
        </w:tc>
        <w:tc>
          <w:tcPr>
            <w:tcW w:w="9355" w:type="dxa"/>
            <w:gridSpan w:val="2"/>
            <w:tcBorders>
              <w:top w:val="single" w:sz="8" w:space="0" w:color="000000"/>
              <w:left w:val="single" w:sz="8" w:space="0" w:color="000000"/>
              <w:bottom w:val="single" w:sz="8" w:space="0" w:color="000000"/>
              <w:right w:val="single" w:sz="8" w:space="0" w:color="000000"/>
            </w:tcBorders>
          </w:tcPr>
          <w:p w:rsidR="00DD3C0E" w:rsidRPr="001C6D98" w:rsidRDefault="00DD3C0E" w:rsidP="00DD3C0E">
            <w:pPr>
              <w:spacing w:after="0" w:line="240" w:lineRule="auto"/>
              <w:ind w:left="100" w:right="120" w:hanging="20"/>
              <w:jc w:val="both"/>
              <w:rPr>
                <w:rFonts w:ascii="Times New Roman" w:eastAsia="Times New Roman" w:hAnsi="Times New Roman" w:cs="Times New Roman"/>
                <w:i/>
                <w:color w:val="000000"/>
                <w:sz w:val="20"/>
                <w:szCs w:val="20"/>
              </w:rPr>
            </w:pPr>
            <w:r w:rsidRPr="00BE63B4">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BE63B4">
              <w:rPr>
                <w:rFonts w:ascii="Times New Roman" w:eastAsia="Times New Roman" w:hAnsi="Times New Roman" w:cs="Times New Roman"/>
                <w:sz w:val="20"/>
                <w:szCs w:val="20"/>
                <w:lang w:val="uk-UA"/>
              </w:rPr>
              <w:t>у</w:t>
            </w:r>
            <w:r w:rsidRPr="00BE63B4">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C6D98">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DD3C0E" w:rsidRPr="00FD3476" w:rsidRDefault="00DD3C0E" w:rsidP="00DD3C0E">
            <w:pPr>
              <w:spacing w:after="0" w:line="240" w:lineRule="auto"/>
              <w:ind w:left="100" w:right="120" w:hanging="20"/>
              <w:jc w:val="both"/>
              <w:rPr>
                <w:rFonts w:ascii="Times New Roman" w:eastAsia="Times New Roman" w:hAnsi="Times New Roman" w:cs="Times New Roman"/>
                <w:sz w:val="20"/>
                <w:szCs w:val="20"/>
                <w:u w:val="single"/>
              </w:rPr>
            </w:pPr>
            <w:r w:rsidRPr="00FD3476">
              <w:rPr>
                <w:rFonts w:ascii="Times New Roman" w:eastAsia="Times New Roman" w:hAnsi="Times New Roman" w:cs="Times New Roman"/>
                <w:i/>
                <w:color w:val="000000"/>
                <w:sz w:val="20"/>
                <w:szCs w:val="20"/>
                <w:u w:val="single"/>
              </w:rPr>
              <w:t>(Надається лише у разі, якщо отримання дозволу або ліцензії на провадження такого виду господарської  діяльності передбачено законом).</w:t>
            </w:r>
          </w:p>
        </w:tc>
      </w:tr>
      <w:tr w:rsidR="00DD3C0E" w:rsidRPr="00094D65" w:rsidTr="0090413C">
        <w:trPr>
          <w:trHeight w:val="14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C0E" w:rsidRPr="001C6D98" w:rsidRDefault="00DD3C0E" w:rsidP="00DD3C0E">
            <w:pPr>
              <w:spacing w:before="240" w:after="0" w:line="240" w:lineRule="auto"/>
              <w:ind w:left="100"/>
              <w:rPr>
                <w:rFonts w:ascii="Times New Roman" w:eastAsia="Times New Roman" w:hAnsi="Times New Roman" w:cs="Times New Roman"/>
                <w:b/>
                <w:color w:val="000000"/>
                <w:sz w:val="20"/>
                <w:szCs w:val="20"/>
                <w:lang w:val="uk-UA"/>
              </w:rPr>
            </w:pPr>
            <w:r w:rsidRPr="001C6D98">
              <w:rPr>
                <w:rFonts w:ascii="Times New Roman" w:eastAsia="Times New Roman" w:hAnsi="Times New Roman" w:cs="Times New Roman"/>
                <w:b/>
                <w:sz w:val="20"/>
                <w:szCs w:val="20"/>
                <w:lang w:val="uk-UA"/>
              </w:rPr>
              <w:t xml:space="preserve">5. </w:t>
            </w:r>
          </w:p>
        </w:tc>
        <w:tc>
          <w:tcPr>
            <w:tcW w:w="9355" w:type="dxa"/>
            <w:gridSpan w:val="2"/>
            <w:tcBorders>
              <w:top w:val="single" w:sz="8" w:space="0" w:color="000000"/>
              <w:left w:val="single" w:sz="8" w:space="0" w:color="000000"/>
              <w:bottom w:val="single" w:sz="8" w:space="0" w:color="000000"/>
              <w:right w:val="single" w:sz="8" w:space="0" w:color="000000"/>
            </w:tcBorders>
          </w:tcPr>
          <w:p w:rsidR="00DD3C0E" w:rsidRPr="001C6D98" w:rsidRDefault="00DD3C0E" w:rsidP="00DD3C0E">
            <w:pPr>
              <w:spacing w:after="0" w:line="240" w:lineRule="auto"/>
              <w:rPr>
                <w:rFonts w:ascii="Times New Roman" w:eastAsia="Times New Roman" w:hAnsi="Times New Roman" w:cs="Times New Roman"/>
                <w:sz w:val="20"/>
                <w:szCs w:val="20"/>
                <w:lang w:val="uk-UA"/>
              </w:rPr>
            </w:pPr>
            <w:r w:rsidRPr="001C6D98">
              <w:rPr>
                <w:rFonts w:ascii="Times New Roman" w:eastAsia="Times New Roman" w:hAnsi="Times New Roman" w:cs="Times New Roman"/>
                <w:sz w:val="20"/>
                <w:szCs w:val="20"/>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1C6D98">
              <w:rPr>
                <w:rFonts w:ascii="Times New Roman" w:eastAsia="Times New Roman" w:hAnsi="Times New Roman" w:cs="Times New Roman"/>
                <w:sz w:val="20"/>
                <w:szCs w:val="20"/>
                <w:highlight w:val="white"/>
                <w:lang w:val="uk-UA"/>
              </w:rPr>
              <w:t xml:space="preserve">Ісламської Республіки Іран </w:t>
            </w:r>
            <w:r w:rsidRPr="001C6D98">
              <w:rPr>
                <w:rFonts w:ascii="Times New Roman" w:eastAsia="Times New Roman" w:hAnsi="Times New Roman" w:cs="Times New Roman"/>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rsidR="00DD3C0E" w:rsidRPr="001C6D98" w:rsidRDefault="00DD3C0E" w:rsidP="00DD3C0E">
            <w:pPr>
              <w:spacing w:after="0" w:line="240" w:lineRule="auto"/>
              <w:rPr>
                <w:rFonts w:ascii="Times New Roman" w:eastAsia="Times New Roman" w:hAnsi="Times New Roman" w:cs="Times New Roman"/>
                <w:sz w:val="20"/>
                <w:szCs w:val="20"/>
              </w:rPr>
            </w:pPr>
            <w:r w:rsidRPr="001C6D98">
              <w:rPr>
                <w:rFonts w:ascii="Times New Roman" w:eastAsia="Times New Roman" w:hAnsi="Times New Roman" w:cs="Times New Roman"/>
                <w:sz w:val="20"/>
                <w:szCs w:val="20"/>
                <w:lang w:val="uk-UA"/>
              </w:rPr>
              <w:t xml:space="preserve"> </w:t>
            </w:r>
            <w:r w:rsidRPr="00BE63B4">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E63B4">
              <w:rPr>
                <w:rFonts w:ascii="Times New Roman" w:eastAsia="Times New Roman" w:hAnsi="Times New Roman" w:cs="Times New Roman"/>
                <w:sz w:val="20"/>
                <w:szCs w:val="20"/>
                <w:lang w:val="uk-UA"/>
              </w:rPr>
              <w:br/>
              <w:t xml:space="preserve"> </w:t>
            </w:r>
            <w:r w:rsidRPr="00BE63B4">
              <w:rPr>
                <w:rFonts w:ascii="Times New Roman" w:eastAsia="Times New Roman" w:hAnsi="Times New Roman" w:cs="Times New Roman"/>
                <w:i/>
                <w:sz w:val="20"/>
                <w:szCs w:val="20"/>
                <w:lang w:val="uk-UA"/>
              </w:rPr>
              <w:t>або</w:t>
            </w:r>
            <w:r w:rsidRPr="00BE63B4">
              <w:rPr>
                <w:rFonts w:ascii="Times New Roman" w:eastAsia="Times New Roman" w:hAnsi="Times New Roman" w:cs="Times New Roman"/>
                <w:sz w:val="20"/>
                <w:szCs w:val="20"/>
                <w:lang w:val="uk-UA"/>
              </w:rPr>
              <w:br/>
              <w:t xml:space="preserve"> • посвідчення біженця чи документ, що підтвер</w:t>
            </w:r>
            <w:bookmarkStart w:id="0" w:name="_GoBack"/>
            <w:bookmarkEnd w:id="0"/>
            <w:r w:rsidRPr="00BE63B4">
              <w:rPr>
                <w:rFonts w:ascii="Times New Roman" w:eastAsia="Times New Roman" w:hAnsi="Times New Roman" w:cs="Times New Roman"/>
                <w:sz w:val="20"/>
                <w:szCs w:val="20"/>
                <w:lang w:val="uk-UA"/>
              </w:rPr>
              <w:t>джує надання притулку в Україні,</w:t>
            </w:r>
            <w:r w:rsidRPr="00BE63B4">
              <w:rPr>
                <w:rFonts w:ascii="Times New Roman" w:eastAsia="Times New Roman" w:hAnsi="Times New Roman" w:cs="Times New Roman"/>
                <w:sz w:val="20"/>
                <w:szCs w:val="20"/>
                <w:lang w:val="uk-UA"/>
              </w:rPr>
              <w:br/>
              <w:t xml:space="preserve"> </w:t>
            </w:r>
            <w:r w:rsidRPr="00BE63B4">
              <w:rPr>
                <w:rFonts w:ascii="Times New Roman" w:eastAsia="Times New Roman" w:hAnsi="Times New Roman" w:cs="Times New Roman"/>
                <w:i/>
                <w:sz w:val="20"/>
                <w:szCs w:val="20"/>
                <w:lang w:val="uk-UA"/>
              </w:rPr>
              <w:t>або</w:t>
            </w:r>
            <w:r w:rsidRPr="00BE63B4">
              <w:rPr>
                <w:rFonts w:ascii="Times New Roman" w:eastAsia="Times New Roman" w:hAnsi="Times New Roman" w:cs="Times New Roman"/>
                <w:i/>
                <w:sz w:val="20"/>
                <w:szCs w:val="20"/>
                <w:lang w:val="uk-UA"/>
              </w:rPr>
              <w:br/>
            </w:r>
            <w:r w:rsidRPr="00BE63B4">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BE63B4">
              <w:rPr>
                <w:rFonts w:ascii="Times New Roman" w:eastAsia="Times New Roman" w:hAnsi="Times New Roman" w:cs="Times New Roman"/>
                <w:sz w:val="20"/>
                <w:szCs w:val="20"/>
                <w:lang w:val="uk-UA"/>
              </w:rPr>
              <w:br/>
            </w:r>
            <w:r w:rsidRPr="00BE63B4">
              <w:rPr>
                <w:rFonts w:ascii="Times New Roman" w:eastAsia="Times New Roman" w:hAnsi="Times New Roman" w:cs="Times New Roman"/>
                <w:i/>
                <w:sz w:val="20"/>
                <w:szCs w:val="20"/>
                <w:lang w:val="uk-UA"/>
              </w:rPr>
              <w:t xml:space="preserve"> або</w:t>
            </w:r>
            <w:r w:rsidRPr="00BE63B4">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BE63B4">
              <w:rPr>
                <w:rFonts w:ascii="Times New Roman" w:eastAsia="Times New Roman" w:hAnsi="Times New Roman" w:cs="Times New Roman"/>
                <w:sz w:val="20"/>
                <w:szCs w:val="20"/>
                <w:lang w:val="uk-UA"/>
              </w:rPr>
              <w:br/>
            </w:r>
            <w:r w:rsidRPr="00BE63B4">
              <w:rPr>
                <w:rFonts w:ascii="Times New Roman" w:eastAsia="Times New Roman" w:hAnsi="Times New Roman" w:cs="Times New Roman"/>
                <w:i/>
                <w:sz w:val="20"/>
                <w:szCs w:val="20"/>
                <w:lang w:val="uk-UA"/>
              </w:rPr>
              <w:t xml:space="preserve"> або</w:t>
            </w:r>
            <w:r w:rsidRPr="00BE63B4">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E63B4">
              <w:rPr>
                <w:rFonts w:ascii="Times New Roman" w:eastAsia="Times New Roman" w:hAnsi="Times New Roman" w:cs="Times New Roman"/>
                <w:sz w:val="20"/>
                <w:szCs w:val="20"/>
                <w:lang w:val="uk-UA"/>
              </w:rPr>
              <w:br/>
            </w:r>
            <w:r w:rsidRPr="00BE63B4">
              <w:rPr>
                <w:rFonts w:ascii="Times New Roman" w:eastAsia="Times New Roman" w:hAnsi="Times New Roman" w:cs="Times New Roman"/>
                <w:sz w:val="20"/>
                <w:szCs w:val="20"/>
                <w:lang w:val="uk-UA"/>
              </w:rPr>
              <w:br/>
              <w:t xml:space="preserve"> </w:t>
            </w:r>
            <w:r w:rsidRPr="001C6D98">
              <w:rPr>
                <w:rFonts w:ascii="Times New Roman" w:eastAsia="Times New Roman" w:hAnsi="Times New Roman" w:cs="Times New Roman"/>
                <w:sz w:val="20"/>
                <w:szCs w:val="2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C6D98">
              <w:rPr>
                <w:rFonts w:ascii="Times New Roman" w:eastAsia="Times New Roman" w:hAnsi="Times New Roman" w:cs="Times New Roman"/>
                <w:sz w:val="20"/>
                <w:szCs w:val="20"/>
              </w:rPr>
              <w:br/>
              <w:t xml:space="preserve"> • Ухвалу слідчого судді, суду, щодо арешту активів,</w:t>
            </w:r>
            <w:r w:rsidRPr="001C6D98">
              <w:rPr>
                <w:rFonts w:ascii="Times New Roman" w:eastAsia="Times New Roman" w:hAnsi="Times New Roman" w:cs="Times New Roman"/>
                <w:sz w:val="20"/>
                <w:szCs w:val="20"/>
              </w:rPr>
              <w:br/>
            </w:r>
            <w:r w:rsidRPr="001C6D98">
              <w:rPr>
                <w:rFonts w:ascii="Times New Roman" w:eastAsia="Times New Roman" w:hAnsi="Times New Roman" w:cs="Times New Roman"/>
                <w:i/>
                <w:sz w:val="20"/>
                <w:szCs w:val="20"/>
              </w:rPr>
              <w:t xml:space="preserve"> або</w:t>
            </w:r>
            <w:r w:rsidRPr="001C6D98">
              <w:rPr>
                <w:rFonts w:ascii="Times New Roman" w:eastAsia="Times New Roman" w:hAnsi="Times New Roman" w:cs="Times New Roman"/>
                <w:i/>
                <w:sz w:val="20"/>
                <w:szCs w:val="20"/>
              </w:rPr>
              <w:br/>
            </w:r>
            <w:r w:rsidRPr="001C6D98">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1C6D98">
              <w:rPr>
                <w:rFonts w:ascii="Times New Roman" w:eastAsia="Times New Roman" w:hAnsi="Times New Roman" w:cs="Times New Roman"/>
                <w:sz w:val="20"/>
                <w:szCs w:val="20"/>
              </w:rPr>
              <w:br/>
              <w:t xml:space="preserve"> а також:</w:t>
            </w:r>
            <w:r w:rsidRPr="001C6D98">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C6D98">
              <w:rPr>
                <w:rFonts w:ascii="Times New Roman" w:eastAsia="Times New Roman" w:hAnsi="Times New Roman" w:cs="Times New Roman"/>
                <w:sz w:val="20"/>
                <w:szCs w:val="20"/>
              </w:rPr>
              <w:br/>
              <w:t xml:space="preserve"> </w:t>
            </w:r>
            <w:r w:rsidRPr="001C6D98">
              <w:rPr>
                <w:rFonts w:ascii="Times New Roman" w:eastAsia="Times New Roman" w:hAnsi="Times New Roman" w:cs="Times New Roman"/>
                <w:i/>
                <w:sz w:val="20"/>
                <w:szCs w:val="20"/>
              </w:rPr>
              <w:t>або</w:t>
            </w:r>
            <w:r w:rsidRPr="001C6D98">
              <w:rPr>
                <w:rFonts w:ascii="Times New Roman" w:eastAsia="Times New Roman" w:hAnsi="Times New Roman" w:cs="Times New Roman"/>
                <w:i/>
                <w:sz w:val="20"/>
                <w:szCs w:val="20"/>
              </w:rPr>
              <w:br/>
            </w:r>
            <w:r w:rsidRPr="001C6D98">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DD3C0E" w:rsidRPr="000C1F64" w:rsidTr="00DD3C0E">
        <w:trPr>
          <w:trHeight w:val="220"/>
        </w:trPr>
        <w:tc>
          <w:tcPr>
            <w:tcW w:w="56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3C0E" w:rsidRPr="001C6D98" w:rsidRDefault="00DD3C0E" w:rsidP="00864151">
            <w:pPr>
              <w:spacing w:after="0" w:line="240" w:lineRule="auto"/>
              <w:ind w:left="102"/>
              <w:jc w:val="center"/>
              <w:rPr>
                <w:rFonts w:ascii="Times New Roman" w:eastAsia="Times New Roman" w:hAnsi="Times New Roman" w:cs="Times New Roman"/>
                <w:b/>
                <w:color w:val="000000"/>
                <w:sz w:val="20"/>
                <w:szCs w:val="20"/>
                <w:lang w:val="uk-UA" w:eastAsia="ru-RU"/>
              </w:rPr>
            </w:pPr>
            <w:r w:rsidRPr="001C6D98">
              <w:rPr>
                <w:rFonts w:ascii="Times New Roman" w:eastAsia="Times New Roman" w:hAnsi="Times New Roman" w:cs="Times New Roman"/>
                <w:b/>
                <w:color w:val="000000"/>
                <w:sz w:val="20"/>
                <w:szCs w:val="20"/>
                <w:lang w:val="uk-UA" w:eastAsia="ru-RU"/>
              </w:rPr>
              <w:t>6.</w:t>
            </w:r>
          </w:p>
        </w:tc>
        <w:tc>
          <w:tcPr>
            <w:tcW w:w="9355" w:type="dxa"/>
            <w:gridSpan w:val="2"/>
            <w:tcBorders>
              <w:top w:val="single" w:sz="8" w:space="0" w:color="000000"/>
              <w:left w:val="single" w:sz="4" w:space="0" w:color="auto"/>
              <w:bottom w:val="single" w:sz="8" w:space="0" w:color="000000"/>
              <w:right w:val="single" w:sz="8" w:space="0" w:color="000000"/>
            </w:tcBorders>
          </w:tcPr>
          <w:p w:rsidR="00DD3C0E" w:rsidRPr="001C6D98" w:rsidRDefault="00DD3C0E" w:rsidP="0081444E">
            <w:pPr>
              <w:spacing w:after="0" w:line="240" w:lineRule="auto"/>
              <w:jc w:val="both"/>
              <w:rPr>
                <w:rFonts w:ascii="Times New Roman" w:eastAsia="Times New Roman" w:hAnsi="Times New Roman" w:cs="Times New Roman"/>
                <w:color w:val="000000"/>
                <w:sz w:val="20"/>
                <w:szCs w:val="20"/>
                <w:lang w:val="uk-UA" w:eastAsia="ru-RU"/>
              </w:rPr>
            </w:pPr>
            <w:r w:rsidRPr="001C6D98">
              <w:rPr>
                <w:rFonts w:ascii="Times New Roman" w:eastAsia="Times New Roman" w:hAnsi="Times New Roman" w:cs="Times New Roman"/>
                <w:sz w:val="20"/>
                <w:szCs w:val="20"/>
                <w:lang w:val="uk-UA" w:eastAsia="ru-RU"/>
              </w:rPr>
              <w:t xml:space="preserve">Документи, що підтверджують </w:t>
            </w:r>
            <w:r w:rsidRPr="001C6D98">
              <w:rPr>
                <w:rFonts w:ascii="Times New Roman" w:eastAsia="Times New Roman" w:hAnsi="Times New Roman" w:cs="Times New Roman"/>
                <w:color w:val="000000"/>
                <w:sz w:val="20"/>
                <w:szCs w:val="20"/>
                <w:lang w:val="uk-UA" w:eastAsia="ru-RU"/>
              </w:rPr>
              <w:t>відповідність тендерної пропозиції Учасника технічним, якісним та кількісним вимогам до предмета закупівлі, встановленим замовником</w:t>
            </w:r>
            <w:r w:rsidRPr="001C6D98">
              <w:rPr>
                <w:rFonts w:ascii="Times New Roman" w:eastAsia="Times New Roman" w:hAnsi="Times New Roman" w:cs="Times New Roman"/>
                <w:sz w:val="20"/>
                <w:szCs w:val="20"/>
                <w:lang w:val="uk-UA" w:eastAsia="ru-RU"/>
              </w:rPr>
              <w:t xml:space="preserve"> та передбачені Додатком </w:t>
            </w:r>
            <w:r w:rsidR="0081444E">
              <w:rPr>
                <w:rFonts w:ascii="Times New Roman" w:eastAsia="Times New Roman" w:hAnsi="Times New Roman" w:cs="Times New Roman"/>
                <w:sz w:val="20"/>
                <w:szCs w:val="20"/>
                <w:lang w:val="uk-UA" w:eastAsia="ru-RU"/>
              </w:rPr>
              <w:t xml:space="preserve">2 </w:t>
            </w:r>
            <w:r w:rsidRPr="001C6D98">
              <w:rPr>
                <w:rFonts w:ascii="Times New Roman" w:eastAsia="Times New Roman" w:hAnsi="Times New Roman" w:cs="Times New Roman"/>
                <w:sz w:val="20"/>
                <w:szCs w:val="20"/>
                <w:lang w:val="uk-UA" w:eastAsia="ru-RU"/>
              </w:rPr>
              <w:t>Тендерної документації</w:t>
            </w:r>
          </w:p>
        </w:tc>
      </w:tr>
    </w:tbl>
    <w:p w:rsidR="001848A4" w:rsidRPr="00BE63B4" w:rsidRDefault="001848A4">
      <w:pPr>
        <w:spacing w:after="0" w:line="240" w:lineRule="auto"/>
        <w:rPr>
          <w:rFonts w:ascii="Times New Roman" w:eastAsia="Times New Roman" w:hAnsi="Times New Roman" w:cs="Times New Roman"/>
          <w:sz w:val="20"/>
          <w:szCs w:val="20"/>
          <w:lang w:val="uk-UA"/>
        </w:rPr>
      </w:pPr>
    </w:p>
    <w:p w:rsidR="001848A4" w:rsidRPr="00BE63B4" w:rsidRDefault="001848A4">
      <w:pPr>
        <w:shd w:val="clear" w:color="auto" w:fill="FFFFFF"/>
        <w:spacing w:after="0" w:line="240" w:lineRule="auto"/>
        <w:jc w:val="center"/>
        <w:rPr>
          <w:rFonts w:ascii="Times New Roman" w:eastAsia="Times New Roman" w:hAnsi="Times New Roman" w:cs="Times New Roman"/>
          <w:sz w:val="24"/>
          <w:szCs w:val="24"/>
          <w:lang w:val="uk-UA"/>
        </w:rPr>
      </w:pPr>
    </w:p>
    <w:p w:rsidR="001848A4" w:rsidRPr="00BE63B4" w:rsidRDefault="001848A4">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1848A4" w:rsidRPr="00BE63B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31FE"/>
    <w:multiLevelType w:val="multilevel"/>
    <w:tmpl w:val="4F04B9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663EDB"/>
    <w:multiLevelType w:val="multilevel"/>
    <w:tmpl w:val="152237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27549A1"/>
    <w:multiLevelType w:val="multilevel"/>
    <w:tmpl w:val="C26A12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C6D111D"/>
    <w:multiLevelType w:val="multilevel"/>
    <w:tmpl w:val="90E0533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C842C1F"/>
    <w:multiLevelType w:val="multilevel"/>
    <w:tmpl w:val="C8E46D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3FF5D56"/>
    <w:multiLevelType w:val="multilevel"/>
    <w:tmpl w:val="E0082A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A4"/>
    <w:rsid w:val="000C1F64"/>
    <w:rsid w:val="00105EBB"/>
    <w:rsid w:val="001848A4"/>
    <w:rsid w:val="001C6D98"/>
    <w:rsid w:val="00251711"/>
    <w:rsid w:val="0081444E"/>
    <w:rsid w:val="008B571C"/>
    <w:rsid w:val="00906DC6"/>
    <w:rsid w:val="00991E2D"/>
    <w:rsid w:val="00B35C9C"/>
    <w:rsid w:val="00BE63B4"/>
    <w:rsid w:val="00D6746C"/>
    <w:rsid w:val="00DD3C0E"/>
    <w:rsid w:val="00FD34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7FBA"/>
  <w15:docId w15:val="{0AFBCC4C-79F2-4AC7-BA64-21BEA63D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название табл/рис,заголовок 1.1"/>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11096</Words>
  <Characters>6326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10</cp:revision>
  <dcterms:created xsi:type="dcterms:W3CDTF">2022-10-24T07:10:00Z</dcterms:created>
  <dcterms:modified xsi:type="dcterms:W3CDTF">2024-04-30T11:28:00Z</dcterms:modified>
</cp:coreProperties>
</file>