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A646" w14:textId="77777777" w:rsidR="00BF1462" w:rsidRDefault="00000000">
      <w:pPr>
        <w:keepNext/>
        <w:keepLines/>
        <w:widowControl w:val="0"/>
        <w:spacing w:after="8" w:line="242" w:lineRule="auto"/>
        <w:ind w:hanging="2"/>
        <w:jc w:val="right"/>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Додаток 4 до тендерної документації</w:t>
      </w:r>
    </w:p>
    <w:p w14:paraId="1853CB56" w14:textId="77777777" w:rsidR="00BF1462" w:rsidRDefault="00000000">
      <w:pPr>
        <w:keepNext/>
        <w:keepLines/>
        <w:widowControl w:val="0"/>
        <w:spacing w:after="8" w:line="242" w:lineRule="auto"/>
        <w:ind w:hanging="2"/>
        <w:jc w:val="right"/>
        <w:rPr>
          <w:rFonts w:ascii="Times New Roman" w:eastAsia="Times New Roman" w:hAnsi="Times New Roman" w:cs="Times New Roman"/>
          <w:b/>
          <w:sz w:val="24"/>
          <w:szCs w:val="24"/>
        </w:rPr>
      </w:pPr>
      <w:bookmarkStart w:id="1" w:name="_heading=h.o63246cnkh2e" w:colFirst="0" w:colLast="0"/>
      <w:bookmarkEnd w:id="1"/>
      <w:r>
        <w:rPr>
          <w:rFonts w:ascii="Times New Roman" w:eastAsia="Times New Roman" w:hAnsi="Times New Roman" w:cs="Times New Roman"/>
          <w:b/>
          <w:sz w:val="24"/>
          <w:szCs w:val="24"/>
        </w:rPr>
        <w:t>проект</w:t>
      </w:r>
    </w:p>
    <w:p w14:paraId="61AC581D" w14:textId="77777777" w:rsidR="00BF1462" w:rsidRDefault="00000000">
      <w:pPr>
        <w:keepNext/>
        <w:keepLines/>
        <w:pBdr>
          <w:top w:val="nil"/>
          <w:left w:val="nil"/>
          <w:bottom w:val="nil"/>
          <w:right w:val="nil"/>
          <w:between w:val="nil"/>
        </w:pBdr>
        <w:spacing w:after="8" w:line="242" w:lineRule="auto"/>
        <w:ind w:firstLine="425"/>
        <w:jc w:val="center"/>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ДОГОВІР ____</w:t>
      </w:r>
    </w:p>
    <w:p w14:paraId="2BBD4161"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p w14:paraId="1681EED9" w14:textId="77777777" w:rsidR="00BF1462" w:rsidRDefault="00000000">
      <w:pPr>
        <w:widowControl w:val="0"/>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м. Харків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«___»  ____________ 2023 р</w:t>
      </w:r>
    </w:p>
    <w:p w14:paraId="11B4AEB0"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p w14:paraId="5B9E3DB9"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житлово-комунального господарства Харківської міської ради  (надалі – Замовник), в особі </w:t>
      </w:r>
      <w:r>
        <w:rPr>
          <w:rFonts w:ascii="Times New Roman" w:eastAsia="Times New Roman" w:hAnsi="Times New Roman" w:cs="Times New Roman"/>
          <w:sz w:val="24"/>
          <w:szCs w:val="24"/>
        </w:rPr>
        <w:t>_______________</w:t>
      </w:r>
      <w:r>
        <w:rPr>
          <w:rFonts w:ascii="Times New Roman" w:eastAsia="Times New Roman" w:hAnsi="Times New Roman" w:cs="Times New Roman"/>
          <w:color w:val="000000"/>
          <w:sz w:val="24"/>
          <w:szCs w:val="24"/>
        </w:rPr>
        <w:t xml:space="preserve">, що діє на підставі </w:t>
      </w:r>
      <w:r>
        <w:rPr>
          <w:rFonts w:ascii="Times New Roman" w:eastAsia="Times New Roman" w:hAnsi="Times New Roman" w:cs="Times New Roman"/>
          <w:sz w:val="24"/>
          <w:szCs w:val="24"/>
        </w:rPr>
        <w:t>______________</w:t>
      </w:r>
      <w:r>
        <w:rPr>
          <w:rFonts w:ascii="Times New Roman" w:eastAsia="Times New Roman" w:hAnsi="Times New Roman" w:cs="Times New Roman"/>
          <w:color w:val="000000"/>
          <w:sz w:val="24"/>
          <w:szCs w:val="24"/>
        </w:rPr>
        <w:t xml:space="preserve">, з однієї сторони, та </w:t>
      </w:r>
      <w:r>
        <w:rPr>
          <w:rFonts w:ascii="Times New Roman" w:eastAsia="Times New Roman" w:hAnsi="Times New Roman" w:cs="Times New Roman"/>
          <w:sz w:val="24"/>
          <w:szCs w:val="24"/>
        </w:rPr>
        <w:t>__________________________</w:t>
      </w:r>
      <w:r>
        <w:rPr>
          <w:rFonts w:ascii="Times New Roman" w:eastAsia="Times New Roman" w:hAnsi="Times New Roman" w:cs="Times New Roman"/>
          <w:color w:val="000000"/>
          <w:sz w:val="24"/>
          <w:szCs w:val="24"/>
        </w:rPr>
        <w:t xml:space="preserve"> (надалі – Виконавець), в особі </w:t>
      </w:r>
      <w:r>
        <w:rPr>
          <w:rFonts w:ascii="Times New Roman" w:eastAsia="Times New Roman" w:hAnsi="Times New Roman" w:cs="Times New Roman"/>
          <w:sz w:val="24"/>
          <w:szCs w:val="24"/>
        </w:rPr>
        <w:t>______________</w:t>
      </w:r>
      <w:r>
        <w:rPr>
          <w:rFonts w:ascii="Times New Roman" w:eastAsia="Times New Roman" w:hAnsi="Times New Roman" w:cs="Times New Roman"/>
          <w:color w:val="000000"/>
          <w:sz w:val="24"/>
          <w:szCs w:val="24"/>
        </w:rPr>
        <w:t xml:space="preserve">__, що діє на підставі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з другої сторони, при подальшому спільному згадуванні іменуються разом - Сторони, а кожний окремо - Сторона, з урахуванням положень</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передбачених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Законом України «Про публічні закупівлі» (далі - Закон) (зі змінами) від 25.12.2015 № 922-VIII та </w:t>
      </w:r>
      <w:r>
        <w:rPr>
          <w:rFonts w:ascii="Times New Roman" w:eastAsia="Times New Roman" w:hAnsi="Times New Roman" w:cs="Times New Roman"/>
          <w:color w:val="000000"/>
          <w:sz w:val="24"/>
          <w:szCs w:val="24"/>
        </w:rPr>
        <w:t xml:space="preserve">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(оприлюднення в річному плані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Prozorro</w:t>
      </w:r>
      <w:proofErr w:type="spellEnd"/>
      <w:r>
        <w:rPr>
          <w:rFonts w:ascii="Times New Roman" w:eastAsia="Times New Roman" w:hAnsi="Times New Roman" w:cs="Times New Roman"/>
          <w:color w:val="000000"/>
          <w:sz w:val="24"/>
          <w:szCs w:val="24"/>
        </w:rPr>
        <w:t xml:space="preserve"> номер UA-P-2023- ___-___-___________-____), уклали цей договір (далі - Договір) про наступне:</w:t>
      </w:r>
    </w:p>
    <w:p w14:paraId="60B2CD5A"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p w14:paraId="467CEC28" w14:textId="77777777" w:rsidR="00BF1462" w:rsidRDefault="00000000">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Договору</w:t>
      </w:r>
    </w:p>
    <w:p w14:paraId="417C9B0A" w14:textId="77777777" w:rsidR="00BF1462" w:rsidRDefault="00BF1462">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p>
    <w:p w14:paraId="6454A6AC" w14:textId="77777777" w:rsidR="00BF1462" w:rsidRDefault="00000000">
      <w:pPr>
        <w:pBdr>
          <w:top w:val="nil"/>
          <w:left w:val="nil"/>
          <w:bottom w:val="nil"/>
          <w:right w:val="nil"/>
          <w:between w:val="nil"/>
        </w:pBdr>
        <w:tabs>
          <w:tab w:val="left" w:pos="426"/>
        </w:tabs>
        <w:spacing w:after="8" w:line="24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За даним Договором Виконавець приймає на себе зобов'язання надати Замовнику наступну послугу: </w:t>
      </w:r>
      <w:r>
        <w:rPr>
          <w:rFonts w:ascii="Times New Roman" w:eastAsia="Times New Roman" w:hAnsi="Times New Roman" w:cs="Times New Roman"/>
          <w:b/>
          <w:sz w:val="24"/>
          <w:szCs w:val="24"/>
        </w:rPr>
        <w:t>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(далі – Послуга), </w:t>
      </w:r>
      <w:r>
        <w:rPr>
          <w:rFonts w:ascii="Times New Roman" w:eastAsia="Times New Roman" w:hAnsi="Times New Roman" w:cs="Times New Roman"/>
          <w:b/>
          <w:sz w:val="24"/>
          <w:szCs w:val="24"/>
        </w:rPr>
        <w:t>обліковий номер ____________ Єдиного адресного реєстру міста Харкова,</w:t>
      </w:r>
      <w:r>
        <w:rPr>
          <w:rFonts w:ascii="Times New Roman" w:eastAsia="Times New Roman" w:hAnsi="Times New Roman" w:cs="Times New Roman"/>
          <w:color w:val="000000"/>
          <w:sz w:val="24"/>
          <w:szCs w:val="24"/>
        </w:rPr>
        <w:t xml:space="preserve"> а Замовник зобов’язується прийняти та оплатити цю Послугу.</w:t>
      </w:r>
    </w:p>
    <w:p w14:paraId="1E8AFEBC" w14:textId="77777777" w:rsidR="00BF1462" w:rsidRDefault="00000000">
      <w:pPr>
        <w:pBdr>
          <w:top w:val="nil"/>
          <w:left w:val="nil"/>
          <w:bottom w:val="nil"/>
          <w:right w:val="nil"/>
          <w:between w:val="nil"/>
        </w:pBdr>
        <w:tabs>
          <w:tab w:val="left" w:pos="426"/>
        </w:tabs>
        <w:spacing w:after="8" w:line="24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Об’єкт Договору: </w:t>
      </w:r>
      <w:r>
        <w:rPr>
          <w:rFonts w:ascii="Times New Roman" w:eastAsia="Times New Roman" w:hAnsi="Times New Roman" w:cs="Times New Roman"/>
          <w:sz w:val="24"/>
          <w:szCs w:val="24"/>
        </w:rPr>
        <w:t>_________________________</w:t>
      </w:r>
      <w:r>
        <w:rPr>
          <w:rFonts w:ascii="Times New Roman" w:eastAsia="Times New Roman" w:hAnsi="Times New Roman" w:cs="Times New Roman"/>
          <w:b/>
          <w:color w:val="000000"/>
          <w:sz w:val="24"/>
          <w:szCs w:val="24"/>
        </w:rPr>
        <w:t xml:space="preserve"> (далі – Об’єкт).</w:t>
      </w:r>
    </w:p>
    <w:p w14:paraId="555B3B80" w14:textId="77777777" w:rsidR="00BF1462" w:rsidRDefault="00000000">
      <w:pPr>
        <w:pBdr>
          <w:top w:val="nil"/>
          <w:left w:val="nil"/>
          <w:bottom w:val="nil"/>
          <w:right w:val="nil"/>
          <w:between w:val="nil"/>
        </w:pBdr>
        <w:spacing w:after="8" w:line="24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Кількість послуг: 1 (одна) послуга.</w:t>
      </w:r>
    </w:p>
    <w:p w14:paraId="28068919"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p w14:paraId="1DC657A1" w14:textId="77777777" w:rsidR="00BF1462" w:rsidRDefault="00000000">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Вартість Послуг та порядок розрахунків</w:t>
      </w:r>
    </w:p>
    <w:p w14:paraId="5D1C8345" w14:textId="77777777" w:rsidR="00BF1462" w:rsidRDefault="00BF1462">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p>
    <w:p w14:paraId="29E4C85B"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Загальна вартість Послуг по цьому Договору визначена динамічною договірною ціною, яка є невід’ємною частиною даного Договору, та складає</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_______</w:t>
      </w:r>
      <w:r>
        <w:rPr>
          <w:rFonts w:ascii="Times New Roman" w:eastAsia="Times New Roman" w:hAnsi="Times New Roman" w:cs="Times New Roman"/>
          <w:b/>
          <w:color w:val="000000"/>
          <w:sz w:val="24"/>
          <w:szCs w:val="24"/>
        </w:rPr>
        <w:t xml:space="preserve"> грн. </w:t>
      </w:r>
      <w:r>
        <w:rPr>
          <w:rFonts w:ascii="Times New Roman" w:eastAsia="Times New Roman" w:hAnsi="Times New Roman" w:cs="Times New Roman"/>
          <w:b/>
          <w:sz w:val="24"/>
          <w:szCs w:val="24"/>
        </w:rPr>
        <w:t>__</w:t>
      </w:r>
      <w:r>
        <w:rPr>
          <w:rFonts w:ascii="Times New Roman" w:eastAsia="Times New Roman" w:hAnsi="Times New Roman" w:cs="Times New Roman"/>
          <w:b/>
          <w:color w:val="000000"/>
          <w:sz w:val="24"/>
          <w:szCs w:val="24"/>
        </w:rPr>
        <w:t xml:space="preserve"> коп. (</w:t>
      </w:r>
      <w:r>
        <w:rPr>
          <w:rFonts w:ascii="Times New Roman" w:eastAsia="Times New Roman" w:hAnsi="Times New Roman" w:cs="Times New Roman"/>
          <w:b/>
          <w:sz w:val="24"/>
          <w:szCs w:val="24"/>
        </w:rPr>
        <w:t>______________</w:t>
      </w:r>
      <w:r>
        <w:rPr>
          <w:rFonts w:ascii="Times New Roman" w:eastAsia="Times New Roman" w:hAnsi="Times New Roman" w:cs="Times New Roman"/>
          <w:b/>
          <w:color w:val="000000"/>
          <w:sz w:val="24"/>
          <w:szCs w:val="24"/>
        </w:rPr>
        <w:t xml:space="preserve"> гривень </w:t>
      </w:r>
      <w:r>
        <w:rPr>
          <w:rFonts w:ascii="Times New Roman" w:eastAsia="Times New Roman" w:hAnsi="Times New Roman" w:cs="Times New Roman"/>
          <w:b/>
          <w:sz w:val="24"/>
          <w:szCs w:val="24"/>
        </w:rPr>
        <w:t>_____</w:t>
      </w:r>
      <w:r>
        <w:rPr>
          <w:rFonts w:ascii="Times New Roman" w:eastAsia="Times New Roman" w:hAnsi="Times New Roman" w:cs="Times New Roman"/>
          <w:b/>
          <w:color w:val="000000"/>
          <w:sz w:val="24"/>
          <w:szCs w:val="24"/>
        </w:rPr>
        <w:t xml:space="preserve"> копійок). Ціна договору без ПДВ – </w:t>
      </w: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грн.</w:t>
      </w:r>
      <w:r>
        <w:rPr>
          <w:rFonts w:ascii="Times New Roman" w:eastAsia="Times New Roman" w:hAnsi="Times New Roman" w:cs="Times New Roman"/>
          <w:b/>
          <w:sz w:val="24"/>
          <w:szCs w:val="24"/>
        </w:rPr>
        <w:t>__</w:t>
      </w:r>
      <w:r>
        <w:rPr>
          <w:rFonts w:ascii="Times New Roman" w:eastAsia="Times New Roman" w:hAnsi="Times New Roman" w:cs="Times New Roman"/>
          <w:b/>
          <w:color w:val="000000"/>
          <w:sz w:val="24"/>
          <w:szCs w:val="24"/>
        </w:rPr>
        <w:t xml:space="preserve"> коп., ПДВ 20% - </w:t>
      </w:r>
      <w:r>
        <w:rPr>
          <w:rFonts w:ascii="Times New Roman" w:eastAsia="Times New Roman" w:hAnsi="Times New Roman" w:cs="Times New Roman"/>
          <w:b/>
          <w:sz w:val="24"/>
          <w:szCs w:val="24"/>
        </w:rPr>
        <w:t>____</w:t>
      </w:r>
      <w:r>
        <w:rPr>
          <w:rFonts w:ascii="Times New Roman" w:eastAsia="Times New Roman" w:hAnsi="Times New Roman" w:cs="Times New Roman"/>
          <w:b/>
          <w:color w:val="000000"/>
          <w:sz w:val="24"/>
          <w:szCs w:val="24"/>
        </w:rPr>
        <w:t xml:space="preserve"> грн. </w:t>
      </w:r>
      <w:r>
        <w:rPr>
          <w:rFonts w:ascii="Times New Roman" w:eastAsia="Times New Roman" w:hAnsi="Times New Roman" w:cs="Times New Roman"/>
          <w:b/>
          <w:sz w:val="24"/>
          <w:szCs w:val="24"/>
        </w:rPr>
        <w:t>___</w:t>
      </w:r>
      <w:r>
        <w:rPr>
          <w:rFonts w:ascii="Times New Roman" w:eastAsia="Times New Roman" w:hAnsi="Times New Roman" w:cs="Times New Roman"/>
          <w:b/>
          <w:color w:val="000000"/>
          <w:sz w:val="24"/>
          <w:szCs w:val="24"/>
        </w:rPr>
        <w:t xml:space="preserve"> коп</w:t>
      </w:r>
      <w:r>
        <w:rPr>
          <w:rFonts w:ascii="Times New Roman" w:eastAsia="Times New Roman" w:hAnsi="Times New Roman" w:cs="Times New Roman"/>
          <w:color w:val="000000"/>
          <w:sz w:val="24"/>
          <w:szCs w:val="24"/>
        </w:rPr>
        <w:t>.</w:t>
      </w:r>
    </w:p>
    <w:p w14:paraId="48E7202D"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Замовник здійснює оплату за фактично надані Послуги на підставі наступних документів:</w:t>
      </w:r>
    </w:p>
    <w:p w14:paraId="65CA455F"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приймання виконаних будівельних робіт (форма № КБ-2в), підписаного уповноваженими представниками обох Сторін, оформлених належним чином, згідно з умовами цього Договору та чинного законодавства України.</w:t>
      </w:r>
    </w:p>
    <w:p w14:paraId="1BD4445A"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довідки про вартість виконаних будівельних робіт та витрати (форма № КБ-3), підписаного уповноваженими представниками обох Сторін. </w:t>
      </w:r>
    </w:p>
    <w:p w14:paraId="394EE752" w14:textId="77777777" w:rsidR="00BF1462" w:rsidRDefault="00000000">
      <w:pPr>
        <w:pBdr>
          <w:top w:val="nil"/>
          <w:left w:val="nil"/>
          <w:bottom w:val="nil"/>
          <w:right w:val="nil"/>
          <w:between w:val="nil"/>
        </w:pBdr>
        <w:shd w:val="clear" w:color="auto" w:fill="FFFFFF"/>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Оплата проводиться у формі </w:t>
      </w:r>
      <w:proofErr w:type="spellStart"/>
      <w:r>
        <w:rPr>
          <w:rFonts w:ascii="Times New Roman" w:eastAsia="Times New Roman" w:hAnsi="Times New Roman" w:cs="Times New Roman"/>
          <w:color w:val="000000"/>
          <w:sz w:val="24"/>
          <w:szCs w:val="24"/>
        </w:rPr>
        <w:t>післяоплати</w:t>
      </w:r>
      <w:proofErr w:type="spellEnd"/>
      <w:r>
        <w:rPr>
          <w:rFonts w:ascii="Times New Roman" w:eastAsia="Times New Roman" w:hAnsi="Times New Roman" w:cs="Times New Roman"/>
          <w:color w:val="000000"/>
          <w:sz w:val="24"/>
          <w:szCs w:val="24"/>
        </w:rPr>
        <w:t xml:space="preserve"> за фактично надані Послуги шляхом перерахування Замовником грошових коштів на розрахунковий рахунок Виконавця, в межах виділених коштів (фактичного фінансування)</w:t>
      </w:r>
      <w:r>
        <w:rPr>
          <w:rFonts w:ascii="Times New Roman" w:eastAsia="Times New Roman" w:hAnsi="Times New Roman" w:cs="Times New Roman"/>
          <w:sz w:val="24"/>
          <w:szCs w:val="24"/>
        </w:rPr>
        <w:t xml:space="preserve"> протягом 30 календарних днів з дня підписання документів визначених у п. 2.2 цього Договору.</w:t>
      </w:r>
    </w:p>
    <w:p w14:paraId="230CF83A"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 xml:space="preserve"> Зобов'язання Замовника за цим Договором виникають у разі наявності та виключно в межах затверджених бюджетних призначень.</w:t>
      </w:r>
    </w:p>
    <w:p w14:paraId="439B8ED4" w14:textId="77777777" w:rsidR="00BF1462" w:rsidRDefault="00000000">
      <w:pPr>
        <w:pBdr>
          <w:top w:val="nil"/>
          <w:left w:val="nil"/>
          <w:bottom w:val="nil"/>
          <w:right w:val="nil"/>
          <w:between w:val="nil"/>
        </w:pBdr>
        <w:spacing w:after="91" w:line="24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2.5. </w:t>
      </w:r>
      <w:r>
        <w:rPr>
          <w:rFonts w:ascii="Times New Roman" w:eastAsia="Times New Roman" w:hAnsi="Times New Roman" w:cs="Times New Roman"/>
          <w:color w:val="000000"/>
          <w:sz w:val="24"/>
          <w:szCs w:val="24"/>
        </w:rPr>
        <w:t>Ціна Договору може бути зменшена за згодою Сторін.</w:t>
      </w:r>
    </w:p>
    <w:p w14:paraId="41C338FA" w14:textId="77777777" w:rsidR="00BF1462" w:rsidRDefault="00000000">
      <w:pPr>
        <w:pBdr>
          <w:top w:val="nil"/>
          <w:left w:val="nil"/>
          <w:bottom w:val="nil"/>
          <w:right w:val="nil"/>
          <w:between w:val="nil"/>
        </w:pBdr>
        <w:spacing w:after="91" w:line="24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2.6.</w:t>
      </w:r>
      <w:r>
        <w:rPr>
          <w:rFonts w:ascii="Times New Roman" w:eastAsia="Times New Roman" w:hAnsi="Times New Roman" w:cs="Times New Roman"/>
          <w:color w:val="000000"/>
          <w:sz w:val="24"/>
          <w:szCs w:val="24"/>
        </w:rPr>
        <w:t xml:space="preserve"> Джерело фінансування – бюджет Харківської міської територіальної громади.</w:t>
      </w:r>
    </w:p>
    <w:p w14:paraId="796DA01D"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p w14:paraId="7DA47BCE" w14:textId="77777777" w:rsidR="00BF1462" w:rsidRDefault="00000000">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Якість Послуг</w:t>
      </w:r>
    </w:p>
    <w:p w14:paraId="2A2E9708" w14:textId="77777777" w:rsidR="00BF1462" w:rsidRDefault="00BF1462">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p>
    <w:p w14:paraId="5864D7DC"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xml:space="preserve"> Виконавець гарантує якість та можливість експлуатації Об’єкта протягом гарантійного строку, що становить 3 (три) роки.</w:t>
      </w:r>
    </w:p>
    <w:p w14:paraId="2FB9F77A"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3.2.</w:t>
      </w:r>
      <w:r>
        <w:rPr>
          <w:rFonts w:ascii="Times New Roman" w:eastAsia="Times New Roman" w:hAnsi="Times New Roman" w:cs="Times New Roman"/>
          <w:color w:val="000000"/>
          <w:sz w:val="24"/>
          <w:szCs w:val="24"/>
        </w:rPr>
        <w:t xml:space="preserve"> Виконавець повинен надати передбачені цим Договором Послуги, якість яких відповідає державним будівельним нормам, державним стандартам України, Кошторисним нормам України.</w:t>
      </w:r>
    </w:p>
    <w:p w14:paraId="0C57D406"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 xml:space="preserve"> У разі виявлення недоліків Замовником в процесі надання Послуг, Виконавець усуває такі недоліки у визначений Сторонами термін, за свій рахунок.</w:t>
      </w:r>
    </w:p>
    <w:p w14:paraId="206D8F59"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 xml:space="preserve"> Замовник у разі виявлення, впродовж гарантійного строку експлуатації Об’єкта, недоліків наданих Послуг,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з визначенням у ньому термінів усунення виявлених недоліків.</w:t>
      </w:r>
    </w:p>
    <w:p w14:paraId="26210068"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Виконавець не несе відповідальності за недоліки Об’єкта у період гарантійного строку,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Виконавця, інших незалежних від нього обставин.</w:t>
      </w:r>
    </w:p>
    <w:p w14:paraId="5B195CA9"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Виконавець гарантує можливість експлуатації Об'єкта відповідно до умов Договору протягом гарантійного строку від дня приймання наданих Послуг.</w:t>
      </w:r>
    </w:p>
    <w:p w14:paraId="7704B926"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Виконавець відповідає за дефекти, виявлені у межах гарантійного строку.</w:t>
      </w:r>
    </w:p>
    <w:p w14:paraId="0B3FED61"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p w14:paraId="2E825E68" w14:textId="77777777" w:rsidR="00BF1462" w:rsidRDefault="00000000">
      <w:pPr>
        <w:pBdr>
          <w:top w:val="nil"/>
          <w:left w:val="nil"/>
          <w:bottom w:val="nil"/>
          <w:right w:val="nil"/>
          <w:between w:val="nil"/>
        </w:pBdr>
        <w:spacing w:after="8" w:line="242" w:lineRule="auto"/>
        <w:ind w:firstLine="425"/>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 Строки, місце та обсяг надання Послуг.</w:t>
      </w:r>
      <w:r>
        <w:rPr>
          <w:rFonts w:ascii="Times New Roman" w:eastAsia="Times New Roman" w:hAnsi="Times New Roman" w:cs="Times New Roman"/>
          <w:b/>
          <w:sz w:val="24"/>
          <w:szCs w:val="24"/>
        </w:rPr>
        <w:t xml:space="preserve"> </w:t>
      </w:r>
    </w:p>
    <w:p w14:paraId="5A6C9026" w14:textId="77777777" w:rsidR="00BF1462" w:rsidRDefault="00BF1462">
      <w:pPr>
        <w:pBdr>
          <w:top w:val="nil"/>
          <w:left w:val="nil"/>
          <w:bottom w:val="nil"/>
          <w:right w:val="nil"/>
          <w:between w:val="nil"/>
        </w:pBdr>
        <w:spacing w:after="8" w:line="242" w:lineRule="auto"/>
        <w:ind w:firstLine="425"/>
        <w:jc w:val="center"/>
        <w:rPr>
          <w:rFonts w:ascii="Times New Roman" w:eastAsia="Times New Roman" w:hAnsi="Times New Roman" w:cs="Times New Roman"/>
          <w:b/>
          <w:sz w:val="24"/>
          <w:szCs w:val="24"/>
        </w:rPr>
      </w:pPr>
    </w:p>
    <w:p w14:paraId="11E2EFE1" w14:textId="6EA33809"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xml:space="preserve"> Строк надання Послуг:</w:t>
      </w:r>
      <w:r>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3</w:t>
      </w:r>
      <w:r w:rsidR="00922B0D">
        <w:rPr>
          <w:rFonts w:ascii="Times New Roman" w:eastAsia="Times New Roman" w:hAnsi="Times New Roman" w:cs="Times New Roman"/>
          <w:b/>
          <w:sz w:val="24"/>
          <w:szCs w:val="24"/>
          <w:highlight w:val="white"/>
        </w:rPr>
        <w:t>0</w:t>
      </w:r>
      <w:r>
        <w:rPr>
          <w:rFonts w:ascii="Times New Roman" w:eastAsia="Times New Roman" w:hAnsi="Times New Roman" w:cs="Times New Roman"/>
          <w:b/>
          <w:sz w:val="24"/>
          <w:szCs w:val="24"/>
          <w:highlight w:val="white"/>
        </w:rPr>
        <w:t>.0</w:t>
      </w:r>
      <w:r w:rsidR="00922B0D">
        <w:rPr>
          <w:rFonts w:ascii="Times New Roman" w:eastAsia="Times New Roman" w:hAnsi="Times New Roman" w:cs="Times New Roman"/>
          <w:b/>
          <w:sz w:val="24"/>
          <w:szCs w:val="24"/>
          <w:highlight w:val="white"/>
        </w:rPr>
        <w:t>9</w:t>
      </w:r>
      <w:r>
        <w:rPr>
          <w:rFonts w:ascii="Times New Roman" w:eastAsia="Times New Roman" w:hAnsi="Times New Roman" w:cs="Times New Roman"/>
          <w:b/>
          <w:sz w:val="24"/>
          <w:szCs w:val="24"/>
          <w:highlight w:val="white"/>
        </w:rPr>
        <w:t xml:space="preserve">.2023 </w:t>
      </w:r>
      <w:r>
        <w:rPr>
          <w:rFonts w:ascii="Times New Roman" w:eastAsia="Times New Roman" w:hAnsi="Times New Roman" w:cs="Times New Roman"/>
          <w:b/>
          <w:sz w:val="24"/>
          <w:szCs w:val="24"/>
        </w:rPr>
        <w:t>року.</w:t>
      </w:r>
    </w:p>
    <w:p w14:paraId="4A1937B2"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w:t>
      </w:r>
      <w:r>
        <w:rPr>
          <w:rFonts w:ascii="Times New Roman" w:eastAsia="Times New Roman" w:hAnsi="Times New Roman" w:cs="Times New Roman"/>
          <w:color w:val="000000"/>
          <w:sz w:val="24"/>
          <w:szCs w:val="24"/>
        </w:rPr>
        <w:t xml:space="preserve"> Місце надання Послуг: </w:t>
      </w:r>
      <w:r>
        <w:rPr>
          <w:rFonts w:ascii="Times New Roman" w:eastAsia="Times New Roman" w:hAnsi="Times New Roman" w:cs="Times New Roman"/>
          <w:sz w:val="24"/>
          <w:szCs w:val="24"/>
        </w:rPr>
        <w:t>61000, Україна, Харківська область, місто Харків, _________</w:t>
      </w:r>
      <w:r>
        <w:rPr>
          <w:rFonts w:ascii="Times New Roman" w:eastAsia="Times New Roman" w:hAnsi="Times New Roman" w:cs="Times New Roman"/>
          <w:b/>
          <w:color w:val="000000"/>
          <w:sz w:val="24"/>
          <w:szCs w:val="24"/>
        </w:rPr>
        <w:t xml:space="preserve"> </w:t>
      </w:r>
    </w:p>
    <w:p w14:paraId="447A80E7"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w:t>
      </w:r>
      <w:r>
        <w:rPr>
          <w:rFonts w:ascii="Times New Roman" w:eastAsia="Times New Roman" w:hAnsi="Times New Roman" w:cs="Times New Roman"/>
          <w:color w:val="000000"/>
          <w:sz w:val="24"/>
          <w:szCs w:val="24"/>
        </w:rPr>
        <w:t>. Послуги мають бути надані у необхідному обсязі для повного та якісного виконання умов цього Договору.</w:t>
      </w:r>
    </w:p>
    <w:p w14:paraId="2AB00492"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w:t>
      </w:r>
      <w:r>
        <w:rPr>
          <w:rFonts w:ascii="Times New Roman" w:eastAsia="Times New Roman" w:hAnsi="Times New Roman" w:cs="Times New Roman"/>
          <w:color w:val="000000"/>
          <w:sz w:val="24"/>
          <w:szCs w:val="24"/>
        </w:rPr>
        <w:t>. Результатом наданих Послуг за цим Договором є акти приймання виконаних будівельних робіт (форма № КБ-2в) та довідки про вартість виконаних будівельних робіт та витрати (форма № КБ-3), підписаних з обох Сторін, оформлених належним чином, згідно з умовами цього Договору та чинного законодавства України.</w:t>
      </w:r>
    </w:p>
    <w:p w14:paraId="3DAC2909"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У випадку не надання або неналежного надання Послуг, Замовник у день виявлення факту ненадання чи неналежного надання Послуг складає акт-претензію, який підписує Замовник та направляє його Виконавцю на протязі 2 (двох) днів з дня складання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-претензії.</w:t>
      </w:r>
    </w:p>
    <w:p w14:paraId="10AF0980"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4.6</w:t>
      </w:r>
      <w:r>
        <w:rPr>
          <w:rFonts w:ascii="Times New Roman" w:eastAsia="Times New Roman" w:hAnsi="Times New Roman" w:cs="Times New Roman"/>
          <w:color w:val="000000"/>
          <w:sz w:val="24"/>
          <w:szCs w:val="24"/>
        </w:rPr>
        <w:t xml:space="preserve">. Виконавець протягом визначеного Сторонами строку з моменту отримання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-претензії усуває виявлені та зафіксовані у цьому акті недоліки. За результатами усунення виявлених недоліків, Виконавець звітує Замовнику. Замовник перевіряє факт усунення недоліків.</w:t>
      </w:r>
      <w:r>
        <w:rPr>
          <w:rFonts w:ascii="Times New Roman" w:eastAsia="Times New Roman" w:hAnsi="Times New Roman" w:cs="Times New Roman"/>
          <w:sz w:val="24"/>
          <w:szCs w:val="24"/>
        </w:rPr>
        <w:t xml:space="preserve"> </w:t>
      </w:r>
    </w:p>
    <w:p w14:paraId="260C3510"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sz w:val="24"/>
          <w:szCs w:val="24"/>
        </w:rPr>
      </w:pPr>
    </w:p>
    <w:p w14:paraId="3D5C7E2E" w14:textId="77777777" w:rsidR="00BF1462" w:rsidRDefault="00000000">
      <w:pPr>
        <w:keepNext/>
        <w:keepLines/>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Відповідальність Сторін</w:t>
      </w:r>
    </w:p>
    <w:p w14:paraId="20617C9C"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p w14:paraId="56F6349A"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 xml:space="preserve"> За невиконання своїх обов’язків Замовник і Виконавець несуть відповідальність згідно чинного законодавства.</w:t>
      </w:r>
    </w:p>
    <w:p w14:paraId="3E4CE02C"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color w:val="000000"/>
          <w:sz w:val="24"/>
          <w:szCs w:val="24"/>
        </w:rPr>
        <w:t xml:space="preserve"> Виконавець, відповідно до чинного законодавства, несе відповідальність за збереження Об’єкта для надання Послуг та відповідає за будь-які порушення чи недоліки, які були допущені Виконавцем під час надання Послуг за цим Договором.</w:t>
      </w:r>
    </w:p>
    <w:p w14:paraId="2640C4DD"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w:t>
      </w:r>
      <w:r>
        <w:rPr>
          <w:rFonts w:ascii="Times New Roman" w:eastAsia="Times New Roman" w:hAnsi="Times New Roman" w:cs="Times New Roman"/>
          <w:color w:val="000000"/>
          <w:sz w:val="24"/>
          <w:szCs w:val="24"/>
        </w:rPr>
        <w:t xml:space="preserve"> Виконавець несе відповідальність за складання, відповідність та достовірність наданих підтверджуючих документів за цим Договором та інформації (відомостей) відображеної у офіційних документах.</w:t>
      </w:r>
    </w:p>
    <w:p w14:paraId="1DCD13B3"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w:t>
      </w:r>
      <w:r>
        <w:rPr>
          <w:rFonts w:ascii="Times New Roman" w:eastAsia="Times New Roman" w:hAnsi="Times New Roman" w:cs="Times New Roman"/>
          <w:color w:val="000000"/>
          <w:sz w:val="24"/>
          <w:szCs w:val="24"/>
        </w:rPr>
        <w:t xml:space="preserve"> Виконавець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Виконавець несе відповідальність за організацію управління з охорони праці на Об’єкті надання Послуг, за наявність, відповідність та чинність всіх необхідних дозволів, посвідчень, проведення інструктажів та навчань працівниками, що залучені (допущені) Виконавцем до надання Послуг по даному Договору.</w:t>
      </w:r>
    </w:p>
    <w:p w14:paraId="5F798375"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5.5.</w:t>
      </w:r>
      <w:r>
        <w:rPr>
          <w:rFonts w:ascii="Times New Roman" w:eastAsia="Times New Roman" w:hAnsi="Times New Roman" w:cs="Times New Roman"/>
          <w:color w:val="000000"/>
          <w:sz w:val="24"/>
          <w:szCs w:val="24"/>
        </w:rPr>
        <w:t xml:space="preserve"> Ризик випадкового знищення або пошкодження наданих Послуг до їх прийняття Замовником несе Виконавець. Виконавець не має права вимагати від Замовника оплати за Послуги або оплату витрат у разі руйнування або пошкодження Об’єкту Договору внаслідок непереборної сили до закінчення встановленого цим Договором строку виконання Послуг, а також у разі неможливості надання Послуг з іншої причини не залежної від Замовника.</w:t>
      </w:r>
    </w:p>
    <w:p w14:paraId="53B4F9A4"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5.6.</w:t>
      </w:r>
      <w:r>
        <w:rPr>
          <w:rFonts w:ascii="Times New Roman" w:eastAsia="Times New Roman" w:hAnsi="Times New Roman" w:cs="Times New Roman"/>
          <w:color w:val="000000"/>
          <w:sz w:val="24"/>
          <w:szCs w:val="24"/>
        </w:rPr>
        <w:t xml:space="preserve"> Виконавець несе відповідальність за наявність ліцензій, дозволів, необхідних для надання Послуг, якщо наявність таких ліцензій та дозволів передбачено чинним законодавством України.</w:t>
      </w:r>
    </w:p>
    <w:p w14:paraId="60D9F61F" w14:textId="77777777" w:rsidR="00BF1462" w:rsidRDefault="00BF1462">
      <w:pPr>
        <w:pBdr>
          <w:top w:val="nil"/>
          <w:left w:val="nil"/>
          <w:bottom w:val="nil"/>
          <w:right w:val="nil"/>
          <w:between w:val="nil"/>
        </w:pBdr>
        <w:spacing w:after="8" w:line="242" w:lineRule="auto"/>
        <w:jc w:val="both"/>
        <w:rPr>
          <w:rFonts w:ascii="Times New Roman" w:eastAsia="Times New Roman" w:hAnsi="Times New Roman" w:cs="Times New Roman"/>
          <w:color w:val="000000"/>
          <w:sz w:val="24"/>
          <w:szCs w:val="24"/>
        </w:rPr>
      </w:pPr>
    </w:p>
    <w:p w14:paraId="24C3F288" w14:textId="77777777" w:rsidR="00BF1462" w:rsidRDefault="00000000">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Права та обов'язки Сторін</w:t>
      </w:r>
    </w:p>
    <w:p w14:paraId="0C3C1B22" w14:textId="77777777" w:rsidR="00BF1462" w:rsidRDefault="00BF1462">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p>
    <w:p w14:paraId="78E9A504"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 Замовник зобов’язаний:</w:t>
      </w:r>
    </w:p>
    <w:p w14:paraId="366C771A"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6.1.1.</w:t>
      </w:r>
      <w:r>
        <w:rPr>
          <w:rFonts w:ascii="Times New Roman" w:eastAsia="Times New Roman" w:hAnsi="Times New Roman" w:cs="Times New Roman"/>
          <w:color w:val="000000"/>
          <w:sz w:val="24"/>
          <w:szCs w:val="24"/>
        </w:rPr>
        <w:t xml:space="preserve"> Своєчасно та в повному обсязі сплачувати Виконавцю за надані  Послуги, визначені цим Договором, в розмірах і в строки встановлені Договором.</w:t>
      </w:r>
    </w:p>
    <w:p w14:paraId="7A21E29B"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6.1.2.</w:t>
      </w:r>
      <w:r>
        <w:rPr>
          <w:rFonts w:ascii="Times New Roman" w:eastAsia="Times New Roman" w:hAnsi="Times New Roman" w:cs="Times New Roman"/>
          <w:color w:val="000000"/>
          <w:sz w:val="24"/>
          <w:szCs w:val="24"/>
        </w:rPr>
        <w:t xml:space="preserve"> Приймати надані Виконавцем Послуги на підставі актів приймання виконаних будівельних робіт (форма №КБ-2в) та довідок про вартість виконаних будівельних робіт та витрати (форма №КБ-3), оформленими належним чином, за умови надання Послуг Виконавцем, у відповідності до вимог визначених у розділі 3 цього Договору.</w:t>
      </w:r>
    </w:p>
    <w:p w14:paraId="00FF3D10"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6.1.3.</w:t>
      </w:r>
      <w:r>
        <w:rPr>
          <w:rFonts w:ascii="Times New Roman" w:eastAsia="Times New Roman" w:hAnsi="Times New Roman" w:cs="Times New Roman"/>
          <w:color w:val="000000"/>
          <w:sz w:val="24"/>
          <w:szCs w:val="24"/>
        </w:rPr>
        <w:t xml:space="preserve"> Забезпечити фінансування передбачених цим Договором Послуг за рахунок бюджетних коштів, в межах фінансування.</w:t>
      </w:r>
    </w:p>
    <w:p w14:paraId="5AD63FE4"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 Замовник має право:</w:t>
      </w:r>
    </w:p>
    <w:p w14:paraId="685DE6B1"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6.2.1.</w:t>
      </w:r>
      <w:r>
        <w:rPr>
          <w:rFonts w:ascii="Times New Roman" w:eastAsia="Times New Roman" w:hAnsi="Times New Roman" w:cs="Times New Roman"/>
          <w:color w:val="000000"/>
          <w:sz w:val="24"/>
          <w:szCs w:val="24"/>
        </w:rPr>
        <w:t xml:space="preserve"> Достроково розірвати цей Договір у разі невиконання своїх зобов’язань Виконав</w:t>
      </w:r>
      <w:r>
        <w:rPr>
          <w:rFonts w:ascii="Times New Roman" w:eastAsia="Times New Roman" w:hAnsi="Times New Roman" w:cs="Times New Roman"/>
          <w:sz w:val="24"/>
          <w:szCs w:val="24"/>
        </w:rPr>
        <w:t>цем</w:t>
      </w:r>
      <w:r>
        <w:rPr>
          <w:rFonts w:ascii="Times New Roman" w:eastAsia="Times New Roman" w:hAnsi="Times New Roman" w:cs="Times New Roman"/>
          <w:color w:val="000000"/>
          <w:sz w:val="24"/>
          <w:szCs w:val="24"/>
        </w:rPr>
        <w:t>, письмово повідомивши про це його у строк за 14 календарних днів до дати розірвання цього Договору.</w:t>
      </w:r>
    </w:p>
    <w:p w14:paraId="756809EF"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6.2.2.</w:t>
      </w:r>
      <w:r>
        <w:rPr>
          <w:rFonts w:ascii="Times New Roman" w:eastAsia="Times New Roman" w:hAnsi="Times New Roman" w:cs="Times New Roman"/>
          <w:color w:val="000000"/>
          <w:sz w:val="24"/>
          <w:szCs w:val="24"/>
        </w:rPr>
        <w:t xml:space="preserve"> Контролювати надання Послуг у строки, встановлені цим Договором.</w:t>
      </w:r>
    </w:p>
    <w:p w14:paraId="33521CC5"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6.2.3.</w:t>
      </w:r>
      <w:r>
        <w:rPr>
          <w:rFonts w:ascii="Times New Roman" w:eastAsia="Times New Roman" w:hAnsi="Times New Roman" w:cs="Times New Roman"/>
          <w:color w:val="000000"/>
          <w:sz w:val="24"/>
          <w:szCs w:val="24"/>
        </w:rPr>
        <w:t xml:space="preserve"> Повернути Виконавцю акти приймання виконаних будівельних робіт (форма №КБ-2в) та довідки про вартість виконаних будівельних робіт та витрати (форма № КБ-3) без здійснення оплати в разі оформлення не належним чином, згідно з умовами цього Договору та чинного законодавства України.</w:t>
      </w:r>
    </w:p>
    <w:p w14:paraId="702690A6"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6.2.4.</w:t>
      </w:r>
      <w:r>
        <w:rPr>
          <w:rFonts w:ascii="Times New Roman" w:eastAsia="Times New Roman" w:hAnsi="Times New Roman" w:cs="Times New Roman"/>
          <w:color w:val="000000"/>
          <w:sz w:val="24"/>
          <w:szCs w:val="24"/>
        </w:rPr>
        <w:t xml:space="preserve"> Здійснювати контроль за наданням Послуг власними силами та/або уповноваженими особами, за відповідністю якості, обсягів наданих Послуг будівельним нормам і правилам, матеріалів, конструкцій і виробів – державним стандартам і технічним умовам. При виявленні відхилень Замовник надає Виконавцю обов'язкові до виконання розпорядження про їх усунення. Виконавець забезпечує Замовнику та/або уповноваженими особами, можливість вільного доступу в робочий час на Об’єкт і здійснення контролю за ходом надання Послуг.</w:t>
      </w:r>
    </w:p>
    <w:p w14:paraId="12881D67"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6.2.5.</w:t>
      </w:r>
      <w:r>
        <w:rPr>
          <w:rFonts w:ascii="Times New Roman" w:eastAsia="Times New Roman" w:hAnsi="Times New Roman" w:cs="Times New Roman"/>
          <w:color w:val="000000"/>
          <w:sz w:val="24"/>
          <w:szCs w:val="24"/>
        </w:rPr>
        <w:t xml:space="preserve"> Відмовитися від прийняття Послуг у разі виявлення недоліків, які виключають можливість експлуатації Об’єкта відповідно до мети, зазначеної у Договорі, i не можуть бути усунені Виконавцем.</w:t>
      </w:r>
    </w:p>
    <w:p w14:paraId="0ADCBDE1" w14:textId="77777777" w:rsidR="00BF1462" w:rsidRDefault="00000000">
      <w:pPr>
        <w:pBdr>
          <w:top w:val="nil"/>
          <w:left w:val="nil"/>
          <w:bottom w:val="nil"/>
          <w:right w:val="nil"/>
          <w:between w:val="nil"/>
        </w:pBdr>
        <w:tabs>
          <w:tab w:val="left" w:pos="0"/>
        </w:tabs>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6.2.6.</w:t>
      </w:r>
      <w:r>
        <w:rPr>
          <w:rFonts w:ascii="Times New Roman" w:eastAsia="Times New Roman" w:hAnsi="Times New Roman" w:cs="Times New Roman"/>
          <w:color w:val="000000"/>
          <w:sz w:val="24"/>
          <w:szCs w:val="24"/>
        </w:rPr>
        <w:t xml:space="preserve"> Видавати при виявленні невідповідності умовам цього Договору наданих Виконавцем Послуг відповідне розпорядження (припис) про усунення недоліків або припинення надання Послуг, яке є обов'язковими для виконання Виконавцем.</w:t>
      </w:r>
    </w:p>
    <w:p w14:paraId="516D22D3" w14:textId="77777777" w:rsidR="00BF1462" w:rsidRDefault="00000000">
      <w:pPr>
        <w:pBdr>
          <w:top w:val="nil"/>
          <w:left w:val="nil"/>
          <w:bottom w:val="nil"/>
          <w:right w:val="nil"/>
          <w:between w:val="nil"/>
        </w:pBdr>
        <w:tabs>
          <w:tab w:val="left" w:pos="0"/>
        </w:tabs>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6.2.7.</w:t>
      </w:r>
      <w:r>
        <w:rPr>
          <w:rFonts w:ascii="Times New Roman" w:eastAsia="Times New Roman" w:hAnsi="Times New Roman" w:cs="Times New Roman"/>
          <w:color w:val="000000"/>
          <w:sz w:val="24"/>
          <w:szCs w:val="24"/>
        </w:rPr>
        <w:t xml:space="preserve"> Розірвати Договір з Виконавцем у тому випадку, якщо Виконавець систематично (два і більше разів) допускає неякісне надання Послуг або використовування неякісних матеріалів в процесі надання Послуг та вимагати в цьому випадку відшкодування Виконавцем у повному обсязі збитків, заподіяних достроковим розірванням Договору.</w:t>
      </w:r>
    </w:p>
    <w:p w14:paraId="62DDDA6F"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 Виконавець зобов’язаний:</w:t>
      </w:r>
    </w:p>
    <w:p w14:paraId="7411AFBC"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6.3.1.</w:t>
      </w:r>
      <w:r>
        <w:rPr>
          <w:rFonts w:ascii="Times New Roman" w:eastAsia="Times New Roman" w:hAnsi="Times New Roman" w:cs="Times New Roman"/>
          <w:color w:val="000000"/>
          <w:sz w:val="24"/>
          <w:szCs w:val="24"/>
        </w:rPr>
        <w:t xml:space="preserve"> Забезпечити надання Послуг у строки, встановлені цим Договором.</w:t>
      </w:r>
    </w:p>
    <w:p w14:paraId="658FB036"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6.3.2.</w:t>
      </w:r>
      <w:r>
        <w:rPr>
          <w:rFonts w:ascii="Times New Roman" w:eastAsia="Times New Roman" w:hAnsi="Times New Roman" w:cs="Times New Roman"/>
          <w:color w:val="000000"/>
          <w:sz w:val="24"/>
          <w:szCs w:val="24"/>
        </w:rPr>
        <w:t xml:space="preserve"> Забезпечити надання Послуг, якість яких відповідає умовам, встановленим розділом 3 цього Договору.</w:t>
      </w:r>
    </w:p>
    <w:p w14:paraId="5467FDA1"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6.3.3.</w:t>
      </w:r>
      <w:r>
        <w:rPr>
          <w:rFonts w:ascii="Times New Roman" w:eastAsia="Times New Roman" w:hAnsi="Times New Roman" w:cs="Times New Roman"/>
          <w:color w:val="000000"/>
          <w:sz w:val="24"/>
          <w:szCs w:val="24"/>
        </w:rPr>
        <w:t xml:space="preserve"> Забезпечити Замовнику та/або уповноваженим особам Замовника, вільний доступ на Об’єкт Договору для здійснення контролю за ходом надання Послуг.</w:t>
      </w:r>
    </w:p>
    <w:p w14:paraId="3479E68D"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6.3.4.</w:t>
      </w:r>
      <w:r>
        <w:rPr>
          <w:rFonts w:ascii="Times New Roman" w:eastAsia="Times New Roman" w:hAnsi="Times New Roman" w:cs="Times New Roman"/>
          <w:color w:val="000000"/>
          <w:sz w:val="24"/>
          <w:szCs w:val="24"/>
        </w:rPr>
        <w:t xml:space="preserve"> Своїми та/або залученими силами і засобами надати Послуги Замовнику в обсягах і строки, визначені цим Договором.</w:t>
      </w:r>
    </w:p>
    <w:p w14:paraId="438E79A0"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6.3.5.</w:t>
      </w:r>
      <w:r>
        <w:rPr>
          <w:rFonts w:ascii="Times New Roman" w:eastAsia="Times New Roman" w:hAnsi="Times New Roman" w:cs="Times New Roman"/>
          <w:color w:val="000000"/>
          <w:sz w:val="24"/>
          <w:szCs w:val="24"/>
        </w:rPr>
        <w:t xml:space="preserve"> Проводити разом з Замовником та/або уповноваженими особами Замовника огляд виконаних прихованих робіт та складати акт (акти) огляду прихованих робіт. Не допускати надання наступних Послуг у разі відсутності підписаних актів огляду прихованих робіт.</w:t>
      </w:r>
    </w:p>
    <w:p w14:paraId="4BDCD720"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6.3.6.</w:t>
      </w:r>
      <w:r>
        <w:rPr>
          <w:rFonts w:ascii="Times New Roman" w:eastAsia="Times New Roman" w:hAnsi="Times New Roman" w:cs="Times New Roman"/>
          <w:color w:val="000000"/>
          <w:sz w:val="24"/>
          <w:szCs w:val="24"/>
        </w:rPr>
        <w:t xml:space="preserve"> Організувати  управління з охорони праці на Об’єкті надання Послуг, забезпечити виконання вимог з охорони праці, встановлених законами, нормативно-правовими актами про 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w:t>
      </w:r>
    </w:p>
    <w:p w14:paraId="7235C4F5"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6.3.7. </w:t>
      </w:r>
      <w:r>
        <w:rPr>
          <w:rFonts w:ascii="Times New Roman" w:eastAsia="Times New Roman" w:hAnsi="Times New Roman" w:cs="Times New Roman"/>
          <w:color w:val="000000"/>
          <w:sz w:val="24"/>
          <w:szCs w:val="24"/>
        </w:rPr>
        <w:t>У разі виявлення недоліків Замовником в процесі надання Послуг, усунути їх в короткий термін безоплатно за свій рахунок.</w:t>
      </w:r>
    </w:p>
    <w:p w14:paraId="13D1DF25"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6.3.8.</w:t>
      </w:r>
      <w:r>
        <w:rPr>
          <w:rFonts w:ascii="Times New Roman" w:eastAsia="Times New Roman" w:hAnsi="Times New Roman" w:cs="Times New Roman"/>
          <w:color w:val="000000"/>
          <w:sz w:val="24"/>
          <w:szCs w:val="24"/>
        </w:rPr>
        <w:t xml:space="preserve"> Усунути недоліки у наданих Послугах, виявлених в процесі приймання наданих Послуг, які виникли з його вини Виконавця протягом строків, визначених Замовником.</w:t>
      </w:r>
    </w:p>
    <w:p w14:paraId="756A56E5"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6.3.9.</w:t>
      </w:r>
      <w:r>
        <w:rPr>
          <w:rFonts w:ascii="Times New Roman" w:eastAsia="Times New Roman" w:hAnsi="Times New Roman" w:cs="Times New Roman"/>
          <w:color w:val="000000"/>
          <w:sz w:val="24"/>
          <w:szCs w:val="24"/>
        </w:rPr>
        <w:t xml:space="preserve"> Надати Замовнику оригінали актів приймання виконаних будівельних робіт (форма № КБ-2в), довідки про вартість виконаних будівельних робіт та витрати                 (форма № КБ-3), акти огляду прихованих робіт, підписаних уповноваженими представниками обох Сторін, оформлених належним чином, згідно з умовами цього Договору та чинного законодавства України.</w:t>
      </w:r>
    </w:p>
    <w:p w14:paraId="0B9481D6"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6.3.10.</w:t>
      </w:r>
      <w:r>
        <w:rPr>
          <w:rFonts w:ascii="Times New Roman" w:eastAsia="Times New Roman" w:hAnsi="Times New Roman" w:cs="Times New Roman"/>
          <w:color w:val="000000"/>
          <w:sz w:val="24"/>
          <w:szCs w:val="24"/>
        </w:rPr>
        <w:t xml:space="preserve"> Письмово за 3 (три) дні повідомити про початок надання Послуг балансоутримувача будівель та елементів благоустрою.</w:t>
      </w:r>
    </w:p>
    <w:p w14:paraId="5B459EEB"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6.3.11.</w:t>
      </w:r>
      <w:r>
        <w:rPr>
          <w:rFonts w:ascii="Times New Roman" w:eastAsia="Times New Roman" w:hAnsi="Times New Roman" w:cs="Times New Roman"/>
          <w:color w:val="000000"/>
          <w:sz w:val="24"/>
          <w:szCs w:val="24"/>
        </w:rPr>
        <w:t xml:space="preserve"> Залучати для надання Послуг місцеву робочу силу (інженерно-технічних, спеціалістів </w:t>
      </w:r>
      <w:r>
        <w:rPr>
          <w:rFonts w:ascii="Times New Roman" w:eastAsia="Times New Roman" w:hAnsi="Times New Roman" w:cs="Times New Roman"/>
          <w:sz w:val="24"/>
          <w:szCs w:val="24"/>
        </w:rPr>
        <w:t>та</w:t>
      </w:r>
      <w:r>
        <w:rPr>
          <w:rFonts w:ascii="Times New Roman" w:eastAsia="Times New Roman" w:hAnsi="Times New Roman" w:cs="Times New Roman"/>
          <w:color w:val="000000"/>
          <w:sz w:val="24"/>
          <w:szCs w:val="24"/>
        </w:rPr>
        <w:t xml:space="preserve"> робітників) в достатній кількості i з відповідною кваліфікацією, відповідати за їх поведінку, за виконання взятих зобов’язань з питань праці та заробітної плати, створення нормальних умов праці.</w:t>
      </w:r>
    </w:p>
    <w:p w14:paraId="18EE95B5"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 Виконавець має право:</w:t>
      </w:r>
    </w:p>
    <w:p w14:paraId="13F20FA8"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6.4.1.</w:t>
      </w:r>
      <w:r>
        <w:rPr>
          <w:rFonts w:ascii="Times New Roman" w:eastAsia="Times New Roman" w:hAnsi="Times New Roman" w:cs="Times New Roman"/>
          <w:color w:val="000000"/>
          <w:sz w:val="24"/>
          <w:szCs w:val="24"/>
        </w:rPr>
        <w:t xml:space="preserve"> Своєчасно та в повному обсязі отримувати плату за надані Послуги.</w:t>
      </w:r>
    </w:p>
    <w:p w14:paraId="484F5DC6"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6.4.2.</w:t>
      </w:r>
      <w:r>
        <w:rPr>
          <w:rFonts w:ascii="Times New Roman" w:eastAsia="Times New Roman" w:hAnsi="Times New Roman" w:cs="Times New Roman"/>
          <w:color w:val="000000"/>
          <w:sz w:val="24"/>
          <w:szCs w:val="24"/>
        </w:rPr>
        <w:t xml:space="preserve"> На дострокове надання Послуг.</w:t>
      </w:r>
    </w:p>
    <w:p w14:paraId="27CD422F"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6.4.3.</w:t>
      </w:r>
      <w:r>
        <w:rPr>
          <w:rFonts w:ascii="Times New Roman" w:eastAsia="Times New Roman" w:hAnsi="Times New Roman" w:cs="Times New Roman"/>
          <w:color w:val="000000"/>
          <w:sz w:val="24"/>
          <w:szCs w:val="24"/>
        </w:rPr>
        <w:t xml:space="preserve"> У разі невиконання зобов'язань Замовником, Виконавець має право достроково розірвати цей Договір, повідомивши про це Замовника у строк за 14 днів до дати розірвання Договору.</w:t>
      </w:r>
    </w:p>
    <w:p w14:paraId="0870C2F8" w14:textId="77777777" w:rsidR="00BF1462" w:rsidRDefault="00BF1462">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p>
    <w:p w14:paraId="68F458EB" w14:textId="77777777" w:rsidR="00BF1462" w:rsidRDefault="00000000">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Матеріально – технічне забезпечення.</w:t>
      </w:r>
    </w:p>
    <w:p w14:paraId="01040B63" w14:textId="77777777" w:rsidR="00BF1462" w:rsidRDefault="00BF1462">
      <w:pPr>
        <w:pBdr>
          <w:top w:val="nil"/>
          <w:left w:val="nil"/>
          <w:bottom w:val="nil"/>
          <w:right w:val="nil"/>
          <w:between w:val="nil"/>
        </w:pBdr>
        <w:spacing w:after="8" w:line="242" w:lineRule="auto"/>
        <w:ind w:firstLine="425"/>
        <w:jc w:val="center"/>
        <w:rPr>
          <w:rFonts w:ascii="Times New Roman" w:eastAsia="Times New Roman" w:hAnsi="Times New Roman" w:cs="Times New Roman"/>
          <w:color w:val="000000"/>
          <w:sz w:val="24"/>
          <w:szCs w:val="24"/>
        </w:rPr>
      </w:pPr>
    </w:p>
    <w:p w14:paraId="13358A8B"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r>
        <w:rPr>
          <w:rFonts w:ascii="Times New Roman" w:eastAsia="Times New Roman" w:hAnsi="Times New Roman" w:cs="Times New Roman"/>
          <w:color w:val="000000"/>
          <w:sz w:val="24"/>
          <w:szCs w:val="24"/>
        </w:rPr>
        <w:t xml:space="preserve"> Замовлення, постачання, приймання, розвантаження, складування, зберігання, охорона і подача на майданчик матеріалів, конструкцій, виробів здійснюється силами Виконавця. Виконавець контролює якість, ціну, кількість і комплектність постачання цих ресурсів.</w:t>
      </w:r>
    </w:p>
    <w:p w14:paraId="0810A51B"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 xml:space="preserve"> Максимально використовувати місцеві будівельні матеріали.</w:t>
      </w:r>
    </w:p>
    <w:p w14:paraId="019ABB0A"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sz w:val="24"/>
          <w:szCs w:val="24"/>
        </w:rPr>
      </w:pPr>
    </w:p>
    <w:p w14:paraId="28062FA3" w14:textId="77777777" w:rsidR="00BF1462" w:rsidRDefault="00000000">
      <w:pPr>
        <w:spacing w:before="240" w:after="240" w:line="24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Забезпечення виконання договору</w:t>
      </w:r>
    </w:p>
    <w:p w14:paraId="105E3681" w14:textId="77777777" w:rsidR="00BF1462" w:rsidRDefault="00000000">
      <w:pPr>
        <w:spacing w:before="240" w:after="240"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Виконавець зобов’язується у строк не пізніше дати укладення цього Договору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передбачене тендерною документацією забезпечення виконання цього Договору та того ж дня надати відповідне письмове підтвердження Замовнику.</w:t>
      </w:r>
    </w:p>
    <w:p w14:paraId="095DB5A1" w14:textId="77777777" w:rsidR="00BF1462" w:rsidRDefault="00000000">
      <w:pPr>
        <w:spacing w:before="240" w:after="240"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Повернення та неповернення забезпечення виконання цього Договору здійснюється відповідно до законодавства України та тендерної документації.</w:t>
      </w:r>
    </w:p>
    <w:p w14:paraId="6B0D8EE4"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p w14:paraId="022FC3E2" w14:textId="77777777" w:rsidR="00BF1462" w:rsidRDefault="00000000">
      <w:pPr>
        <w:keepNext/>
        <w:keepLines/>
        <w:pBdr>
          <w:top w:val="nil"/>
          <w:left w:val="nil"/>
          <w:bottom w:val="nil"/>
          <w:right w:val="nil"/>
          <w:between w:val="nil"/>
        </w:pBdr>
        <w:spacing w:after="8" w:line="242" w:lineRule="auto"/>
        <w:ind w:firstLine="4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Форс-мажорні обставини</w:t>
      </w:r>
    </w:p>
    <w:p w14:paraId="7D7A5CBC" w14:textId="77777777" w:rsidR="00BF1462" w:rsidRDefault="00BF1462">
      <w:pPr>
        <w:pBdr>
          <w:top w:val="nil"/>
          <w:left w:val="nil"/>
          <w:bottom w:val="nil"/>
          <w:right w:val="nil"/>
          <w:between w:val="nil"/>
        </w:pBdr>
        <w:spacing w:line="276" w:lineRule="auto"/>
        <w:rPr>
          <w:color w:val="000000"/>
          <w:sz w:val="22"/>
          <w:szCs w:val="22"/>
        </w:rPr>
      </w:pPr>
    </w:p>
    <w:p w14:paraId="5A449BDF"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14:paraId="151CA96F" w14:textId="77777777" w:rsidR="00BF1462" w:rsidRDefault="00000000">
      <w:pPr>
        <w:pBdr>
          <w:top w:val="nil"/>
          <w:left w:val="nil"/>
          <w:bottom w:val="nil"/>
          <w:right w:val="nil"/>
          <w:between w:val="nil"/>
        </w:pBdr>
        <w:spacing w:after="91" w:line="242" w:lineRule="auto"/>
        <w:ind w:left="11"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Виконавця від виконання зобов’язань і не є підставою для їх припинення.</w:t>
      </w:r>
    </w:p>
    <w:p w14:paraId="079CBEA0"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 </w:t>
      </w:r>
    </w:p>
    <w:p w14:paraId="2349B58D"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14:paraId="5DC6A941"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Сторона, яка не може виконати зобов’язання за Договором, повинна письмово не 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14:paraId="295803F2"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color w:val="000000"/>
          <w:sz w:val="24"/>
          <w:szCs w:val="24"/>
        </w:rPr>
        <w:t>Доказом виникнення обставин форс-мажору та строку їх дії є виключно сертифікат, що видається Торгово-промисловою палатою України та уповноваженою нею регіональною торгово-промисловою палатою.</w:t>
      </w:r>
    </w:p>
    <w:p w14:paraId="309C32E2" w14:textId="77777777" w:rsidR="00BF1462" w:rsidRDefault="00000000">
      <w:pPr>
        <w:pBdr>
          <w:top w:val="nil"/>
          <w:left w:val="nil"/>
          <w:bottom w:val="nil"/>
          <w:right w:val="nil"/>
          <w:between w:val="nil"/>
        </w:pBdr>
        <w:spacing w:after="8" w:line="242" w:lineRule="auto"/>
        <w:ind w:left="796"/>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b/>
          <w:color w:val="000000"/>
          <w:sz w:val="24"/>
          <w:szCs w:val="24"/>
        </w:rPr>
        <w:t>Строк дії Договору</w:t>
      </w:r>
    </w:p>
    <w:p w14:paraId="7358C504" w14:textId="77777777" w:rsidR="00BF1462" w:rsidRDefault="00BF1462">
      <w:pPr>
        <w:pBdr>
          <w:top w:val="nil"/>
          <w:left w:val="nil"/>
          <w:bottom w:val="nil"/>
          <w:right w:val="nil"/>
          <w:between w:val="nil"/>
        </w:pBdr>
        <w:spacing w:after="8" w:line="242" w:lineRule="auto"/>
        <w:ind w:left="425"/>
        <w:rPr>
          <w:rFonts w:ascii="Times New Roman" w:eastAsia="Times New Roman" w:hAnsi="Times New Roman" w:cs="Times New Roman"/>
          <w:color w:val="000000"/>
          <w:sz w:val="24"/>
          <w:szCs w:val="24"/>
        </w:rPr>
      </w:pPr>
    </w:p>
    <w:p w14:paraId="2F8B1E25"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Цей договір набирає чинності з дня його підписання та діє до 31.</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.2023 року, в частині розрахунків - до повного виконання Сторонами взаємних зобов’язань.</w:t>
      </w:r>
    </w:p>
    <w:p w14:paraId="0710364E"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p w14:paraId="13FFFF0B" w14:textId="77777777" w:rsidR="00BF1462" w:rsidRDefault="00000000">
      <w:pPr>
        <w:pBdr>
          <w:top w:val="nil"/>
          <w:left w:val="nil"/>
          <w:bottom w:val="nil"/>
          <w:right w:val="nil"/>
          <w:between w:val="nil"/>
        </w:pBdr>
        <w:spacing w:line="242" w:lineRule="auto"/>
        <w:ind w:left="796"/>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b/>
          <w:color w:val="000000"/>
          <w:sz w:val="24"/>
          <w:szCs w:val="24"/>
        </w:rPr>
        <w:t>Вирішення спорів</w:t>
      </w:r>
    </w:p>
    <w:p w14:paraId="5EE7FF05" w14:textId="77777777" w:rsidR="00BF1462" w:rsidRDefault="00BF1462">
      <w:pPr>
        <w:pBdr>
          <w:top w:val="nil"/>
          <w:left w:val="nil"/>
          <w:bottom w:val="nil"/>
          <w:right w:val="nil"/>
          <w:between w:val="nil"/>
        </w:pBdr>
        <w:spacing w:after="8" w:line="242" w:lineRule="auto"/>
        <w:ind w:left="796"/>
        <w:rPr>
          <w:rFonts w:ascii="Times New Roman" w:eastAsia="Times New Roman" w:hAnsi="Times New Roman" w:cs="Times New Roman"/>
          <w:color w:val="000000"/>
          <w:sz w:val="24"/>
          <w:szCs w:val="24"/>
        </w:rPr>
      </w:pPr>
      <w:bookmarkStart w:id="3" w:name="_heading=h.1fob9te" w:colFirst="0" w:colLast="0"/>
      <w:bookmarkEnd w:id="3"/>
    </w:p>
    <w:p w14:paraId="052F3B3C"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Спори, які виникають в рамках цього Договору, вирішуються Сторонами шляхом переговорів та прийняттям відповідних рішень.</w:t>
      </w:r>
    </w:p>
    <w:p w14:paraId="00002D2A"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При неможливості досягти згоди між Сторонами за цим Договором стосовно спірного питання, спір вирішується у судовому порядку згідно чинного законодавства </w:t>
      </w:r>
      <w:r>
        <w:rPr>
          <w:rFonts w:ascii="Times New Roman" w:eastAsia="Times New Roman" w:hAnsi="Times New Roman" w:cs="Times New Roman"/>
          <w:color w:val="000000"/>
          <w:sz w:val="28"/>
          <w:szCs w:val="28"/>
        </w:rPr>
        <w:t>України.</w:t>
      </w:r>
    </w:p>
    <w:p w14:paraId="21D158DC" w14:textId="77777777" w:rsidR="00BF1462" w:rsidRDefault="00000000">
      <w:pPr>
        <w:spacing w:line="242" w:lineRule="auto"/>
        <w:ind w:left="796"/>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12. Порядок змін умов договору</w:t>
      </w:r>
    </w:p>
    <w:p w14:paraId="774AB707" w14:textId="77777777" w:rsidR="00BF1462" w:rsidRDefault="00BF1462">
      <w:pPr>
        <w:pBdr>
          <w:top w:val="nil"/>
          <w:left w:val="nil"/>
          <w:bottom w:val="nil"/>
          <w:right w:val="nil"/>
          <w:between w:val="nil"/>
        </w:pBdr>
        <w:spacing w:after="8" w:line="242" w:lineRule="auto"/>
        <w:ind w:left="796"/>
        <w:rPr>
          <w:rFonts w:ascii="Times New Roman" w:eastAsia="Times New Roman" w:hAnsi="Times New Roman" w:cs="Times New Roman"/>
          <w:color w:val="000000"/>
          <w:sz w:val="24"/>
          <w:szCs w:val="24"/>
        </w:rPr>
      </w:pPr>
    </w:p>
    <w:p w14:paraId="085C7DA2" w14:textId="77777777" w:rsidR="00BF1462" w:rsidRDefault="00000000">
      <w:pPr>
        <w:pBdr>
          <w:top w:val="nil"/>
          <w:left w:val="nil"/>
          <w:bottom w:val="nil"/>
          <w:right w:val="nil"/>
          <w:between w:val="nil"/>
        </w:pBdr>
        <w:spacing w:after="91" w:line="242" w:lineRule="auto"/>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Істотні умови Договору можуть змінюватись відповідно до Цивільного і Господарського кодексів України з урахуванням положень статті 41 Закону, крім частини третьої - п'ятої, сьомої та восьмої статті 41 Закону, та відповідно до пункту 19 Постанови Кабінету Міністрів України від 12.10.2022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зазначенням конкретної причини змін, що вносяться.</w:t>
      </w:r>
    </w:p>
    <w:p w14:paraId="5F4C6D84" w14:textId="77777777" w:rsidR="00BF1462" w:rsidRDefault="00000000">
      <w:pPr>
        <w:pBdr>
          <w:top w:val="nil"/>
          <w:left w:val="nil"/>
          <w:bottom w:val="nil"/>
          <w:right w:val="nil"/>
          <w:between w:val="nil"/>
        </w:pBdr>
        <w:spacing w:after="91" w:line="242" w:lineRule="auto"/>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12124D9A" w14:textId="77777777" w:rsidR="00BF1462" w:rsidRDefault="00000000">
      <w:pPr>
        <w:pBdr>
          <w:top w:val="nil"/>
          <w:left w:val="nil"/>
          <w:bottom w:val="nil"/>
          <w:right w:val="nil"/>
          <w:between w:val="nil"/>
        </w:pBdr>
        <w:spacing w:after="91" w:line="242" w:lineRule="auto"/>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14:paraId="6337CEF5" w14:textId="77777777" w:rsidR="00BF1462" w:rsidRDefault="00BF1462">
      <w:pPr>
        <w:pBdr>
          <w:top w:val="nil"/>
          <w:left w:val="nil"/>
          <w:bottom w:val="nil"/>
          <w:right w:val="nil"/>
          <w:between w:val="nil"/>
        </w:pBdr>
        <w:spacing w:after="91" w:line="242" w:lineRule="auto"/>
        <w:ind w:left="11" w:firstLine="415"/>
        <w:jc w:val="both"/>
        <w:rPr>
          <w:rFonts w:ascii="Times New Roman" w:eastAsia="Times New Roman" w:hAnsi="Times New Roman" w:cs="Times New Roman"/>
          <w:sz w:val="24"/>
          <w:szCs w:val="24"/>
        </w:rPr>
      </w:pPr>
    </w:p>
    <w:p w14:paraId="6F0B67D0" w14:textId="77777777" w:rsidR="00BF1462" w:rsidRDefault="00000000">
      <w:pPr>
        <w:spacing w:line="242" w:lineRule="auto"/>
        <w:ind w:left="79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Інші умови</w:t>
      </w:r>
    </w:p>
    <w:p w14:paraId="239A9C76" w14:textId="77777777" w:rsidR="00BF1462" w:rsidRDefault="00BF1462">
      <w:pPr>
        <w:spacing w:after="8" w:line="242" w:lineRule="auto"/>
        <w:ind w:left="796"/>
        <w:rPr>
          <w:rFonts w:ascii="Times New Roman" w:eastAsia="Times New Roman" w:hAnsi="Times New Roman" w:cs="Times New Roman"/>
          <w:sz w:val="24"/>
          <w:szCs w:val="24"/>
        </w:rPr>
      </w:pPr>
    </w:p>
    <w:p w14:paraId="7D71251E" w14:textId="77777777" w:rsidR="00BF1462"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13.1.</w:t>
      </w:r>
      <w:r>
        <w:rPr>
          <w:rFonts w:ascii="Times New Roman" w:eastAsia="Times New Roman" w:hAnsi="Times New Roman" w:cs="Times New Roman"/>
          <w:sz w:val="24"/>
          <w:szCs w:val="24"/>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 </w:t>
      </w:r>
    </w:p>
    <w:p w14:paraId="78A9F053" w14:textId="77777777" w:rsidR="00BF1462" w:rsidRDefault="00000000">
      <w:pPr>
        <w:pBdr>
          <w:top w:val="nil"/>
          <w:left w:val="nil"/>
          <w:bottom w:val="nil"/>
          <w:right w:val="nil"/>
          <w:between w:val="nil"/>
        </w:pBdr>
        <w:spacing w:after="91" w:line="242" w:lineRule="auto"/>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Дія Договору достроково припиняється:</w:t>
      </w:r>
    </w:p>
    <w:p w14:paraId="2A7586E1" w14:textId="77777777" w:rsidR="00BF1462" w:rsidRDefault="00000000">
      <w:pPr>
        <w:pBdr>
          <w:top w:val="nil"/>
          <w:left w:val="nil"/>
          <w:bottom w:val="nil"/>
          <w:right w:val="nil"/>
          <w:between w:val="nil"/>
        </w:pBdr>
        <w:spacing w:after="91" w:line="242" w:lineRule="auto"/>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повним виконанням Сторонами своїх зобов’язань за цим Договором;</w:t>
      </w:r>
    </w:p>
    <w:p w14:paraId="79C440C6" w14:textId="77777777" w:rsidR="00BF1462" w:rsidRDefault="00000000">
      <w:pPr>
        <w:pBdr>
          <w:top w:val="nil"/>
          <w:left w:val="nil"/>
          <w:bottom w:val="nil"/>
          <w:right w:val="nil"/>
          <w:between w:val="nil"/>
        </w:pBdr>
        <w:spacing w:after="91" w:line="242" w:lineRule="auto"/>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за згодою Сторін;</w:t>
      </w:r>
    </w:p>
    <w:p w14:paraId="78F5E05D" w14:textId="77777777" w:rsidR="00BF1462" w:rsidRDefault="00000000">
      <w:pPr>
        <w:pBdr>
          <w:top w:val="nil"/>
          <w:left w:val="nil"/>
          <w:bottom w:val="nil"/>
          <w:right w:val="nil"/>
          <w:between w:val="nil"/>
        </w:pBdr>
        <w:spacing w:after="91" w:line="242" w:lineRule="auto"/>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інших підстав, передбачених чинним законодавством України та цим Договором.</w:t>
      </w:r>
    </w:p>
    <w:p w14:paraId="0BAD5A7B" w14:textId="77777777" w:rsidR="00BF1462" w:rsidRDefault="00000000">
      <w:pPr>
        <w:pBdr>
          <w:top w:val="nil"/>
          <w:left w:val="nil"/>
          <w:bottom w:val="nil"/>
          <w:right w:val="nil"/>
          <w:between w:val="nil"/>
        </w:pBd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Сторони зобов’язуються повідомляти одна одну про зміни своїх поштових та </w:t>
      </w:r>
      <w:r>
        <w:rPr>
          <w:rFonts w:ascii="Times New Roman" w:eastAsia="Times New Roman" w:hAnsi="Times New Roman" w:cs="Times New Roman"/>
          <w:sz w:val="24"/>
          <w:szCs w:val="24"/>
        </w:rPr>
        <w:t>банківських реквізитів протягом 5 (п’яти) робочих днів з моменту внесення відповідних змін.</w:t>
      </w:r>
    </w:p>
    <w:p w14:paraId="1474DC8E" w14:textId="77777777" w:rsidR="00BF1462" w:rsidRDefault="00000000">
      <w:pPr>
        <w:pBdr>
          <w:top w:val="nil"/>
          <w:left w:val="nil"/>
          <w:bottom w:val="nil"/>
          <w:right w:val="nil"/>
          <w:between w:val="nil"/>
        </w:pBdr>
        <w:spacing w:after="8" w:line="242" w:lineRule="auto"/>
        <w:ind w:left="108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b/>
          <w:color w:val="000000"/>
          <w:sz w:val="24"/>
          <w:szCs w:val="24"/>
        </w:rPr>
        <w:t>Додатки до Договору</w:t>
      </w:r>
    </w:p>
    <w:p w14:paraId="623DEC15" w14:textId="77777777" w:rsidR="00BF1462" w:rsidRDefault="00BF1462">
      <w:pPr>
        <w:pBdr>
          <w:top w:val="nil"/>
          <w:left w:val="nil"/>
          <w:bottom w:val="nil"/>
          <w:right w:val="nil"/>
          <w:between w:val="nil"/>
        </w:pBdr>
        <w:spacing w:after="8" w:line="242" w:lineRule="auto"/>
        <w:ind w:left="720"/>
        <w:rPr>
          <w:rFonts w:ascii="Times New Roman" w:eastAsia="Times New Roman" w:hAnsi="Times New Roman" w:cs="Times New Roman"/>
          <w:color w:val="000000"/>
          <w:sz w:val="24"/>
          <w:szCs w:val="24"/>
        </w:rPr>
      </w:pPr>
    </w:p>
    <w:p w14:paraId="7C96B9D1"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Невід’ємн</w:t>
      </w:r>
      <w:r>
        <w:rPr>
          <w:rFonts w:ascii="Times New Roman" w:eastAsia="Times New Roman" w:hAnsi="Times New Roman" w:cs="Times New Roman"/>
          <w:sz w:val="24"/>
          <w:szCs w:val="24"/>
        </w:rPr>
        <w:t>ою</w:t>
      </w:r>
      <w:r>
        <w:rPr>
          <w:rFonts w:ascii="Times New Roman" w:eastAsia="Times New Roman" w:hAnsi="Times New Roman" w:cs="Times New Roman"/>
          <w:color w:val="000000"/>
          <w:sz w:val="24"/>
          <w:szCs w:val="24"/>
        </w:rPr>
        <w:t xml:space="preserve"> частин</w:t>
      </w:r>
      <w:r>
        <w:rPr>
          <w:rFonts w:ascii="Times New Roman" w:eastAsia="Times New Roman" w:hAnsi="Times New Roman" w:cs="Times New Roman"/>
          <w:sz w:val="24"/>
          <w:szCs w:val="24"/>
        </w:rPr>
        <w:t>ою</w:t>
      </w:r>
      <w:r>
        <w:rPr>
          <w:rFonts w:ascii="Times New Roman" w:eastAsia="Times New Roman" w:hAnsi="Times New Roman" w:cs="Times New Roman"/>
          <w:color w:val="000000"/>
          <w:sz w:val="24"/>
          <w:szCs w:val="24"/>
        </w:rPr>
        <w:t xml:space="preserve"> цього Договору є наступні додатки:</w:t>
      </w:r>
    </w:p>
    <w:p w14:paraId="3D637F1C"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Договірна ціна (згідно з Додатком 30 до КНУ «Настанова з визначення вартості</w:t>
      </w:r>
    </w:p>
    <w:p w14:paraId="2D103C80"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будівництва»). </w:t>
      </w:r>
    </w:p>
    <w:p w14:paraId="62EDC07B" w14:textId="77777777" w:rsidR="00BF1462" w:rsidRDefault="00000000">
      <w:pPr>
        <w:pBdr>
          <w:top w:val="nil"/>
          <w:left w:val="nil"/>
          <w:bottom w:val="nil"/>
          <w:right w:val="nil"/>
          <w:between w:val="nil"/>
        </w:pBd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Графік надання послуг.</w:t>
      </w:r>
    </w:p>
    <w:p w14:paraId="55FE218C" w14:textId="77777777" w:rsidR="00BF1462" w:rsidRDefault="00000000">
      <w:pPr>
        <w:pBdr>
          <w:top w:val="nil"/>
          <w:left w:val="nil"/>
          <w:bottom w:val="nil"/>
          <w:right w:val="nil"/>
          <w:between w:val="nil"/>
        </w:pBdr>
        <w:spacing w:after="8" w:line="24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Реквізити Сторін</w:t>
      </w:r>
    </w:p>
    <w:p w14:paraId="1159E329"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tbl>
      <w:tblPr>
        <w:tblStyle w:val="a9"/>
        <w:tblW w:w="9890" w:type="dxa"/>
        <w:tblInd w:w="0" w:type="dxa"/>
        <w:tblLayout w:type="fixed"/>
        <w:tblLook w:val="0000" w:firstRow="0" w:lastRow="0" w:firstColumn="0" w:lastColumn="0" w:noHBand="0" w:noVBand="0"/>
      </w:tblPr>
      <w:tblGrid>
        <w:gridCol w:w="4820"/>
        <w:gridCol w:w="5070"/>
      </w:tblGrid>
      <w:tr w:rsidR="00BF1462" w14:paraId="13C02B58" w14:textId="77777777">
        <w:trPr>
          <w:cantSplit/>
        </w:trPr>
        <w:tc>
          <w:tcPr>
            <w:tcW w:w="4820" w:type="dxa"/>
          </w:tcPr>
          <w:p w14:paraId="406C5391" w14:textId="77777777" w:rsidR="00BF1462" w:rsidRDefault="00000000">
            <w:pPr>
              <w:keepNext/>
              <w:keepLines/>
              <w:pBdr>
                <w:top w:val="nil"/>
                <w:left w:val="nil"/>
                <w:bottom w:val="nil"/>
                <w:right w:val="nil"/>
                <w:between w:val="nil"/>
              </w:pBdr>
              <w:spacing w:after="91" w:line="242" w:lineRule="auto"/>
              <w:ind w:left="11" w:right="27"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w:t>
            </w:r>
          </w:p>
        </w:tc>
        <w:tc>
          <w:tcPr>
            <w:tcW w:w="5070" w:type="dxa"/>
          </w:tcPr>
          <w:p w14:paraId="16CEB9F2" w14:textId="77777777" w:rsidR="00BF1462" w:rsidRDefault="00000000">
            <w:pPr>
              <w:pBdr>
                <w:top w:val="nil"/>
                <w:left w:val="nil"/>
                <w:bottom w:val="nil"/>
                <w:right w:val="nil"/>
                <w:between w:val="nil"/>
              </w:pBdr>
              <w:spacing w:after="91" w:line="242" w:lineRule="auto"/>
              <w:ind w:left="11"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ВИКОНАВЕЦЬ</w:t>
            </w:r>
          </w:p>
        </w:tc>
      </w:tr>
      <w:tr w:rsidR="00BF1462" w14:paraId="245C3BE5" w14:textId="77777777">
        <w:tc>
          <w:tcPr>
            <w:tcW w:w="4820" w:type="dxa"/>
          </w:tcPr>
          <w:p w14:paraId="4E4B8BCF" w14:textId="77777777" w:rsidR="00BF1462" w:rsidRDefault="00000000">
            <w:pPr>
              <w:pBdr>
                <w:top w:val="nil"/>
                <w:left w:val="nil"/>
                <w:bottom w:val="nil"/>
                <w:right w:val="nil"/>
                <w:between w:val="nil"/>
              </w:pBdr>
              <w:spacing w:after="91" w:line="242" w:lineRule="auto"/>
              <w:ind w:left="11" w:right="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Департамент житлово-комунального господарства Харківської міської ради</w:t>
            </w:r>
          </w:p>
          <w:p w14:paraId="433F70EC" w14:textId="77777777" w:rsidR="00BF1462" w:rsidRDefault="00BF1462">
            <w:pPr>
              <w:pBdr>
                <w:top w:val="nil"/>
                <w:left w:val="nil"/>
                <w:bottom w:val="nil"/>
                <w:right w:val="nil"/>
                <w:between w:val="nil"/>
              </w:pBdr>
              <w:spacing w:after="91" w:line="242" w:lineRule="auto"/>
              <w:ind w:right="27"/>
              <w:rPr>
                <w:rFonts w:ascii="Times New Roman" w:eastAsia="Times New Roman" w:hAnsi="Times New Roman" w:cs="Times New Roman"/>
                <w:color w:val="000000"/>
                <w:sz w:val="24"/>
                <w:szCs w:val="24"/>
              </w:rPr>
            </w:pPr>
          </w:p>
          <w:p w14:paraId="73DBD6B6" w14:textId="77777777" w:rsidR="00BF1462" w:rsidRDefault="00000000">
            <w:pPr>
              <w:pBdr>
                <w:top w:val="nil"/>
                <w:left w:val="nil"/>
                <w:bottom w:val="nil"/>
                <w:right w:val="nil"/>
                <w:between w:val="nil"/>
              </w:pBdr>
              <w:spacing w:after="91" w:line="242" w:lineRule="auto"/>
              <w:ind w:righ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61003, м. Харків, м-н Конституції, 7 </w:t>
            </w:r>
          </w:p>
          <w:p w14:paraId="53C9012C" w14:textId="77777777" w:rsidR="00BF1462" w:rsidRDefault="00000000">
            <w:pPr>
              <w:pBdr>
                <w:top w:val="nil"/>
                <w:left w:val="nil"/>
                <w:bottom w:val="nil"/>
                <w:right w:val="nil"/>
                <w:between w:val="nil"/>
              </w:pBdr>
              <w:spacing w:after="91" w:line="242" w:lineRule="auto"/>
              <w:ind w:righ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Ідентифікаційний код ЄДРПОУ: 43927048</w:t>
            </w:r>
          </w:p>
          <w:p w14:paraId="613ED4F7" w14:textId="77777777" w:rsidR="00BF1462" w:rsidRDefault="00000000">
            <w:pPr>
              <w:pBdr>
                <w:top w:val="nil"/>
                <w:left w:val="nil"/>
                <w:bottom w:val="nil"/>
                <w:right w:val="nil"/>
                <w:between w:val="nil"/>
              </w:pBdr>
              <w:spacing w:after="91" w:line="242" w:lineRule="auto"/>
              <w:ind w:left="11" w:right="27"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IBAN: UA458201720344200012000113955</w:t>
            </w:r>
          </w:p>
          <w:p w14:paraId="427CFBB8" w14:textId="77777777" w:rsidR="00BF1462" w:rsidRDefault="00000000">
            <w:pPr>
              <w:pBdr>
                <w:top w:val="nil"/>
                <w:left w:val="nil"/>
                <w:bottom w:val="nil"/>
                <w:right w:val="nil"/>
                <w:between w:val="nil"/>
              </w:pBdr>
              <w:spacing w:after="91" w:line="242" w:lineRule="auto"/>
              <w:ind w:left="11" w:right="27"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Державн</w:t>
            </w:r>
            <w:r>
              <w:rPr>
                <w:rFonts w:ascii="Times New Roman" w:eastAsia="Times New Roman" w:hAnsi="Times New Roman" w:cs="Times New Roman"/>
                <w:sz w:val="24"/>
                <w:szCs w:val="24"/>
              </w:rPr>
              <w:t>ій</w:t>
            </w:r>
            <w:r>
              <w:rPr>
                <w:rFonts w:ascii="Times New Roman" w:eastAsia="Times New Roman" w:hAnsi="Times New Roman" w:cs="Times New Roman"/>
                <w:color w:val="000000"/>
                <w:sz w:val="24"/>
                <w:szCs w:val="24"/>
              </w:rPr>
              <w:t xml:space="preserve"> казначейськ</w:t>
            </w:r>
            <w:r>
              <w:rPr>
                <w:rFonts w:ascii="Times New Roman" w:eastAsia="Times New Roman" w:hAnsi="Times New Roman" w:cs="Times New Roman"/>
                <w:sz w:val="24"/>
                <w:szCs w:val="24"/>
              </w:rPr>
              <w:t>ій</w:t>
            </w:r>
            <w:r>
              <w:rPr>
                <w:rFonts w:ascii="Times New Roman" w:eastAsia="Times New Roman" w:hAnsi="Times New Roman" w:cs="Times New Roman"/>
                <w:color w:val="000000"/>
                <w:sz w:val="24"/>
                <w:szCs w:val="24"/>
              </w:rPr>
              <w:t xml:space="preserve"> служб</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 України,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 МФО 820172</w:t>
            </w:r>
          </w:p>
          <w:p w14:paraId="4FD1A293" w14:textId="77777777" w:rsidR="00BF1462" w:rsidRDefault="00000000">
            <w:pPr>
              <w:pBdr>
                <w:top w:val="nil"/>
                <w:left w:val="nil"/>
                <w:bottom w:val="nil"/>
                <w:right w:val="nil"/>
                <w:between w:val="nil"/>
              </w:pBdr>
              <w:spacing w:after="91" w:line="242" w:lineRule="auto"/>
              <w:ind w:left="11" w:right="27" w:firstLine="1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 xml:space="preserve">: </w:t>
            </w:r>
          </w:p>
          <w:p w14:paraId="3856CE59" w14:textId="77777777" w:rsidR="00BF1462" w:rsidRDefault="00BF1462">
            <w:pPr>
              <w:pBdr>
                <w:top w:val="nil"/>
                <w:left w:val="nil"/>
                <w:bottom w:val="nil"/>
                <w:right w:val="nil"/>
                <w:between w:val="nil"/>
              </w:pBdr>
              <w:spacing w:after="91" w:line="242" w:lineRule="auto"/>
              <w:rPr>
                <w:rFonts w:ascii="Times New Roman" w:eastAsia="Times New Roman" w:hAnsi="Times New Roman" w:cs="Times New Roman"/>
                <w:color w:val="000000"/>
                <w:sz w:val="24"/>
                <w:szCs w:val="24"/>
              </w:rPr>
            </w:pPr>
          </w:p>
          <w:p w14:paraId="75370A37" w14:textId="77777777" w:rsidR="00BF1462" w:rsidRDefault="00000000">
            <w:pPr>
              <w:pBdr>
                <w:top w:val="nil"/>
                <w:left w:val="nil"/>
                <w:bottom w:val="nil"/>
                <w:right w:val="nil"/>
                <w:between w:val="nil"/>
              </w:pBdr>
              <w:spacing w:after="91"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w:t>
            </w:r>
          </w:p>
          <w:p w14:paraId="5B8FD0AC" w14:textId="77777777" w:rsidR="00BF1462" w:rsidRDefault="00000000">
            <w:pPr>
              <w:pBdr>
                <w:top w:val="nil"/>
                <w:left w:val="nil"/>
                <w:bottom w:val="nil"/>
                <w:right w:val="nil"/>
                <w:between w:val="nil"/>
              </w:pBdr>
              <w:spacing w:after="91"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16"/>
                <w:szCs w:val="16"/>
              </w:rPr>
              <w:t>М.П.</w:t>
            </w:r>
          </w:p>
        </w:tc>
        <w:tc>
          <w:tcPr>
            <w:tcW w:w="5070" w:type="dxa"/>
          </w:tcPr>
          <w:p w14:paraId="37453784" w14:textId="77777777" w:rsidR="00BF1462" w:rsidRDefault="00000000">
            <w:pPr>
              <w:pBdr>
                <w:top w:val="nil"/>
                <w:left w:val="nil"/>
                <w:bottom w:val="nil"/>
                <w:right w:val="nil"/>
                <w:between w:val="nil"/>
              </w:pBdr>
              <w:spacing w:after="0"/>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p>
          <w:p w14:paraId="756FA568" w14:textId="77777777" w:rsidR="00BF1462" w:rsidRDefault="00BF1462">
            <w:pPr>
              <w:pBdr>
                <w:top w:val="nil"/>
                <w:left w:val="nil"/>
                <w:bottom w:val="nil"/>
                <w:right w:val="nil"/>
                <w:between w:val="nil"/>
              </w:pBdr>
              <w:spacing w:after="0"/>
              <w:ind w:left="141"/>
              <w:rPr>
                <w:rFonts w:ascii="Times New Roman" w:eastAsia="Times New Roman" w:hAnsi="Times New Roman" w:cs="Times New Roman"/>
                <w:b/>
                <w:sz w:val="24"/>
                <w:szCs w:val="24"/>
              </w:rPr>
            </w:pPr>
          </w:p>
          <w:p w14:paraId="57297A8B" w14:textId="77777777" w:rsidR="00BF1462" w:rsidRDefault="00BF1462">
            <w:pPr>
              <w:pBdr>
                <w:top w:val="nil"/>
                <w:left w:val="nil"/>
                <w:bottom w:val="nil"/>
                <w:right w:val="nil"/>
                <w:between w:val="nil"/>
              </w:pBdr>
              <w:spacing w:after="0"/>
              <w:ind w:left="141"/>
              <w:jc w:val="both"/>
              <w:rPr>
                <w:rFonts w:ascii="Times New Roman" w:eastAsia="Times New Roman" w:hAnsi="Times New Roman" w:cs="Times New Roman"/>
                <w:sz w:val="24"/>
                <w:szCs w:val="24"/>
              </w:rPr>
            </w:pPr>
          </w:p>
          <w:p w14:paraId="6D4F18C2" w14:textId="77777777" w:rsidR="00BF1462"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Ідентифікаційний код ЄДРПОУ: </w:t>
            </w:r>
          </w:p>
          <w:p w14:paraId="0E75CAC2" w14:textId="77777777" w:rsidR="00BF1462" w:rsidRDefault="00000000">
            <w:pPr>
              <w:pBdr>
                <w:top w:val="nil"/>
                <w:left w:val="nil"/>
                <w:bottom w:val="nil"/>
                <w:right w:val="nil"/>
                <w:between w:val="nil"/>
              </w:pBdr>
              <w:spacing w:after="0"/>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IBAN: UА</w:t>
            </w:r>
          </w:p>
          <w:p w14:paraId="57F026C1" w14:textId="77777777" w:rsidR="00BF1462" w:rsidRDefault="00000000">
            <w:pPr>
              <w:pBdr>
                <w:top w:val="nil"/>
                <w:left w:val="nil"/>
                <w:bottom w:val="nil"/>
                <w:right w:val="nil"/>
                <w:between w:val="nil"/>
              </w:pBdr>
              <w:spacing w:after="0"/>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Класифікація суб’єкта господарювання</w:t>
            </w:r>
          </w:p>
          <w:p w14:paraId="330B8F62" w14:textId="77777777" w:rsidR="00BF1462" w:rsidRDefault="00000000">
            <w:pPr>
              <w:spacing w:after="91" w:line="242" w:lineRule="auto"/>
              <w:ind w:left="141" w:right="27" w:firstLine="1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
          <w:p w14:paraId="5D887133" w14:textId="77777777" w:rsidR="00BF1462" w:rsidRDefault="00BF1462">
            <w:pPr>
              <w:pBdr>
                <w:top w:val="nil"/>
                <w:left w:val="nil"/>
                <w:bottom w:val="nil"/>
                <w:right w:val="nil"/>
                <w:between w:val="nil"/>
              </w:pBdr>
              <w:spacing w:after="0"/>
              <w:ind w:left="141"/>
              <w:jc w:val="both"/>
              <w:rPr>
                <w:rFonts w:ascii="Times New Roman" w:eastAsia="Times New Roman" w:hAnsi="Times New Roman" w:cs="Times New Roman"/>
                <w:color w:val="000000"/>
                <w:sz w:val="24"/>
                <w:szCs w:val="24"/>
              </w:rPr>
            </w:pPr>
          </w:p>
          <w:p w14:paraId="566BA01F" w14:textId="77777777" w:rsidR="00BF1462" w:rsidRDefault="00BF1462">
            <w:pPr>
              <w:pBdr>
                <w:top w:val="nil"/>
                <w:left w:val="nil"/>
                <w:bottom w:val="nil"/>
                <w:right w:val="nil"/>
                <w:between w:val="nil"/>
              </w:pBdr>
              <w:spacing w:after="0"/>
              <w:ind w:left="141"/>
              <w:jc w:val="both"/>
              <w:rPr>
                <w:rFonts w:ascii="Times New Roman" w:eastAsia="Times New Roman" w:hAnsi="Times New Roman" w:cs="Times New Roman"/>
                <w:sz w:val="24"/>
                <w:szCs w:val="24"/>
              </w:rPr>
            </w:pPr>
          </w:p>
          <w:p w14:paraId="79EAA2FE" w14:textId="77777777" w:rsidR="00BF1462" w:rsidRDefault="00BF1462">
            <w:pPr>
              <w:pBdr>
                <w:top w:val="nil"/>
                <w:left w:val="nil"/>
                <w:bottom w:val="nil"/>
                <w:right w:val="nil"/>
                <w:between w:val="nil"/>
              </w:pBdr>
              <w:spacing w:after="0"/>
              <w:ind w:left="141"/>
              <w:jc w:val="both"/>
              <w:rPr>
                <w:rFonts w:ascii="Times New Roman" w:eastAsia="Times New Roman" w:hAnsi="Times New Roman" w:cs="Times New Roman"/>
                <w:sz w:val="24"/>
                <w:szCs w:val="24"/>
              </w:rPr>
            </w:pPr>
          </w:p>
          <w:p w14:paraId="397BF365" w14:textId="77777777" w:rsidR="00BF1462" w:rsidRDefault="00BF1462">
            <w:pPr>
              <w:pBdr>
                <w:top w:val="nil"/>
                <w:left w:val="nil"/>
                <w:bottom w:val="nil"/>
                <w:right w:val="nil"/>
                <w:between w:val="nil"/>
              </w:pBdr>
              <w:spacing w:after="0"/>
              <w:ind w:left="141"/>
              <w:jc w:val="both"/>
              <w:rPr>
                <w:rFonts w:ascii="Times New Roman" w:eastAsia="Times New Roman" w:hAnsi="Times New Roman" w:cs="Times New Roman"/>
                <w:sz w:val="24"/>
                <w:szCs w:val="24"/>
              </w:rPr>
            </w:pPr>
          </w:p>
          <w:p w14:paraId="63352CC0" w14:textId="77777777" w:rsidR="00BF1462" w:rsidRDefault="00000000">
            <w:pPr>
              <w:pBdr>
                <w:top w:val="nil"/>
                <w:left w:val="nil"/>
                <w:bottom w:val="nil"/>
                <w:right w:val="nil"/>
                <w:between w:val="nil"/>
              </w:pBdr>
              <w:spacing w:after="0"/>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w:t>
            </w:r>
          </w:p>
          <w:p w14:paraId="0A02B166" w14:textId="77777777" w:rsidR="00BF1462" w:rsidRDefault="00000000">
            <w:pPr>
              <w:pBdr>
                <w:top w:val="nil"/>
                <w:left w:val="nil"/>
                <w:bottom w:val="nil"/>
                <w:right w:val="nil"/>
                <w:between w:val="nil"/>
              </w:pBdr>
              <w:spacing w:after="120"/>
              <w:ind w:left="-84"/>
              <w:jc w:val="both"/>
              <w:rPr>
                <w:rFonts w:ascii="Times New Roman" w:eastAsia="Times New Roman" w:hAnsi="Times New Roman" w:cs="Times New Roman"/>
                <w:color w:val="FF0000"/>
                <w:sz w:val="24"/>
                <w:szCs w:val="24"/>
              </w:rPr>
            </w:pPr>
            <w:r>
              <w:rPr>
                <w:rFonts w:ascii="Times New Roman" w:eastAsia="Times New Roman" w:hAnsi="Times New Roman" w:cs="Times New Roman"/>
                <w:i/>
                <w:color w:val="000000"/>
                <w:sz w:val="16"/>
                <w:szCs w:val="16"/>
              </w:rPr>
              <w:t xml:space="preserve">    М.П.</w:t>
            </w:r>
          </w:p>
        </w:tc>
      </w:tr>
      <w:tr w:rsidR="00BF1462" w14:paraId="4843E65B" w14:textId="77777777">
        <w:tc>
          <w:tcPr>
            <w:tcW w:w="4820" w:type="dxa"/>
          </w:tcPr>
          <w:p w14:paraId="01728F9F" w14:textId="77777777" w:rsidR="00BF1462" w:rsidRDefault="00BF1462">
            <w:pPr>
              <w:pBdr>
                <w:top w:val="nil"/>
                <w:left w:val="nil"/>
                <w:bottom w:val="nil"/>
                <w:right w:val="nil"/>
                <w:between w:val="nil"/>
              </w:pBdr>
              <w:spacing w:after="91" w:line="242" w:lineRule="auto"/>
              <w:ind w:left="11" w:right="27" w:firstLine="425"/>
              <w:jc w:val="center"/>
              <w:rPr>
                <w:rFonts w:ascii="Times New Roman" w:eastAsia="Times New Roman" w:hAnsi="Times New Roman" w:cs="Times New Roman"/>
                <w:color w:val="000000"/>
                <w:sz w:val="24"/>
                <w:szCs w:val="24"/>
              </w:rPr>
            </w:pPr>
          </w:p>
        </w:tc>
        <w:tc>
          <w:tcPr>
            <w:tcW w:w="5070" w:type="dxa"/>
          </w:tcPr>
          <w:p w14:paraId="22FC688E" w14:textId="77777777" w:rsidR="00BF1462" w:rsidRDefault="00BF1462">
            <w:pPr>
              <w:pBdr>
                <w:top w:val="nil"/>
                <w:left w:val="nil"/>
                <w:bottom w:val="nil"/>
                <w:right w:val="nil"/>
                <w:between w:val="nil"/>
              </w:pBdr>
              <w:spacing w:before="120" w:after="120"/>
              <w:ind w:left="345" w:firstLine="91"/>
              <w:jc w:val="center"/>
              <w:rPr>
                <w:rFonts w:ascii="Times New Roman" w:eastAsia="Times New Roman" w:hAnsi="Times New Roman" w:cs="Times New Roman"/>
                <w:color w:val="000000"/>
                <w:sz w:val="24"/>
                <w:szCs w:val="24"/>
              </w:rPr>
            </w:pPr>
          </w:p>
        </w:tc>
      </w:tr>
    </w:tbl>
    <w:p w14:paraId="6FE8FD12" w14:textId="77777777" w:rsidR="00BF1462" w:rsidRDefault="00BF1462">
      <w:pPr>
        <w:pBdr>
          <w:top w:val="nil"/>
          <w:left w:val="nil"/>
          <w:bottom w:val="nil"/>
          <w:right w:val="nil"/>
          <w:between w:val="nil"/>
        </w:pBdr>
        <w:spacing w:after="8" w:line="242" w:lineRule="auto"/>
        <w:ind w:firstLine="425"/>
        <w:jc w:val="both"/>
        <w:rPr>
          <w:rFonts w:ascii="Times New Roman" w:eastAsia="Times New Roman" w:hAnsi="Times New Roman" w:cs="Times New Roman"/>
          <w:color w:val="000000"/>
          <w:sz w:val="24"/>
          <w:szCs w:val="24"/>
        </w:rPr>
      </w:pPr>
    </w:p>
    <w:sectPr w:rsidR="00BF1462">
      <w:pgSz w:w="11910" w:h="16840"/>
      <w:pgMar w:top="851" w:right="660" w:bottom="56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62"/>
    <w:rsid w:val="00922B0D"/>
    <w:rsid w:val="00BF1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0891"/>
  <w15:docId w15:val="{69546575-ED2B-46ED-83AF-3C207870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pPr>
      <w:spacing w:after="200" w:line="276" w:lineRule="auto"/>
    </w:pPr>
    <w:rPr>
      <w:sz w:val="22"/>
      <w:szCs w:val="22"/>
    </w:rPr>
    <w:tblPr>
      <w:tblStyleRowBandSize w:val="1"/>
      <w:tblStyleColBandSize w:val="1"/>
      <w:tblCellMar>
        <w:left w:w="115" w:type="dxa"/>
        <w:right w:w="115" w:type="dxa"/>
      </w:tblCellMar>
    </w:tblPr>
  </w:style>
  <w:style w:type="table" w:customStyle="1" w:styleId="a6">
    <w:basedOn w:val="TableNormal3"/>
    <w:pPr>
      <w:spacing w:after="200" w:line="276" w:lineRule="auto"/>
    </w:pPr>
    <w:rPr>
      <w:sz w:val="22"/>
      <w:szCs w:val="22"/>
    </w:rPr>
    <w:tblPr>
      <w:tblStyleRowBandSize w:val="1"/>
      <w:tblStyleColBandSize w:val="1"/>
      <w:tblCellMar>
        <w:left w:w="115" w:type="dxa"/>
        <w:right w:w="115" w:type="dxa"/>
      </w:tblCellMar>
    </w:tblPr>
  </w:style>
  <w:style w:type="table" w:customStyle="1" w:styleId="a7">
    <w:basedOn w:val="TableNormal3"/>
    <w:pPr>
      <w:spacing w:after="200" w:line="276" w:lineRule="auto"/>
    </w:pPr>
    <w:rPr>
      <w:sz w:val="22"/>
      <w:szCs w:val="22"/>
    </w:rPr>
    <w:tblPr>
      <w:tblStyleRowBandSize w:val="1"/>
      <w:tblStyleColBandSize w:val="1"/>
      <w:tblCellMar>
        <w:left w:w="115" w:type="dxa"/>
        <w:right w:w="115" w:type="dxa"/>
      </w:tblCellMar>
    </w:tblPr>
  </w:style>
  <w:style w:type="table" w:customStyle="1" w:styleId="a8">
    <w:basedOn w:val="TableNormal3"/>
    <w:pPr>
      <w:spacing w:after="200" w:line="276" w:lineRule="auto"/>
    </w:pPr>
    <w:rPr>
      <w:sz w:val="22"/>
      <w:szCs w:val="22"/>
    </w:rPr>
    <w:tblPr>
      <w:tblStyleRowBandSize w:val="1"/>
      <w:tblStyleColBandSize w:val="1"/>
      <w:tblCellMar>
        <w:left w:w="115" w:type="dxa"/>
        <w:right w:w="115" w:type="dxa"/>
      </w:tblCellMar>
    </w:tblPr>
  </w:style>
  <w:style w:type="table" w:customStyle="1" w:styleId="a9">
    <w:basedOn w:val="TableNormal3"/>
    <w:pPr>
      <w:spacing w:after="200" w:line="276" w:lineRule="auto"/>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OxJV6/WJXddooWUU7riTbR3PDQ==">CgMxLjAyCGguZ2pkZ3hzMg5oLm82MzI0NmNua2gyZTIJaC4zMGowemxsMgloLjFmb2I5dGU4AHIhMTNsWDZmUmxpdWhNNTB2cVR4TjFFeU92S3ZWakNlaEhJ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11554</Words>
  <Characters>6587</Characters>
  <Application>Microsoft Office Word</Application>
  <DocSecurity>0</DocSecurity>
  <Lines>54</Lines>
  <Paragraphs>36</Paragraphs>
  <ScaleCrop>false</ScaleCrop>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2023-06-08T11:01:00Z</cp:lastPrinted>
  <dcterms:created xsi:type="dcterms:W3CDTF">2023-04-04T11:56:00Z</dcterms:created>
  <dcterms:modified xsi:type="dcterms:W3CDTF">2023-06-08T11:01:00Z</dcterms:modified>
</cp:coreProperties>
</file>