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CFACE" w14:textId="64353E6B" w:rsidR="00EE1E06" w:rsidRPr="00EE1E06" w:rsidRDefault="00252ABB" w:rsidP="00EE1E06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Управління освіти, молоді та спорту </w:t>
      </w:r>
      <w:proofErr w:type="spellStart"/>
      <w:r w:rsidR="00EE1E06" w:rsidRPr="00EE1E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Березанської</w:t>
      </w:r>
      <w:proofErr w:type="spellEnd"/>
      <w:r w:rsidR="00EE1E06" w:rsidRPr="00EE1E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міської ради</w:t>
      </w:r>
    </w:p>
    <w:p w14:paraId="234EB3AA" w14:textId="77777777" w:rsidR="00EE1E06" w:rsidRPr="00EE1E06" w:rsidRDefault="00EE1E06" w:rsidP="00EE1E06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D4F39C8" w14:textId="77777777" w:rsidR="00EE1E06" w:rsidRPr="00EE1E06" w:rsidRDefault="00EE1E06" w:rsidP="00EE1E06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6869E7" w14:textId="00A972C6" w:rsidR="00EE1E06" w:rsidRDefault="00EE1E06" w:rsidP="00EE1E06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1E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«ЗАТВЕРДЖЕНО» </w:t>
      </w:r>
    </w:p>
    <w:p w14:paraId="7FA4D59D" w14:textId="77777777" w:rsidR="00EE1E06" w:rsidRPr="00EE1E06" w:rsidRDefault="00EE1E06" w:rsidP="00EE1E06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B377E4" w14:textId="6BCED047" w:rsidR="00EE1E06" w:rsidRPr="006E504C" w:rsidRDefault="00EE1E06" w:rsidP="00EE1E06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802B6E" w:rsidRPr="006E5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6E504C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Рішенням уповноваженої особи Замовника</w:t>
      </w:r>
    </w:p>
    <w:p w14:paraId="09128F06" w14:textId="77777777" w:rsidR="00EE1E06" w:rsidRPr="006E504C" w:rsidRDefault="00EE1E06" w:rsidP="00EE1E06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0B4FC8" w14:textId="526C3C55" w:rsidR="00EE1E06" w:rsidRPr="006E504C" w:rsidRDefault="00EE1E06" w:rsidP="00EE1E06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F44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A30E2D" w:rsidRPr="006E5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</w:t>
      </w:r>
      <w:r w:rsidR="00D31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F44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97  </w:t>
      </w:r>
      <w:r w:rsidR="00A30E2D" w:rsidRPr="006E5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 </w:t>
      </w:r>
      <w:r w:rsidR="00F442AC">
        <w:rPr>
          <w:rFonts w:ascii="Times New Roman" w:eastAsia="Times New Roman" w:hAnsi="Times New Roman" w:cs="Times New Roman"/>
          <w:color w:val="000000"/>
          <w:sz w:val="24"/>
          <w:szCs w:val="24"/>
        </w:rPr>
        <w:t>22.11.</w:t>
      </w:r>
      <w:r w:rsidRPr="006E504C">
        <w:rPr>
          <w:rFonts w:ascii="Times New Roman" w:eastAsia="Times New Roman" w:hAnsi="Times New Roman" w:cs="Times New Roman"/>
          <w:color w:val="000000"/>
          <w:sz w:val="24"/>
          <w:szCs w:val="24"/>
        </w:rPr>
        <w:t>2023 року</w:t>
      </w:r>
    </w:p>
    <w:p w14:paraId="11659F70" w14:textId="77777777" w:rsidR="00EE1E06" w:rsidRPr="006E504C" w:rsidRDefault="00EE1E06" w:rsidP="00EE1E06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D4F9C8" w14:textId="539B175C" w:rsidR="00885C9F" w:rsidRPr="006E504C" w:rsidRDefault="00EE1E06" w:rsidP="00EE1E06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D31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Уповноважена особа </w:t>
      </w:r>
      <w:r w:rsidRPr="006E5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</w:t>
      </w:r>
      <w:r w:rsidR="00F53272" w:rsidRPr="006E5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04C">
        <w:rPr>
          <w:rFonts w:ascii="Times New Roman" w:eastAsia="Times New Roman" w:hAnsi="Times New Roman" w:cs="Times New Roman"/>
          <w:color w:val="000000"/>
          <w:sz w:val="24"/>
          <w:szCs w:val="24"/>
        </w:rPr>
        <w:t>Козлова</w:t>
      </w:r>
    </w:p>
    <w:p w14:paraId="5E300DBD" w14:textId="77777777" w:rsidR="00EE1E06" w:rsidRDefault="00EE1E06" w:rsidP="00885C9F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39CD04AF" w14:textId="77777777" w:rsidR="00EE1E06" w:rsidRDefault="00EE1E06" w:rsidP="00885C9F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7F463C97" w14:textId="77777777" w:rsidR="00EE1E06" w:rsidRDefault="00EE1E06" w:rsidP="00885C9F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4C6BF4CD" w14:textId="77777777" w:rsidR="00EE1E06" w:rsidRDefault="00EE1E06" w:rsidP="00885C9F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315FCE28" w14:textId="77777777" w:rsidR="00EE1E06" w:rsidRDefault="00EE1E06" w:rsidP="00885C9F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6F4C58EE" w14:textId="77777777" w:rsidR="00EE1E06" w:rsidRDefault="00EE1E06" w:rsidP="00885C9F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73F82DE5" w14:textId="5EA1CFB0" w:rsidR="00885C9F" w:rsidRDefault="00EE1E06" w:rsidP="00CB41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                                              </w:t>
      </w:r>
      <w:r w:rsidR="00885C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ТЕНДЕРНА ДОКУМЕНТАЦІЯ</w:t>
      </w:r>
      <w:r w:rsidR="00EF1D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626F947" w14:textId="1BD3DA38" w:rsidR="00CB4164" w:rsidRDefault="00CB4164" w:rsidP="00CB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ВІДКРИТІ ТОРГИ </w:t>
      </w:r>
      <w:r w:rsidR="00A01345" w:rsidRPr="00EB0ACB">
        <w:rPr>
          <w:rFonts w:ascii="Times New Roman" w:eastAsia="Times New Roman" w:hAnsi="Times New Roman" w:cs="Times New Roman"/>
          <w:b/>
          <w:sz w:val="24"/>
          <w:szCs w:val="24"/>
        </w:rPr>
        <w:t>(з О</w:t>
      </w:r>
      <w:r w:rsidRPr="00EB0ACB">
        <w:rPr>
          <w:rFonts w:ascii="Times New Roman" w:eastAsia="Times New Roman" w:hAnsi="Times New Roman" w:cs="Times New Roman"/>
          <w:b/>
          <w:sz w:val="24"/>
          <w:szCs w:val="24"/>
        </w:rPr>
        <w:t>собливостями)</w:t>
      </w:r>
    </w:p>
    <w:p w14:paraId="5BB0512C" w14:textId="77777777" w:rsidR="00CB4164" w:rsidRDefault="00CB4164" w:rsidP="00885C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6DE379" w14:textId="4A3DCD59" w:rsidR="00885C9F" w:rsidRPr="002913FE" w:rsidRDefault="00C76145" w:rsidP="004453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61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 за ДК 021:2015</w:t>
      </w:r>
      <w:r w:rsidR="00393A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44611500-1 Цистерни для води </w:t>
      </w:r>
      <w:r w:rsidR="00393A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393AC9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Придбання</w:t>
      </w:r>
      <w:r w:rsidR="007F6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</w:t>
      </w:r>
      <w:r w:rsidR="00802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доставка</w:t>
      </w:r>
      <w:r w:rsidRPr="0039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6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3AC9" w:rsidRPr="00393A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резервуару</w:t>
      </w:r>
      <w:r w:rsidRPr="00393A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93AC9" w:rsidRPr="00393A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РГС 50</w:t>
      </w:r>
      <w:r w:rsidRPr="00393AC9">
        <w:rPr>
          <w:rFonts w:ascii="Times New Roman" w:eastAsia="Times New Roman" w:hAnsi="Times New Roman" w:cs="Times New Roman"/>
          <w:color w:val="000000"/>
          <w:sz w:val="24"/>
          <w:szCs w:val="24"/>
        </w:rPr>
        <w:t>, номінальною ємністю 50 (п’ятдесят) м³</w:t>
      </w:r>
      <w:r w:rsidR="00913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6A3A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об'єкт</w:t>
      </w:r>
      <w:r w:rsidR="00E20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 w:rsidR="00E20776">
        <w:rPr>
          <w:rFonts w:ascii="Times New Roman" w:eastAsia="Times New Roman" w:hAnsi="Times New Roman" w:cs="Times New Roman"/>
          <w:color w:val="000000"/>
          <w:sz w:val="24"/>
          <w:szCs w:val="24"/>
        </w:rPr>
        <w:t>Недрянська</w:t>
      </w:r>
      <w:proofErr w:type="spellEnd"/>
      <w:r w:rsidR="00E20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гімназія</w:t>
      </w:r>
      <w:r w:rsidR="00393A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45347" w:rsidRPr="0044534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Березанської</w:t>
      </w:r>
      <w:proofErr w:type="spellEnd"/>
      <w:r w:rsidR="00445347" w:rsidRPr="00445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міської ради Київської області</w:t>
      </w:r>
      <w:r w:rsidR="0039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адресою:</w:t>
      </w:r>
      <w:r w:rsidR="00A202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45347" w:rsidRPr="00445347">
        <w:rPr>
          <w:rFonts w:ascii="Times New Roman" w:eastAsia="Times New Roman" w:hAnsi="Times New Roman" w:cs="Times New Roman"/>
          <w:color w:val="000000"/>
          <w:sz w:val="24"/>
          <w:szCs w:val="24"/>
        </w:rPr>
        <w:t>Київська область, Броварський  район,</w:t>
      </w:r>
      <w:r w:rsidR="00CB7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4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="00704DCE">
        <w:rPr>
          <w:rFonts w:ascii="Times New Roman" w:eastAsia="Times New Roman" w:hAnsi="Times New Roman" w:cs="Times New Roman"/>
          <w:color w:val="000000"/>
          <w:sz w:val="24"/>
          <w:szCs w:val="24"/>
        </w:rPr>
        <w:t>Недра</w:t>
      </w:r>
      <w:proofErr w:type="spellEnd"/>
      <w:r w:rsidR="00704DCE">
        <w:rPr>
          <w:rFonts w:ascii="Times New Roman" w:eastAsia="Times New Roman" w:hAnsi="Times New Roman" w:cs="Times New Roman"/>
          <w:color w:val="000000"/>
          <w:sz w:val="24"/>
          <w:szCs w:val="24"/>
        </w:rPr>
        <w:t>, вул. Шевченка, 12а</w:t>
      </w:r>
      <w:r w:rsidR="00CB7D2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45347" w:rsidRPr="00445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85C9F" w:rsidRPr="006E50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1BC6BE8" w14:textId="77777777" w:rsidR="00885C9F" w:rsidRDefault="00885C9F" w:rsidP="00885C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48459AE" w14:textId="77777777" w:rsidR="00885C9F" w:rsidRDefault="00885C9F" w:rsidP="00885C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713D1B" w14:textId="77777777" w:rsidR="00885C9F" w:rsidRDefault="00885C9F" w:rsidP="00885C9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832D98" w14:textId="22675F45" w:rsidR="00885C9F" w:rsidRDefault="00885C9F" w:rsidP="00885C9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E9AE0" w14:textId="15488827" w:rsidR="00FF36A2" w:rsidRDefault="00FF36A2" w:rsidP="00885C9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9BEE8D" w14:textId="6B1B5B68" w:rsidR="00FF36A2" w:rsidRDefault="00FF36A2" w:rsidP="00885C9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8E89DD" w14:textId="5E4B981C" w:rsidR="00FF36A2" w:rsidRDefault="00FF36A2" w:rsidP="00885C9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86290F" w14:textId="7EE1FD89" w:rsidR="00FF36A2" w:rsidRDefault="00FF36A2" w:rsidP="00885C9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DE57AF" w14:textId="77777777" w:rsidR="00A01345" w:rsidRDefault="00A01345" w:rsidP="00885C9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eading=h.1fob9te"/>
      <w:bookmarkEnd w:id="0"/>
    </w:p>
    <w:p w14:paraId="06AB4AB4" w14:textId="77777777" w:rsidR="00A01345" w:rsidRDefault="00A01345" w:rsidP="00885C9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024F09" w14:textId="77777777" w:rsidR="00A01345" w:rsidRDefault="00A01345" w:rsidP="00885C9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320A1B" w14:textId="77777777" w:rsidR="00252ABB" w:rsidRDefault="00A01345" w:rsidP="00A01345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</w:p>
    <w:p w14:paraId="77FBB39B" w14:textId="77777777" w:rsidR="00252ABB" w:rsidRDefault="00252ABB" w:rsidP="00A01345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72BE81" w14:textId="77777777" w:rsidR="00252ABB" w:rsidRDefault="00252ABB" w:rsidP="00A01345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12AD7F" w14:textId="42994625" w:rsidR="00885C9F" w:rsidRPr="00252ABB" w:rsidRDefault="00252ABB" w:rsidP="00252ABB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="00A01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1E06" w:rsidRPr="00EE1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Березань    </w:t>
      </w:r>
      <w:r w:rsidR="00885C9F" w:rsidRPr="00EE1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B869C5" w:rsidRPr="00EE1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85C9F" w:rsidRPr="00EE1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рік</w:t>
      </w:r>
    </w:p>
    <w:tbl>
      <w:tblPr>
        <w:tblStyle w:val="11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544"/>
        <w:gridCol w:w="6384"/>
      </w:tblGrid>
      <w:tr w:rsidR="00885C9F" w:rsidRPr="00710C91" w14:paraId="5E5E6756" w14:textId="77777777" w:rsidTr="005664EC">
        <w:trPr>
          <w:trHeight w:val="4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496BD99" w14:textId="77777777" w:rsidR="00885C9F" w:rsidRPr="005664EC" w:rsidRDefault="00885C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9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5F475F8" w14:textId="2DA12BAF" w:rsidR="00885C9F" w:rsidRPr="00710C91" w:rsidRDefault="003974A6" w:rsidP="00EE1E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885C9F" w:rsidRPr="0071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Розділ 1. Загальні положення</w:t>
            </w:r>
          </w:p>
        </w:tc>
      </w:tr>
      <w:tr w:rsidR="00885C9F" w:rsidRPr="005664EC" w14:paraId="762EB010" w14:textId="77777777" w:rsidTr="005664EC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6AF2994" w14:textId="77777777" w:rsidR="00885C9F" w:rsidRPr="005664EC" w:rsidRDefault="00885C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8DAFCB6" w14:textId="77777777" w:rsidR="00885C9F" w:rsidRPr="005664EC" w:rsidRDefault="00885C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41DCC2D" w14:textId="77777777" w:rsidR="00885C9F" w:rsidRPr="005664EC" w:rsidRDefault="00885C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85C9F" w:rsidRPr="00710C91" w14:paraId="1F265FAF" w14:textId="77777777" w:rsidTr="005664EC">
        <w:trPr>
          <w:trHeight w:val="11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3AD66F6" w14:textId="77777777" w:rsidR="007E30A5" w:rsidRDefault="007E30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0F9E79" w14:textId="77777777" w:rsidR="007E30A5" w:rsidRDefault="007E30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7D6AEC" w14:textId="77777777" w:rsidR="007E30A5" w:rsidRDefault="007E30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7612D36" w14:textId="77777777" w:rsidR="007E30A5" w:rsidRDefault="007E30A5" w:rsidP="007E30A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8254E38" w14:textId="46D513B0" w:rsidR="00885C9F" w:rsidRPr="005664EC" w:rsidRDefault="00885C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0C690" w14:textId="77777777" w:rsidR="007E30A5" w:rsidRDefault="007E30A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E714EBD" w14:textId="77777777" w:rsidR="007E30A5" w:rsidRDefault="007E30A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C5EA738" w14:textId="77777777" w:rsidR="007E30A5" w:rsidRDefault="007E30A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AC9542A" w14:textId="77777777" w:rsidR="007E30A5" w:rsidRDefault="007E30A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A36B6A6" w14:textId="1641F10E" w:rsidR="00885C9F" w:rsidRPr="00710C91" w:rsidRDefault="00885C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Терміни, які вживаються в тендерній документації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A162A" w14:textId="77777777" w:rsidR="00CF7A76" w:rsidRDefault="002E01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 документацію розроблено відповідно до вимог</w:t>
            </w:r>
          </w:p>
          <w:p w14:paraId="27BD29D4" w14:textId="77777777" w:rsidR="00CF7A76" w:rsidRDefault="002E01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Закону України «Про публічні закупівлі»</w:t>
            </w:r>
            <w:r w:rsidR="0023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(надалі - Закон)</w:t>
            </w:r>
          </w:p>
          <w:p w14:paraId="0A21842A" w14:textId="079668CB" w:rsidR="00CF7A76" w:rsidRDefault="002E01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ПКМУ №1178 від 12.10.2022р. «Про затвердження</w:t>
            </w:r>
          </w:p>
          <w:p w14:paraId="69C126DB" w14:textId="7076D441" w:rsidR="00CF7A76" w:rsidRDefault="002E01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 здійснення публічних закупівель товарів, робіт і послуг для замовників, передбачених Законом</w:t>
            </w:r>
          </w:p>
          <w:p w14:paraId="1C139F78" w14:textId="40175537" w:rsidR="0023313A" w:rsidRDefault="002E01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 “Про публічні закупівлі”, на період дії правового режиму воєнного стану в Україні та протягом 90 днів з дня його припин</w:t>
            </w:r>
            <w:r w:rsidR="0023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ення або скасування» зі змінами.</w:t>
            </w:r>
          </w:p>
          <w:p w14:paraId="76451DE1" w14:textId="77777777" w:rsidR="00CF7A76" w:rsidRDefault="002E01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Терміни вживаються у значенні, наведе</w:t>
            </w:r>
            <w:r w:rsidR="009D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 в Законі та</w:t>
            </w:r>
          </w:p>
          <w:p w14:paraId="06AFBE5B" w14:textId="7A649FA5" w:rsidR="00250B9F" w:rsidRPr="009D7283" w:rsidRDefault="009D7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Постановах КМУ</w:t>
            </w:r>
          </w:p>
        </w:tc>
      </w:tr>
      <w:tr w:rsidR="00885C9F" w:rsidRPr="00710C91" w14:paraId="41E44F31" w14:textId="77777777" w:rsidTr="005664EC">
        <w:trPr>
          <w:trHeight w:val="6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E318003" w14:textId="77777777" w:rsidR="00885C9F" w:rsidRPr="005664EC" w:rsidRDefault="00885C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DC2F5" w14:textId="32255E6B" w:rsidR="00A01345" w:rsidRDefault="00014D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 про з</w:t>
            </w:r>
            <w:r w:rsidR="00885C9F"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амовника торгів</w:t>
            </w:r>
          </w:p>
          <w:p w14:paraId="6C08B8D9" w14:textId="5287978C" w:rsidR="00250B9F" w:rsidRPr="009D7283" w:rsidRDefault="00250B9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83ACB" w14:textId="77777777" w:rsidR="00885C9F" w:rsidRPr="00710C91" w:rsidRDefault="00885C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5C9F" w:rsidRPr="00710C91" w14:paraId="3261D0B4" w14:textId="77777777" w:rsidTr="005664EC">
        <w:trPr>
          <w:trHeight w:val="4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EBEF5A5" w14:textId="30FA6C39" w:rsidR="00885C9F" w:rsidRPr="005664EC" w:rsidRDefault="00885C9F" w:rsidP="005B1A7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2BBE5" w14:textId="4F0FECC0" w:rsidR="00885C9F" w:rsidRPr="007E30A5" w:rsidRDefault="005B1A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85C9F" w:rsidRPr="007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овне найменування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B4F0AE5" w14:textId="4BA037CB" w:rsidR="00250B9F" w:rsidRPr="003E489C" w:rsidRDefault="00252ABB" w:rsidP="004D21D8">
            <w:pPr>
              <w:spacing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освіти, молоді та спорту </w:t>
            </w:r>
            <w:proofErr w:type="spellStart"/>
            <w:r w:rsidR="00EE1E06" w:rsidRPr="000A039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Березанської</w:t>
            </w:r>
            <w:proofErr w:type="spellEnd"/>
            <w:r w:rsidR="00EE1E06" w:rsidRPr="000A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міської ради</w:t>
            </w:r>
            <w:r w:rsidR="003E4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="00EE1E06" w:rsidRPr="000A039C">
              <w:rPr>
                <w:rFonts w:ascii="Times New Roman" w:eastAsia="Times New Roman" w:hAnsi="Times New Roman" w:cs="Times New Roman"/>
                <w:sz w:val="24"/>
                <w:szCs w:val="24"/>
              </w:rPr>
              <w:t>код  ЄДРПОУ 22203100</w:t>
            </w:r>
          </w:p>
        </w:tc>
      </w:tr>
      <w:tr w:rsidR="00885C9F" w:rsidRPr="00710C91" w14:paraId="4579E30D" w14:textId="77777777" w:rsidTr="005664EC">
        <w:trPr>
          <w:trHeight w:val="6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D90573D" w14:textId="77777777" w:rsidR="00885C9F" w:rsidRPr="005664EC" w:rsidRDefault="00885C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FB4CC" w14:textId="50418A90" w:rsidR="00885C9F" w:rsidRPr="007E30A5" w:rsidRDefault="005B1A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85C9F" w:rsidRPr="007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ісцезнаходження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C51A9" w14:textId="1C25E010" w:rsidR="00EE1E06" w:rsidRPr="005769E4" w:rsidRDefault="005769E4" w:rsidP="00EE1E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Україна, 07541, </w:t>
            </w:r>
            <w:r w:rsidR="00EE1E06" w:rsidRPr="005769E4"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Київська область , Броварський район,</w:t>
            </w:r>
          </w:p>
          <w:p w14:paraId="3977D6D8" w14:textId="1A5CB6B3" w:rsidR="00250B9F" w:rsidRPr="005769E4" w:rsidRDefault="005769E4" w:rsidP="003112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місто Березань , </w:t>
            </w:r>
            <w:r w:rsidR="00EE1E06" w:rsidRPr="00576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Набережна, </w:t>
            </w:r>
            <w:r w:rsidRPr="00576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будинок </w:t>
            </w:r>
            <w:r w:rsidR="004D21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5C9F" w:rsidRPr="00710C91" w14:paraId="23B729A7" w14:textId="77777777" w:rsidTr="005664EC">
        <w:trPr>
          <w:trHeight w:val="11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008479B" w14:textId="39D6ED61" w:rsidR="00885C9F" w:rsidRPr="005664EC" w:rsidRDefault="00885C9F" w:rsidP="005B1A7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ACB3D" w14:textId="04224C49" w:rsidR="005769E4" w:rsidRDefault="005B1A71" w:rsidP="007E30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85C9F" w:rsidRPr="007E3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різвище, ім’я та по батькові, </w:t>
            </w:r>
          </w:p>
          <w:p w14:paraId="66D07EDD" w14:textId="7B6F4831" w:rsidR="005769E4" w:rsidRDefault="00885C9F" w:rsidP="007E30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посада та електронна адреса </w:t>
            </w:r>
          </w:p>
          <w:p w14:paraId="10BB9C87" w14:textId="654056D4" w:rsidR="005769E4" w:rsidRDefault="00885C9F" w:rsidP="007E30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однієї чи кількох посадових </w:t>
            </w:r>
          </w:p>
          <w:p w14:paraId="0E63503B" w14:textId="6539D0C5" w:rsidR="005769E4" w:rsidRDefault="000A039C" w:rsidP="007E30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 З</w:t>
            </w:r>
            <w:r w:rsidR="00885C9F" w:rsidRPr="007E3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амовника, уповноважених здійснювати зв’язок з </w:t>
            </w:r>
          </w:p>
          <w:p w14:paraId="08AFF601" w14:textId="456DD94E" w:rsidR="00250B9F" w:rsidRPr="007E30A5" w:rsidRDefault="00014D00" w:rsidP="007E30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85C9F" w:rsidRPr="007E30A5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часниками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38802" w14:textId="3CA67C21" w:rsidR="00A9478A" w:rsidRPr="000A039C" w:rsidRDefault="008C26B2" w:rsidP="00A9478A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A0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ПІП:</w:t>
            </w:r>
            <w:r w:rsidR="00A9478A" w:rsidRPr="000A039C">
              <w:t xml:space="preserve"> </w:t>
            </w:r>
            <w:r w:rsidR="005769E4" w:rsidRPr="000A039C">
              <w:rPr>
                <w:rFonts w:ascii="Times New Roman" w:hAnsi="Times New Roman" w:cs="Times New Roman"/>
                <w:sz w:val="24"/>
                <w:szCs w:val="24"/>
              </w:rPr>
              <w:t>Козлова Вікторія Валеріївна</w:t>
            </w:r>
            <w:r w:rsidRPr="000A0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– </w:t>
            </w:r>
            <w:r w:rsidR="00A9478A" w:rsidRPr="000A0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уповноважена особа</w:t>
            </w:r>
            <w:r w:rsidR="000A0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</w:p>
          <w:p w14:paraId="2B80CD13" w14:textId="36036E2D" w:rsidR="005769E4" w:rsidRPr="000A039C" w:rsidRDefault="005769E4" w:rsidP="005769E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A0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</w:t>
            </w:r>
            <w:r w:rsidR="00A9478A" w:rsidRPr="000A0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ел.: </w:t>
            </w:r>
            <w:r w:rsidRPr="000A0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098 920-71-38</w:t>
            </w:r>
            <w:r w:rsidR="000A0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</w:p>
          <w:p w14:paraId="46EB5750" w14:textId="4BFFF915" w:rsidR="005769E4" w:rsidRDefault="005769E4" w:rsidP="005769E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A0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e-</w:t>
            </w:r>
            <w:proofErr w:type="spellStart"/>
            <w:r w:rsidRPr="000A0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Pr="000A0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: berezan-osvita@ukr.net</w:t>
            </w:r>
            <w:r w:rsidR="007504F3" w:rsidRPr="00576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617D3F08" w14:textId="715A5E4B" w:rsidR="00885C9F" w:rsidRPr="005769E4" w:rsidRDefault="00885C9F" w:rsidP="00A9478A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68125E43" w14:textId="099131CD" w:rsidR="00885C9F" w:rsidRPr="00110DC4" w:rsidRDefault="00885C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885C9F" w:rsidRPr="00710C91" w14:paraId="7A7D773A" w14:textId="77777777" w:rsidTr="005664EC">
        <w:trPr>
          <w:trHeight w:val="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4C5A211" w14:textId="77777777" w:rsidR="00885C9F" w:rsidRPr="005664EC" w:rsidRDefault="00885C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72C4B" w14:textId="77777777" w:rsidR="00885C9F" w:rsidRDefault="00885C9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3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Процедура закупівлі</w:t>
            </w:r>
          </w:p>
          <w:p w14:paraId="6CE73B11" w14:textId="6FB569C2" w:rsidR="00250B9F" w:rsidRPr="007E30A5" w:rsidRDefault="00250B9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1F3A8" w14:textId="4DE9816B" w:rsidR="00802B6E" w:rsidRPr="009D7283" w:rsidRDefault="00885C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відкриті торги </w:t>
            </w: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з особливостями</w:t>
            </w:r>
          </w:p>
        </w:tc>
      </w:tr>
      <w:tr w:rsidR="00885C9F" w:rsidRPr="00710C91" w14:paraId="5AB8B889" w14:textId="77777777" w:rsidTr="005664EC">
        <w:trPr>
          <w:trHeight w:val="2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A53EE5F" w14:textId="77777777" w:rsidR="00885C9F" w:rsidRPr="005664EC" w:rsidRDefault="00885C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C878E" w14:textId="42240A15" w:rsidR="00250B9F" w:rsidRPr="009D7283" w:rsidRDefault="00885C9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3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 про предмет закупівлі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932A5" w14:textId="77777777" w:rsidR="00885C9F" w:rsidRPr="00A9478A" w:rsidRDefault="00885C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885C9F" w:rsidRPr="00710C91" w14:paraId="128AB306" w14:textId="77777777" w:rsidTr="009D7283">
        <w:trPr>
          <w:trHeight w:val="14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B8C3C61" w14:textId="05E4FACF" w:rsidR="00885C9F" w:rsidRPr="005664EC" w:rsidRDefault="00885C9F" w:rsidP="005B1A7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5428F" w14:textId="724C1F3B" w:rsidR="00885C9F" w:rsidRPr="007E30A5" w:rsidRDefault="005B1A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85C9F" w:rsidRPr="007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азва предмета закупівлі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74263" w14:textId="3903B5B7" w:rsidR="00250B9F" w:rsidRPr="004D21D8" w:rsidRDefault="00A20210" w:rsidP="004D21D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Придбання</w:t>
            </w:r>
            <w:r w:rsidR="007F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  <w:r w:rsidR="0080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доставка</w:t>
            </w:r>
            <w:r w:rsidRPr="003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резервуару РГС 50</w:t>
            </w:r>
            <w:r w:rsidRPr="0039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номінальною ємністю 50 (п’ятдесят) м³</w:t>
            </w:r>
            <w:r w:rsidR="00E2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об'єкт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D7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2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Недрянська</w:t>
            </w:r>
            <w:proofErr w:type="spellEnd"/>
            <w:r w:rsidR="00E2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гімназія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Березанської</w:t>
            </w:r>
            <w:proofErr w:type="spellEnd"/>
            <w:r w:rsidRPr="0044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міської ради Київської області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адресою:</w:t>
            </w:r>
            <w:r w:rsidR="0029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Київська область, Броварський 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6F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Недра</w:t>
            </w:r>
            <w:proofErr w:type="spellEnd"/>
            <w:r w:rsidRPr="0044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F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Шевченка, 12а</w:t>
            </w:r>
            <w:r w:rsidRPr="0044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E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5C9F" w:rsidRPr="00710C91" w14:paraId="1699BA41" w14:textId="77777777" w:rsidTr="00A01345">
        <w:trPr>
          <w:trHeight w:val="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E02A599" w14:textId="6B4847E8" w:rsidR="00885C9F" w:rsidRPr="005664EC" w:rsidRDefault="00885C9F" w:rsidP="005B1A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04900" w14:textId="6CCC0E2A" w:rsidR="003E2929" w:rsidRDefault="005B1A71" w:rsidP="007E30A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85C9F" w:rsidRPr="007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 окремої частини або </w:t>
            </w:r>
          </w:p>
          <w:p w14:paraId="3611E0F5" w14:textId="1ABE6542" w:rsidR="003E2929" w:rsidRDefault="00885C9F" w:rsidP="007E30A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частин предмета закупівлі </w:t>
            </w:r>
          </w:p>
          <w:p w14:paraId="3C7FC5A0" w14:textId="3E878AD3" w:rsidR="003E2929" w:rsidRDefault="00885C9F" w:rsidP="007E30A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(лота), щодо яких можуть бути </w:t>
            </w:r>
          </w:p>
          <w:p w14:paraId="7697D62A" w14:textId="49C10AA6" w:rsidR="00250B9F" w:rsidRPr="007E30A5" w:rsidRDefault="00A01345" w:rsidP="007E30A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 тендерні пропозиці</w:t>
            </w:r>
            <w:r w:rsidR="0068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F7ED" w14:textId="77777777" w:rsidR="00B869C5" w:rsidRDefault="00B869C5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3A000591" w14:textId="062840AE" w:rsidR="00885C9F" w:rsidRPr="00C22A31" w:rsidRDefault="00885C9F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Закупівля здійснюється щодо предмет</w:t>
            </w:r>
            <w:r w:rsidRPr="00C22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2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закупівлі в цілому.</w:t>
            </w:r>
          </w:p>
          <w:p w14:paraId="2DE24C57" w14:textId="77777777" w:rsidR="00885C9F" w:rsidRPr="00C22A31" w:rsidRDefault="00885C9F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14:paraId="5D977614" w14:textId="77777777" w:rsidR="00885C9F" w:rsidRPr="00710C91" w:rsidRDefault="00885C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885C9F" w:rsidRPr="00710C91" w14:paraId="43D667EA" w14:textId="77777777" w:rsidTr="005664EC">
        <w:trPr>
          <w:trHeight w:val="6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28B130D" w14:textId="77777777" w:rsidR="00885C9F" w:rsidRPr="005664EC" w:rsidRDefault="00885C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69F7B" w14:textId="4EE6316A" w:rsidR="00885C9F" w:rsidRPr="007E30A5" w:rsidRDefault="005B1A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85C9F" w:rsidRPr="007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ісце, де повинні бути надані послуги, їх обсяги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29EA" w14:textId="559821B4" w:rsidR="00E20776" w:rsidRPr="00E20776" w:rsidRDefault="00E20776" w:rsidP="004076D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Недрянська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гімназія</w:t>
            </w:r>
            <w:r w:rsidR="00407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76D6" w:rsidRPr="0044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Березанської</w:t>
            </w:r>
            <w:proofErr w:type="spellEnd"/>
            <w:r w:rsidR="004076D6" w:rsidRPr="0044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міської ради Київської області</w:t>
            </w:r>
            <w:r w:rsidR="0040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адресою:</w:t>
            </w:r>
            <w:r w:rsidR="00407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076D6" w:rsidRPr="0044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Київська область, Броварський  </w:t>
            </w:r>
          </w:p>
          <w:p w14:paraId="0BB33C2E" w14:textId="1750C249" w:rsidR="004076D6" w:rsidRPr="00CB7D24" w:rsidRDefault="004076D6" w:rsidP="004076D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6F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Недра</w:t>
            </w:r>
            <w:proofErr w:type="spellEnd"/>
            <w:r w:rsidR="006F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вул. Шевченка, 12а</w:t>
            </w:r>
            <w:r w:rsidRPr="0044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E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551FE664" w14:textId="752A7F8A" w:rsidR="00250B9F" w:rsidRPr="00E70C27" w:rsidRDefault="00885C9F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Обсяги: відповідно до Додатку </w:t>
            </w:r>
            <w:r w:rsidR="00C31749" w:rsidRPr="00C2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082999" w:rsidRPr="00C2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0206" w:rsidRPr="00C2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85C9F" w:rsidRPr="00710C91" w14:paraId="32F37367" w14:textId="77777777" w:rsidTr="002D5995">
        <w:trPr>
          <w:trHeight w:val="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35D50D4" w14:textId="77777777" w:rsidR="00885C9F" w:rsidRPr="005664EC" w:rsidRDefault="00885C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013A0" w14:textId="15C74333" w:rsidR="0068477C" w:rsidRDefault="005B1A71" w:rsidP="007E30A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85C9F" w:rsidRPr="007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троки </w:t>
            </w:r>
            <w:r w:rsidR="0068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 послуг,</w:t>
            </w:r>
          </w:p>
          <w:p w14:paraId="28299985" w14:textId="4BB1BE58" w:rsidR="0068477C" w:rsidRDefault="0068477C" w:rsidP="007E30A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робіт,</w:t>
            </w:r>
          </w:p>
          <w:p w14:paraId="7DF2A02A" w14:textId="08B58D29" w:rsidR="00A01345" w:rsidRPr="00C22A31" w:rsidRDefault="004D21D8" w:rsidP="007E30A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поставки товарів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77294" w14:textId="58A800FD" w:rsidR="00885C9F" w:rsidRPr="003E2929" w:rsidRDefault="00C22A31" w:rsidP="00C22A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A0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30 (тридцяти ) робочих днів з моменту підписання Договору</w:t>
            </w:r>
          </w:p>
        </w:tc>
      </w:tr>
      <w:tr w:rsidR="00A30815" w:rsidRPr="00710C91" w14:paraId="3B99EE55" w14:textId="77777777" w:rsidTr="005664EC">
        <w:trPr>
          <w:trHeight w:val="6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4984BF" w14:textId="3335EFC1" w:rsidR="00A30815" w:rsidRPr="005664EC" w:rsidRDefault="00A308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48F6" w14:textId="7F90D3CA" w:rsidR="00A30815" w:rsidRPr="007E30A5" w:rsidRDefault="00A308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A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r w:rsidR="003E2929" w:rsidRPr="000A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EC6C" w14:textId="0460E54D" w:rsidR="00D23A9B" w:rsidRPr="000A4257" w:rsidRDefault="002331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  <w:r w:rsidR="00B17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D23A9B" w:rsidRPr="000A42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71BF4" w:rsidRPr="000A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грн.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 шістдесят тисяч гривень 00 коп</w:t>
            </w:r>
            <w:r w:rsidR="00B17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7D9DA56" w14:textId="4F775D62" w:rsidR="00250B9F" w:rsidRPr="00C22A31" w:rsidRDefault="000A4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E2929" w:rsidRPr="000A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0815" w:rsidRPr="000A4257">
              <w:rPr>
                <w:rFonts w:ascii="Times New Roman" w:eastAsia="Times New Roman" w:hAnsi="Times New Roman" w:cs="Times New Roman"/>
                <w:sz w:val="24"/>
                <w:szCs w:val="24"/>
              </w:rPr>
              <w:t>ПДВ</w:t>
            </w:r>
          </w:p>
        </w:tc>
      </w:tr>
      <w:tr w:rsidR="006B3357" w:rsidRPr="00710C91" w14:paraId="1BC4A3EA" w14:textId="77777777" w:rsidTr="009D7283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9F68CD" w14:textId="69616247" w:rsidR="006B3357" w:rsidRPr="005664EC" w:rsidRDefault="006B3357" w:rsidP="006B3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B1447" w14:textId="77777777" w:rsidR="006B3357" w:rsidRPr="000A039C" w:rsidRDefault="006B3357" w:rsidP="006B3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A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Розмір мінімального кроку     </w:t>
            </w:r>
          </w:p>
          <w:p w14:paraId="6F74344D" w14:textId="16B63DCD" w:rsidR="009D7283" w:rsidRPr="009D7283" w:rsidRDefault="009D7283" w:rsidP="009D728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пониження ц</w:t>
            </w:r>
            <w:r w:rsidR="0025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іни</w:t>
            </w:r>
          </w:p>
          <w:p w14:paraId="778463C0" w14:textId="33D81EF8" w:rsidR="00802B6E" w:rsidRPr="006B3357" w:rsidRDefault="00802B6E" w:rsidP="006B33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3B071" w14:textId="19B48A10" w:rsidR="006B3357" w:rsidRPr="006B3357" w:rsidRDefault="000A4257" w:rsidP="006B33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0.5</w:t>
            </w:r>
            <w:r w:rsidR="006B3357" w:rsidRPr="000A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B3357" w:rsidRPr="00710C91" w14:paraId="53BD9C19" w14:textId="77777777" w:rsidTr="005664EC">
        <w:trPr>
          <w:trHeight w:val="8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09F15E0" w14:textId="77777777" w:rsidR="006B3357" w:rsidRPr="005664EC" w:rsidRDefault="006B3357" w:rsidP="006B3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71BF3" w14:textId="457A6BBB" w:rsidR="006B3357" w:rsidRPr="009D7283" w:rsidRDefault="00014D00" w:rsidP="006B33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Недискримінація у</w:t>
            </w:r>
            <w:r w:rsidR="006B3357" w:rsidRPr="009D7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часників</w:t>
            </w:r>
            <w:r w:rsidR="006B3357" w:rsidRPr="009D7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A61B9" w14:textId="6573BD87" w:rsidR="006B3357" w:rsidRDefault="006B3357" w:rsidP="006B3357">
            <w:pPr>
              <w:widowControl w:val="0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Учасники (резиденти та нерезиденти) всіх форм власності та організаційно-правових форм беруть участь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14:paraId="3B98107F" w14:textId="70C47702" w:rsidR="00250B9F" w:rsidRPr="00E70C27" w:rsidRDefault="006B3357" w:rsidP="006B3357">
            <w:pPr>
              <w:widowControl w:val="0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процедурах закупівель на рівних умовах.</w:t>
            </w:r>
          </w:p>
        </w:tc>
      </w:tr>
      <w:tr w:rsidR="006B3357" w:rsidRPr="00710C91" w14:paraId="6D988A0D" w14:textId="77777777" w:rsidTr="005664EC">
        <w:trPr>
          <w:trHeight w:val="11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C1A3B42" w14:textId="729535E3" w:rsidR="006B3357" w:rsidRPr="005664EC" w:rsidRDefault="005B1A71" w:rsidP="005B1A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B3357"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7D192" w14:textId="1D1190B8" w:rsidR="006B3357" w:rsidRPr="009D7283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Валюта, у якій повинна бути </w:t>
            </w:r>
          </w:p>
          <w:p w14:paraId="2CA1BE7C" w14:textId="543DD0A3" w:rsidR="006B3357" w:rsidRPr="009D7283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зазначена ціна тендерної </w:t>
            </w:r>
          </w:p>
          <w:p w14:paraId="56D86583" w14:textId="15DE1123" w:rsidR="006B3357" w:rsidRPr="009D7283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r w:rsidR="00014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(у</w:t>
            </w:r>
            <w:r w:rsidRPr="009D7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часник на </w:t>
            </w:r>
          </w:p>
          <w:p w14:paraId="7B483BFA" w14:textId="1D32D2DD" w:rsidR="006B3357" w:rsidRPr="009D7283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виконання даного розділу </w:t>
            </w:r>
          </w:p>
          <w:p w14:paraId="263D0549" w14:textId="46F919BE" w:rsidR="006B3357" w:rsidRPr="009D7283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надає довідку з </w:t>
            </w:r>
          </w:p>
          <w:p w14:paraId="0235B980" w14:textId="1F859443" w:rsidR="006B3357" w:rsidRPr="009D7283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обслуговуючого банку про </w:t>
            </w:r>
          </w:p>
          <w:p w14:paraId="05601418" w14:textId="42C65CB2" w:rsidR="00250B9F" w:rsidRPr="009D7283" w:rsidRDefault="00802B6E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наявність рахунку в гривні</w:t>
            </w:r>
            <w:r w:rsidR="006B3357" w:rsidRPr="009D7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17CD" w14:textId="77777777" w:rsidR="006B3357" w:rsidRDefault="006B3357" w:rsidP="006B3357">
            <w:pPr>
              <w:widowControl w:val="0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Валютою тендерної пропозиції є гривня.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274242" w14:textId="7DA4F463" w:rsidR="006B3357" w:rsidRDefault="001C4EA8" w:rsidP="006B3357">
            <w:pPr>
              <w:widowControl w:val="0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разі якщо у</w:t>
            </w:r>
            <w:r w:rsidR="006B3357" w:rsidRPr="003E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часником процедури закупівлі </w:t>
            </w:r>
            <w:r w:rsidR="006B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</w:p>
          <w:p w14:paraId="06459F54" w14:textId="7E7C305D" w:rsidR="006B3357" w:rsidRDefault="006B3357" w:rsidP="006B3357">
            <w:pPr>
              <w:widowControl w:val="0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нерезидент</w:t>
            </w: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  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такий </w:t>
            </w:r>
            <w:r w:rsidR="001C4EA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часник зазначає ціну пропозиції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14:paraId="51EF8A46" w14:textId="0A30AC95" w:rsidR="006B3357" w:rsidRPr="00710C91" w:rsidRDefault="006B3357" w:rsidP="006B3357">
            <w:pPr>
              <w:widowControl w:val="0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 системі закупівель у валюті – гривня.</w:t>
            </w:r>
          </w:p>
        </w:tc>
      </w:tr>
      <w:tr w:rsidR="006B3357" w:rsidRPr="00710C91" w14:paraId="397607E4" w14:textId="77777777" w:rsidTr="005664EC">
        <w:trPr>
          <w:trHeight w:val="5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FF500C6" w14:textId="2B2B6E39" w:rsidR="006B3357" w:rsidRPr="005664EC" w:rsidRDefault="005B1A71" w:rsidP="005B1A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B3357"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19575" w14:textId="1A16A1DD" w:rsidR="006B3357" w:rsidRPr="009D7283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Мова (мови), якою (якими) </w:t>
            </w:r>
          </w:p>
          <w:p w14:paraId="0A83A6F9" w14:textId="3B00B5C9" w:rsidR="006B3357" w:rsidRPr="009D7283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повинні бути складені </w:t>
            </w:r>
          </w:p>
          <w:p w14:paraId="452B5CB5" w14:textId="2DBB6E4F" w:rsidR="006B3357" w:rsidRPr="009D7283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тендерні пропозиції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D7BAF" w14:textId="77777777" w:rsidR="008002A9" w:rsidRPr="00D23A9B" w:rsidRDefault="008002A9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Мова тендерної пропозиції – українська. </w:t>
            </w:r>
          </w:p>
          <w:p w14:paraId="2B2EB9D9" w14:textId="74ECC864" w:rsidR="00071BF4" w:rsidRDefault="008002A9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Під час проведення процедур закупіве</w:t>
            </w:r>
            <w:r w:rsid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ль усі</w:t>
            </w:r>
            <w:r w:rsidR="00040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документи, що готуються з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амовником, викладаються українсь</w:t>
            </w:r>
            <w:r w:rsidR="00040681">
              <w:rPr>
                <w:rFonts w:ascii="Times New Roman" w:eastAsia="Times New Roman" w:hAnsi="Times New Roman" w:cs="Times New Roman"/>
                <w:sz w:val="24"/>
                <w:szCs w:val="24"/>
              </w:rPr>
              <w:t>кою мовою, а також за рішенням з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амовника одночасно всі документи можуть мати автентичний переклад іншою мовою. Визначальним є текст, викладений українською мовою. Стандартні характеристики, вимоги, умовні позначення у вигляді скорочень та термінологія, пов’язана з товарами, роботами чи послугами, що закуповуються, передбачені існуючими міжнародними або національними стандартами, нормами та правилами, викладаються мовою їх</w:t>
            </w:r>
          </w:p>
          <w:p w14:paraId="75D27C46" w14:textId="23642476" w:rsidR="00D23A9B" w:rsidRDefault="008002A9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загальноприйнятого застосування. Уся інформація</w:t>
            </w:r>
          </w:p>
          <w:p w14:paraId="2DFCFDF4" w14:textId="77777777" w:rsidR="00D23A9B" w:rsidRDefault="008002A9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розміщується в електронній системі закупівель</w:t>
            </w:r>
          </w:p>
          <w:p w14:paraId="21CA3CCF" w14:textId="77777777" w:rsidR="00D23A9B" w:rsidRDefault="008002A9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українською мовою, крім тих випадків, коли використання букв та символів української мови призводить до їх</w:t>
            </w:r>
          </w:p>
          <w:p w14:paraId="0C43EE14" w14:textId="77777777" w:rsidR="00D23A9B" w:rsidRDefault="008002A9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спотворення (зокрема, але не виключно, адреси мережі</w:t>
            </w:r>
          </w:p>
          <w:p w14:paraId="4041AB38" w14:textId="77777777" w:rsidR="00D23A9B" w:rsidRDefault="008002A9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Інтернет, адреси електронної пошти, торговельної марки</w:t>
            </w:r>
          </w:p>
          <w:p w14:paraId="6C6E97A9" w14:textId="77777777" w:rsidR="00071BF4" w:rsidRDefault="008002A9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(знака для товарів та послуг), загальноприйняті міжнародні терміни). Тендерна пропозиція та всі документи, які</w:t>
            </w:r>
          </w:p>
          <w:p w14:paraId="23F2E934" w14:textId="1741B178" w:rsidR="00071BF4" w:rsidRDefault="008002A9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 вимогами тендерної документації та додатками до неї, складаються українською мовою. Документи або копії документів (які передбачені вимогами тендерної</w:t>
            </w:r>
          </w:p>
          <w:p w14:paraId="56D7ACAB" w14:textId="67290ED7" w:rsidR="00071BF4" w:rsidRDefault="008002A9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 та додатками до неї), які надаються</w:t>
            </w:r>
          </w:p>
          <w:p w14:paraId="0E25A5A6" w14:textId="7C6FACB1" w:rsidR="00071BF4" w:rsidRDefault="00040681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002A9"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часником у складі тендерної пропозиції, викладені</w:t>
            </w:r>
          </w:p>
          <w:p w14:paraId="071B1C03" w14:textId="0F4A4414" w:rsidR="007B6D2E" w:rsidRDefault="008002A9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 мовами, повинні надаватися разом із їх</w:t>
            </w:r>
          </w:p>
          <w:p w14:paraId="1988DB4D" w14:textId="5FB028C4" w:rsidR="008002A9" w:rsidRPr="00D23A9B" w:rsidRDefault="008002A9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автентичним перекладом українською мовою. </w:t>
            </w:r>
          </w:p>
          <w:p w14:paraId="3F95B6E9" w14:textId="4EDEE7A3" w:rsidR="00250B9F" w:rsidRPr="004D21D8" w:rsidRDefault="008002A9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Виключення: </w:t>
            </w:r>
          </w:p>
          <w:p w14:paraId="0B3902D4" w14:textId="78C6C646" w:rsidR="00071BF4" w:rsidRDefault="008002A9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1. Замовник не зобов’язаний розглядати документи, які не передбачені вимогами тендерної документа</w:t>
            </w:r>
            <w:r w:rsidR="00040681">
              <w:rPr>
                <w:rFonts w:ascii="Times New Roman" w:eastAsia="Times New Roman" w:hAnsi="Times New Roman" w:cs="Times New Roman"/>
                <w:sz w:val="24"/>
                <w:szCs w:val="24"/>
              </w:rPr>
              <w:t>ції та додатками до неї та які у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 додатково надає на власний розсуд, у</w:t>
            </w:r>
          </w:p>
          <w:p w14:paraId="583E845E" w14:textId="7631B604" w:rsidR="00071BF4" w:rsidRDefault="008002A9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тому числі якщо такі документи надані іноземною мовою</w:t>
            </w:r>
          </w:p>
          <w:p w14:paraId="22C9F17B" w14:textId="63496CB0" w:rsidR="008002A9" w:rsidRPr="00D23A9B" w:rsidRDefault="008002A9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перекладу. </w:t>
            </w:r>
          </w:p>
          <w:p w14:paraId="4F5FB8E3" w14:textId="7574EDD3" w:rsidR="00D23A9B" w:rsidRDefault="008002A9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 випадку </w:t>
            </w:r>
            <w:r w:rsidR="00040681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у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часником на підтвердження однієї вимоги кількох документів, викладених різними мовами, та за умови, що хоча б один з наданих документів відповідає встановленій вимозі, в тому числі щодо мови, замовник не розг</w:t>
            </w:r>
            <w:r w:rsidR="00040681">
              <w:rPr>
                <w:rFonts w:ascii="Times New Roman" w:eastAsia="Times New Roman" w:hAnsi="Times New Roman" w:cs="Times New Roman"/>
                <w:sz w:val="24"/>
                <w:szCs w:val="24"/>
              </w:rPr>
              <w:t>лядає інший(і) документ(и), що у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 надав</w:t>
            </w:r>
          </w:p>
          <w:p w14:paraId="1EFE99EE" w14:textId="77777777" w:rsidR="00D23A9B" w:rsidRDefault="008002A9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 на підтвердження цієї вимоги, навіть якщо</w:t>
            </w:r>
          </w:p>
          <w:p w14:paraId="36C18773" w14:textId="59473703" w:rsidR="00250B9F" w:rsidRPr="004D21D8" w:rsidRDefault="008002A9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інший документ наданий іноземною мовою без перекладу.</w:t>
            </w:r>
          </w:p>
        </w:tc>
      </w:tr>
      <w:tr w:rsidR="006B3357" w:rsidRPr="00710C91" w14:paraId="4D960609" w14:textId="77777777" w:rsidTr="005664EC">
        <w:trPr>
          <w:trHeight w:val="1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48D1EBC6" w14:textId="0308107A" w:rsidR="006B3357" w:rsidRPr="005664EC" w:rsidRDefault="006B3357" w:rsidP="006B3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0FB7D6" w14:textId="77777777" w:rsidR="006B3357" w:rsidRDefault="006B3357" w:rsidP="006B33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Кінцевий строк подання тендерних пропозицій</w:t>
            </w:r>
          </w:p>
          <w:p w14:paraId="384EEFB6" w14:textId="261ADFFD" w:rsidR="00802B6E" w:rsidRPr="00710C91" w:rsidRDefault="00802B6E" w:rsidP="006B33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F07010" w14:textId="4362277A" w:rsidR="006B3357" w:rsidRDefault="00822B2E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441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4FC0" w:rsidRPr="00644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3357" w:rsidRPr="006441A9">
              <w:rPr>
                <w:rFonts w:ascii="Times New Roman" w:eastAsia="Times New Roman" w:hAnsi="Times New Roman" w:cs="Times New Roman"/>
                <w:sz w:val="24"/>
                <w:szCs w:val="24"/>
              </w:rPr>
              <w:t>2023 року</w:t>
            </w:r>
            <w:r w:rsidR="00644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00.00 </w:t>
            </w:r>
            <w:proofErr w:type="spellStart"/>
            <w:r w:rsidR="006441A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14:paraId="3B9E93B9" w14:textId="46F18B7B" w:rsidR="006B3357" w:rsidRPr="00710C91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357" w:rsidRPr="00710C91" w14:paraId="7F6A22C4" w14:textId="77777777" w:rsidTr="005664EC">
        <w:trPr>
          <w:trHeight w:val="221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3B09BB7B" w14:textId="57195092" w:rsidR="006B3357" w:rsidRPr="005664EC" w:rsidRDefault="006B3357" w:rsidP="006B3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Розділ 2. Порядок унесення змін та надання роз’яснень до тендерної документації</w:t>
            </w:r>
          </w:p>
        </w:tc>
      </w:tr>
      <w:tr w:rsidR="006B3357" w:rsidRPr="00710C91" w14:paraId="479FE404" w14:textId="77777777" w:rsidTr="005664EC">
        <w:trPr>
          <w:trHeight w:val="58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4272FC4" w14:textId="4A012B5D" w:rsidR="006B3357" w:rsidRPr="005664EC" w:rsidRDefault="006B3357" w:rsidP="005B1A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5E3F" w14:textId="793C0DA8" w:rsidR="006B3357" w:rsidRDefault="006B3357" w:rsidP="006B33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Процедура надання роз’яснень щодо тендерної документації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482E" w14:textId="4AB84A1C" w:rsidR="006B3357" w:rsidRPr="00EB0ACB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Фізична/юридична особа має право не пізніше ніж за три</w:t>
            </w:r>
          </w:p>
          <w:p w14:paraId="4BFCB7F3" w14:textId="14646A3F" w:rsidR="006B3357" w:rsidRPr="00EB0ACB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дні до закінчення строку подання тендерної пропозиції </w:t>
            </w:r>
          </w:p>
          <w:p w14:paraId="75FEB64F" w14:textId="221B2528" w:rsidR="006B3357" w:rsidRPr="00EB0ACB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звернутися через електронну систему закупівель до</w:t>
            </w:r>
          </w:p>
          <w:p w14:paraId="7F598D82" w14:textId="6F53EA14" w:rsidR="006B3357" w:rsidRPr="00EB0ACB" w:rsidRDefault="001841CE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B3357"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амовника за роз’ясненнями щодо тендерної документації </w:t>
            </w:r>
          </w:p>
          <w:p w14:paraId="3E9F9E71" w14:textId="67BCCEE7" w:rsidR="006B3357" w:rsidRPr="00EB0ACB" w:rsidRDefault="001841CE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та/або звернутися до з</w:t>
            </w:r>
            <w:r w:rsidR="006B3357"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амовника з вимогою щодо усунення </w:t>
            </w:r>
          </w:p>
          <w:p w14:paraId="75CA7FED" w14:textId="07B8263D" w:rsidR="006B3357" w:rsidRPr="00EB0ACB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порушення під час проведення тендеру. </w:t>
            </w:r>
          </w:p>
          <w:p w14:paraId="4DDE5A59" w14:textId="34084B58" w:rsidR="006B3357" w:rsidRPr="00EB0ACB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Усі звернення за роз’ясненнями та звернення щодо</w:t>
            </w:r>
          </w:p>
          <w:p w14:paraId="24AB7F64" w14:textId="6242E635" w:rsidR="006B3357" w:rsidRPr="00EB0ACB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 порушення автоматично оприлюднюються в</w:t>
            </w:r>
          </w:p>
          <w:p w14:paraId="749A91F1" w14:textId="43930BED" w:rsidR="006B3357" w:rsidRPr="00EB0ACB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 системі закупівель без ідентифі</w:t>
            </w:r>
            <w:r w:rsidR="001841CE"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кації особи, яка звернулася до з</w:t>
            </w: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амовника. </w:t>
            </w:r>
          </w:p>
          <w:p w14:paraId="3D82167C" w14:textId="5E5508DA" w:rsidR="006B3357" w:rsidRPr="00EB0ACB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Замовник повинен </w:t>
            </w:r>
            <w:r w:rsidRPr="00EB0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протягом трьох днів</w:t>
            </w: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дати їх</w:t>
            </w:r>
          </w:p>
          <w:p w14:paraId="452BA709" w14:textId="2E036258" w:rsidR="006B3357" w:rsidRPr="00EB0ACB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оприлюднення надати роз’яснення на звернення шляхом </w:t>
            </w:r>
          </w:p>
          <w:p w14:paraId="68DDCBA6" w14:textId="65ECB6BF" w:rsidR="006B3357" w:rsidRPr="00EB0ACB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 його в електронній системі закупівель.</w:t>
            </w:r>
          </w:p>
          <w:p w14:paraId="0D949DE9" w14:textId="479B6906" w:rsidR="006B3357" w:rsidRPr="00EB0ACB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несвоєчасно</w:t>
            </w:r>
            <w:r w:rsidR="001841CE"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го надання з</w:t>
            </w: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 роз’яснень щодо</w:t>
            </w:r>
          </w:p>
          <w:p w14:paraId="6D6360D3" w14:textId="77ACACAF" w:rsidR="006B3357" w:rsidRPr="00EB0ACB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змісту тендерної документації електронна система </w:t>
            </w:r>
          </w:p>
          <w:p w14:paraId="1FDA9E4F" w14:textId="23D64009" w:rsidR="006B3357" w:rsidRPr="00EB0ACB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 автоматично зупиняє перебіг відкритих торгів.</w:t>
            </w:r>
          </w:p>
          <w:p w14:paraId="5FA362CF" w14:textId="75DEB9D1" w:rsidR="006B3357" w:rsidRPr="00EB0ACB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поновл</w:t>
            </w:r>
            <w:r w:rsidR="001841CE"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ення перебігу відкритих торгів з</w:t>
            </w: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 </w:t>
            </w:r>
          </w:p>
          <w:p w14:paraId="0B864000" w14:textId="3BD976C7" w:rsidR="006B3357" w:rsidRPr="00EB0ACB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повинен розмістити роз’яснення щодо змісту тендерної </w:t>
            </w:r>
          </w:p>
          <w:p w14:paraId="60190D00" w14:textId="3C14A173" w:rsidR="006B3357" w:rsidRPr="00EB0ACB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 в електронній системі закупівель з</w:t>
            </w:r>
          </w:p>
          <w:p w14:paraId="2BB359FE" w14:textId="2A4253AD" w:rsidR="006B3357" w:rsidRPr="00EB0ACB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одночасним продовженням строку подання тендерних </w:t>
            </w:r>
          </w:p>
          <w:p w14:paraId="520C943E" w14:textId="1F703483" w:rsidR="00250B9F" w:rsidRPr="004D21D8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пропозицій </w:t>
            </w:r>
            <w:r w:rsidRPr="00EB0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менш</w:t>
            </w:r>
            <w:r w:rsidR="000A039C" w:rsidRPr="00EB0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EB0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 на чотири дні.</w:t>
            </w:r>
          </w:p>
        </w:tc>
      </w:tr>
      <w:tr w:rsidR="006B3357" w:rsidRPr="00710C91" w14:paraId="14E71326" w14:textId="77777777" w:rsidTr="005664EC">
        <w:trPr>
          <w:trHeight w:val="11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F725B58" w14:textId="009E8CD6" w:rsidR="006B3357" w:rsidRPr="005664EC" w:rsidRDefault="006B3357" w:rsidP="005B1A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6EACE" w14:textId="0905B8D5" w:rsidR="006B3357" w:rsidRPr="00710C91" w:rsidRDefault="006B3357" w:rsidP="006B33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Внесення змін до тендерної документації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C7507" w14:textId="15AF87A3" w:rsidR="006B3357" w:rsidRPr="00EB0ACB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має право з власної ініціативи або у разі</w:t>
            </w:r>
          </w:p>
          <w:p w14:paraId="1760F870" w14:textId="5046571A" w:rsidR="006B3357" w:rsidRPr="00EB0ACB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усунення порушень вимог законодавства у сфері публічних закупівель, викладених у висновку органу державного </w:t>
            </w:r>
          </w:p>
          <w:p w14:paraId="1C4F752F" w14:textId="125C26D3" w:rsidR="006B3357" w:rsidRPr="00EB0ACB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фінансового контролю відповідно до статті 8 Закону, або за результатами звернень, або на підставі рішення органу </w:t>
            </w:r>
          </w:p>
          <w:p w14:paraId="3E299B3C" w14:textId="3C79DF35" w:rsidR="00250B9F" w:rsidRPr="00EB0ACB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оскарження внести зміни до тендерної документації</w:t>
            </w:r>
            <w:r w:rsidR="00CC5EEF"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FFF8C69" w14:textId="77777777" w:rsidR="001841CE" w:rsidRPr="00EB0ACB" w:rsidRDefault="00CC5EEF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внесення змін до тендерної документації строк для подання тендерних пропозицій продовжується замовником в електронній системі закупівель, а саме в оголошенні про проведення відкритих торгів, таким чином, щоб з моменту</w:t>
            </w:r>
          </w:p>
          <w:p w14:paraId="7C502671" w14:textId="77777777" w:rsidR="001841CE" w:rsidRPr="00EB0ACB" w:rsidRDefault="00CC5EEF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 змін до тендерної документації до закінчення</w:t>
            </w:r>
          </w:p>
          <w:p w14:paraId="4B3C9F7B" w14:textId="042A9DDE" w:rsidR="00CC5EEF" w:rsidRPr="00EB0ACB" w:rsidRDefault="00CC5EEF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 строку подання тендерних пропозицій</w:t>
            </w:r>
          </w:p>
          <w:p w14:paraId="2A74D836" w14:textId="0D9A5755" w:rsidR="00CC5EEF" w:rsidRPr="00EB0ACB" w:rsidRDefault="00CC5EEF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залишалося не менше </w:t>
            </w:r>
            <w:r w:rsidRPr="00EB0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чотирьох</w:t>
            </w: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днів.</w:t>
            </w:r>
          </w:p>
          <w:p w14:paraId="3B7A0E9A" w14:textId="36DB4F09" w:rsidR="006B3357" w:rsidRPr="00EB0ACB" w:rsidRDefault="001841CE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Зміни, що вносяться з</w:t>
            </w:r>
            <w:r w:rsidR="006B3357"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амовником до тендерної </w:t>
            </w:r>
          </w:p>
          <w:p w14:paraId="0D0CCDA5" w14:textId="2AE1ED33" w:rsidR="006B3357" w:rsidRPr="00EB0ACB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документації, розміщуються та відображаються в </w:t>
            </w:r>
          </w:p>
          <w:p w14:paraId="0485716F" w14:textId="3216C7F4" w:rsidR="006B3357" w:rsidRPr="00EB0ACB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електронній системі закупівель </w:t>
            </w:r>
            <w:r w:rsidRPr="00EB0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вигляді нової редакції </w:t>
            </w:r>
          </w:p>
          <w:p w14:paraId="19C9F279" w14:textId="6E363659" w:rsidR="006B3357" w:rsidRPr="00EB0ACB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тендерної документації додатково до початкової </w:t>
            </w:r>
          </w:p>
          <w:p w14:paraId="31C021BB" w14:textId="0D01BB65" w:rsidR="006B3357" w:rsidRPr="00EB0ACB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редакції тендерної документації.</w:t>
            </w: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0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 разом із</w:t>
            </w:r>
          </w:p>
          <w:p w14:paraId="2F852E53" w14:textId="262782D2" w:rsidR="006B3357" w:rsidRPr="00EB0ACB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змінами до тендерної документації в окремому </w:t>
            </w:r>
          </w:p>
          <w:p w14:paraId="39DB1BC4" w14:textId="12458602" w:rsidR="006B3357" w:rsidRPr="00EB0ACB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 оприлюднює перелік змін</w:t>
            </w: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вносяться. Зміни до тендерної документації у </w:t>
            </w:r>
            <w:proofErr w:type="spellStart"/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машинозчитувальному</w:t>
            </w:r>
            <w:proofErr w:type="spellEnd"/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D93ACC5" w14:textId="2B152214" w:rsidR="006B3357" w:rsidRPr="00EB0ACB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форматі розміщуються в електронній системі закупівель </w:t>
            </w:r>
          </w:p>
          <w:p w14:paraId="12C0A6C1" w14:textId="774A4D64" w:rsidR="006B3357" w:rsidRPr="00EB0ACB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одного дня з дати прийняття рішення про їх</w:t>
            </w:r>
          </w:p>
          <w:p w14:paraId="5B66E188" w14:textId="7C11382A" w:rsidR="00DE6421" w:rsidRPr="00710C91" w:rsidRDefault="006B3357" w:rsidP="006B335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внесення.</w:t>
            </w:r>
          </w:p>
        </w:tc>
      </w:tr>
      <w:tr w:rsidR="00DE6421" w:rsidRPr="00710C91" w14:paraId="5B337816" w14:textId="77777777" w:rsidTr="005664EC">
        <w:trPr>
          <w:trHeight w:val="480"/>
          <w:jc w:val="center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FD64C21" w14:textId="77777777" w:rsidR="00DE6421" w:rsidRPr="005664EC" w:rsidRDefault="00DE6421" w:rsidP="00DE642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Розділ 3. Інструкція з підготовки тендерної пропозиції</w:t>
            </w:r>
          </w:p>
        </w:tc>
      </w:tr>
      <w:tr w:rsidR="00DE6421" w:rsidRPr="00710C91" w14:paraId="104A6A30" w14:textId="77777777" w:rsidTr="005664EC">
        <w:trPr>
          <w:trHeight w:val="11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092C59F" w14:textId="1AF08FBB" w:rsidR="00DE6421" w:rsidRPr="005664EC" w:rsidRDefault="00DE6421" w:rsidP="00DE64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45899" w14:textId="5D8D9095" w:rsidR="00DE6421" w:rsidRPr="00710C91" w:rsidRDefault="00DE6421" w:rsidP="00DE64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Зміст і спосіб подання тендерної пропозиції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3DFE4" w14:textId="77777777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 пропозиції подаються відповідно до порядку,</w:t>
            </w:r>
          </w:p>
          <w:p w14:paraId="60209E98" w14:textId="382E9836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 статтею 26 Закону, крім положень</w:t>
            </w:r>
          </w:p>
          <w:p w14:paraId="633F94D3" w14:textId="35336D91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 </w:t>
            </w:r>
            <w:hyperlink r:id="rId7" w:anchor="n1462" w:tgtFrame="_blank" w:history="1">
              <w:r w:rsidRPr="00EB0AC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першої</w:t>
              </w:r>
            </w:hyperlink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8" w:anchor="n1469" w:tgtFrame="_blank" w:history="1">
              <w:r w:rsidRPr="00EB0AC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четвертої</w:t>
              </w:r>
            </w:hyperlink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9" w:anchor="n1471" w:tgtFrame="_blank" w:history="1">
              <w:r w:rsidRPr="00EB0AC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шостої</w:t>
              </w:r>
            </w:hyperlink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 та </w:t>
            </w:r>
            <w:hyperlink r:id="rId10" w:anchor="n1472" w:tgtFrame="_blank" w:history="1">
              <w:r w:rsidRPr="00EB0AC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сьомої</w:t>
              </w:r>
            </w:hyperlink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статті </w:t>
            </w:r>
          </w:p>
          <w:p w14:paraId="16B7DEBE" w14:textId="4BED2209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26 Закону.</w:t>
            </w:r>
          </w:p>
          <w:p w14:paraId="6E979949" w14:textId="77777777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подається в електронній формі через</w:t>
            </w:r>
          </w:p>
          <w:p w14:paraId="6499B783" w14:textId="77777777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електронну систему закупівель шляхом заповнення</w:t>
            </w:r>
          </w:p>
          <w:p w14:paraId="14E333CF" w14:textId="77777777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 форм з окремими полями, у яких зазначається інформація про ціну, інші критерії оцінки (у разі їх</w:t>
            </w:r>
          </w:p>
          <w:p w14:paraId="27BDE02D" w14:textId="77777777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 замовником), інформація від учасника</w:t>
            </w:r>
          </w:p>
          <w:p w14:paraId="0E975BBB" w14:textId="77777777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 закупівлі про його відповідність</w:t>
            </w:r>
          </w:p>
          <w:p w14:paraId="7A29A115" w14:textId="77777777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кваліфікаційним (кваліфікаційному) критеріям (у разі їх</w:t>
            </w:r>
          </w:p>
          <w:p w14:paraId="0D1A7D07" w14:textId="195CCAFD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(його) встановлення, наявність/відсутність підстав,</w:t>
            </w:r>
          </w:p>
          <w:p w14:paraId="24F1A154" w14:textId="4E6D7F79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установлених у </w:t>
            </w:r>
            <w:hyperlink r:id="rId11" w:anchor="n615" w:history="1">
              <w:r w:rsidRPr="00EB0AC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пункті 47</w:t>
              </w:r>
            </w:hyperlink>
            <w:r w:rsidR="00014D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 і в тендерній</w:t>
            </w:r>
          </w:p>
          <w:p w14:paraId="36F87983" w14:textId="77777777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документації, та шляхом завантаження необхідних</w:t>
            </w:r>
          </w:p>
          <w:p w14:paraId="77F55C16" w14:textId="77777777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документів, що вимагаються замовником у тендерній</w:t>
            </w:r>
          </w:p>
          <w:p w14:paraId="612EC9A0" w14:textId="7E19DA8A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документації:</w:t>
            </w:r>
          </w:p>
          <w:p w14:paraId="131DDC05" w14:textId="54D0EF65" w:rsidR="00DE6421" w:rsidRPr="00EB0ACB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інформацією, що підтверджує відповідність учасника </w:t>
            </w:r>
          </w:p>
          <w:p w14:paraId="799A5B25" w14:textId="4EAEB0F6" w:rsidR="00DE6421" w:rsidRPr="00EB0ACB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кваліфікаційни</w:t>
            </w:r>
            <w:r w:rsidR="005D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(кваліфікаційному) критеріям </w:t>
            </w: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згідно </w:t>
            </w:r>
          </w:p>
          <w:p w14:paraId="50FC5AD6" w14:textId="3C789935" w:rsidR="00DE6421" w:rsidRPr="00EB0ACB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Додатку 1</w:t>
            </w: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цієї тендерної документації;</w:t>
            </w:r>
          </w:p>
          <w:p w14:paraId="1D8EE3F1" w14:textId="0DCB4B67" w:rsidR="00DE6421" w:rsidRPr="00EB0ACB" w:rsidRDefault="00DE6421" w:rsidP="00DE6421">
            <w:pPr>
              <w:widowControl w:val="0"/>
              <w:numPr>
                <w:ilvl w:val="0"/>
                <w:numId w:val="1"/>
              </w:numPr>
              <w:tabs>
                <w:tab w:val="left" w:pos="321"/>
              </w:tabs>
              <w:spacing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 щодо відсутності підстав, установлених у</w:t>
            </w:r>
          </w:p>
          <w:p w14:paraId="2A5122B3" w14:textId="4ECEFA66" w:rsidR="00DE6421" w:rsidRPr="00EB0ACB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пункті 47 особливостей – </w:t>
            </w:r>
            <w:r w:rsidRPr="00EB0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Додаток 2</w:t>
            </w: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цієї тендерної </w:t>
            </w:r>
          </w:p>
          <w:p w14:paraId="7C35B75A" w14:textId="5334C407" w:rsidR="00DE6421" w:rsidRPr="00EB0ACB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документації;</w:t>
            </w:r>
          </w:p>
          <w:p w14:paraId="5E178CF6" w14:textId="4AE4FC8F" w:rsidR="00DE6421" w:rsidRPr="00EB0ACB" w:rsidRDefault="00DE6421" w:rsidP="00DE6421">
            <w:pPr>
              <w:widowControl w:val="0"/>
              <w:numPr>
                <w:ilvl w:val="0"/>
                <w:numId w:val="1"/>
              </w:numPr>
              <w:tabs>
                <w:tab w:val="left" w:pos="321"/>
              </w:tabs>
              <w:spacing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hAnsi="Times New Roman" w:cs="Times New Roman"/>
                <w:sz w:val="24"/>
                <w:szCs w:val="24"/>
              </w:rPr>
              <w:t xml:space="preserve">згода з умовами та вимогами, які зазначені у технічному </w:t>
            </w:r>
          </w:p>
          <w:p w14:paraId="114B5B1B" w14:textId="106961BB" w:rsidR="00DE6421" w:rsidRPr="00EB0ACB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hAnsi="Times New Roman" w:cs="Times New Roman"/>
                <w:sz w:val="24"/>
                <w:szCs w:val="24"/>
              </w:rPr>
              <w:t xml:space="preserve">завданні </w:t>
            </w:r>
            <w:r w:rsidRPr="00EB0A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згідно </w:t>
            </w:r>
            <w:r w:rsidRPr="00EB0A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Додатку 3</w:t>
            </w:r>
            <w:r w:rsidRPr="00EB0ACB">
              <w:rPr>
                <w:rFonts w:ascii="Times New Roman" w:hAnsi="Times New Roman" w:cs="Times New Roman"/>
                <w:sz w:val="24"/>
                <w:szCs w:val="24"/>
              </w:rPr>
              <w:t xml:space="preserve"> до тендерної документації </w:t>
            </w:r>
          </w:p>
          <w:p w14:paraId="7CA4B916" w14:textId="5C042EFB" w:rsidR="00DE6421" w:rsidRPr="00EB0ACB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hAnsi="Times New Roman" w:cs="Times New Roman"/>
                <w:sz w:val="24"/>
                <w:szCs w:val="24"/>
              </w:rPr>
              <w:t xml:space="preserve">та гарантування їх виконання у вигляді підписаної </w:t>
            </w:r>
          </w:p>
          <w:p w14:paraId="33C80250" w14:textId="793B8D32" w:rsidR="00DE6421" w:rsidRPr="00EB0ACB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hAnsi="Times New Roman" w:cs="Times New Roman"/>
                <w:sz w:val="24"/>
                <w:szCs w:val="24"/>
              </w:rPr>
              <w:t>технічної специфікації;</w:t>
            </w:r>
          </w:p>
          <w:p w14:paraId="7F05F128" w14:textId="766A567E" w:rsidR="00DE6421" w:rsidRPr="00EB0ACB" w:rsidRDefault="00DE6421" w:rsidP="00DE6421">
            <w:pPr>
              <w:widowControl w:val="0"/>
              <w:numPr>
                <w:ilvl w:val="0"/>
                <w:numId w:val="1"/>
              </w:numPr>
              <w:tabs>
                <w:tab w:val="left" w:pos="321"/>
              </w:tabs>
              <w:spacing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документами, що підтверджують надання учасником </w:t>
            </w:r>
          </w:p>
          <w:p w14:paraId="5969AA8C" w14:textId="09DAB1C3" w:rsidR="00DE6421" w:rsidRPr="00EB0ACB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тендерної пропозиції (якщо дане </w:t>
            </w:r>
          </w:p>
          <w:p w14:paraId="1B0D9267" w14:textId="02845A63" w:rsidR="00DE6421" w:rsidRPr="00EB0ACB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вимагається замовником);</w:t>
            </w:r>
          </w:p>
          <w:p w14:paraId="4C51299D" w14:textId="0D80D6CD" w:rsidR="00DE6421" w:rsidRPr="00EB0ACB" w:rsidRDefault="00DE6421" w:rsidP="00DE6421">
            <w:pPr>
              <w:widowControl w:val="0"/>
              <w:numPr>
                <w:ilvl w:val="0"/>
                <w:numId w:val="1"/>
              </w:numPr>
              <w:tabs>
                <w:tab w:val="left" w:pos="321"/>
              </w:tabs>
              <w:spacing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 щодо кожного субпідрядника/</w:t>
            </w:r>
            <w:r w:rsidRPr="00EB0A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F1BD78A" w14:textId="14BEB399" w:rsidR="00DE6421" w:rsidRPr="00EB0ACB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співвиконавця у разі залучення (відповідно до п. 7 </w:t>
            </w:r>
          </w:p>
          <w:p w14:paraId="054AB118" w14:textId="37B957E7" w:rsidR="00DE6421" w:rsidRPr="00EB0ACB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«Інформація про субпідрядника/співвиконавця» даного </w:t>
            </w:r>
          </w:p>
          <w:p w14:paraId="72B63D00" w14:textId="0F741244" w:rsidR="00DE6421" w:rsidRPr="00EB0ACB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розділу);</w:t>
            </w:r>
          </w:p>
          <w:p w14:paraId="073C9DDB" w14:textId="6ABA32F2" w:rsidR="00DE6421" w:rsidRPr="00EB0ACB" w:rsidRDefault="00DE6421" w:rsidP="00DE6421">
            <w:pPr>
              <w:widowControl w:val="0"/>
              <w:numPr>
                <w:ilvl w:val="0"/>
                <w:numId w:val="1"/>
              </w:numPr>
              <w:tabs>
                <w:tab w:val="left" w:pos="321"/>
              </w:tabs>
              <w:spacing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якщо тендерна пропозиція подається об’єднанням учасників, до неї обов’язково включається документ про</w:t>
            </w:r>
          </w:p>
          <w:p w14:paraId="544F230F" w14:textId="6305514D" w:rsidR="00DE6421" w:rsidRPr="00EB0ACB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такого об’єднання;</w:t>
            </w:r>
          </w:p>
          <w:p w14:paraId="318D555E" w14:textId="1BC72743" w:rsidR="00DE6421" w:rsidRPr="00EB0ACB" w:rsidRDefault="00DE6421" w:rsidP="00DE6421">
            <w:pPr>
              <w:widowControl w:val="0"/>
              <w:numPr>
                <w:ilvl w:val="0"/>
                <w:numId w:val="1"/>
              </w:numPr>
              <w:tabs>
                <w:tab w:val="left" w:pos="321"/>
              </w:tabs>
              <w:spacing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іншою інформацією та документами, відповідно до</w:t>
            </w:r>
          </w:p>
          <w:p w14:paraId="7B00CC3D" w14:textId="67E14D3F" w:rsidR="00DE6421" w:rsidRPr="00EB0ACB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 цієї тендерної документації та додатків до неї.</w:t>
            </w:r>
          </w:p>
          <w:p w14:paraId="4B11FF7C" w14:textId="16EB70A4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Рекомендується документи у складі пропозиції  учасника </w:t>
            </w:r>
          </w:p>
          <w:p w14:paraId="3B085A6F" w14:textId="4A823A87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надавати у тій послідовності, в якій вони наведені у</w:t>
            </w:r>
          </w:p>
          <w:p w14:paraId="4B935030" w14:textId="5A2180EA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тендерній документації замовника, а також надавати </w:t>
            </w:r>
          </w:p>
          <w:p w14:paraId="73B748A5" w14:textId="71421BEA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окремим файлом кожний документ, що іменується </w:t>
            </w:r>
          </w:p>
          <w:p w14:paraId="68A83F89" w14:textId="74080BBD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змісту документа.</w:t>
            </w:r>
          </w:p>
          <w:p w14:paraId="03177A94" w14:textId="77777777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</w:t>
            </w:r>
          </w:p>
          <w:p w14:paraId="2A62D8D0" w14:textId="77777777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закупівлю, повинен надати замовнику шляхом</w:t>
            </w:r>
          </w:p>
          <w:p w14:paraId="564DB6B9" w14:textId="77777777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 в електронній системі закупівель</w:t>
            </w:r>
          </w:p>
          <w:p w14:paraId="7D011C26" w14:textId="77777777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документи, що підтверджують відсутність підстав,</w:t>
            </w:r>
          </w:p>
          <w:p w14:paraId="2127101A" w14:textId="381756D1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 у </w:t>
            </w:r>
            <w:hyperlink r:id="rId12" w:anchor="n618" w:history="1">
              <w:r w:rsidRPr="00EB0AC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підпунктах 3</w:t>
              </w:r>
            </w:hyperlink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" w:anchor="n620" w:history="1">
              <w:r w:rsidRPr="00EB0AC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5</w:t>
              </w:r>
            </w:hyperlink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" w:anchor="n621" w:history="1">
              <w:r w:rsidRPr="00EB0AC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6</w:t>
              </w:r>
            </w:hyperlink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 і </w:t>
            </w:r>
            <w:hyperlink r:id="rId15" w:anchor="n627" w:history="1">
              <w:r w:rsidRPr="00EB0AC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12</w:t>
              </w:r>
            </w:hyperlink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та в абзаці </w:t>
            </w:r>
          </w:p>
          <w:p w14:paraId="199A62E2" w14:textId="4BC1C74A" w:rsidR="00DE6421" w:rsidRPr="00710C9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чотирнаднад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цятому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пункту 47 особливостей.</w:t>
            </w:r>
            <w:r w:rsidRPr="00A03C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2D03218" w14:textId="77777777" w:rsidR="00DE6421" w:rsidRPr="000A039C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та приклади формальних несуттєвих помилок.</w:t>
            </w:r>
          </w:p>
          <w:p w14:paraId="1B26CE68" w14:textId="509B9A54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Згідно з наказом Мінекономіки від 15.04.2020 № 710 «Про затвердження Переліку формальних помилок»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14:paraId="239B63C4" w14:textId="1B4F1CB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виконання пункту 19 частини 2 статті 22 Закону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485E1554" w14:textId="2460E511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тендерній документації наведено опис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приклади</w:t>
            </w:r>
          </w:p>
          <w:p w14:paraId="314D5442" w14:textId="68DEBC2B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формальних (несуттєвих) помилок, допущення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</w:p>
          <w:p w14:paraId="05A4FE01" w14:textId="14704BB0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учасниками не призведе до відхилення їх тендерних </w:t>
            </w:r>
          </w:p>
          <w:p w14:paraId="181EB330" w14:textId="128EA6E3" w:rsidR="00DE6421" w:rsidRPr="00710C9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 у наступній редакції:</w:t>
            </w:r>
          </w:p>
          <w:p w14:paraId="3178F257" w14:textId="7961DC68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«Формальними (несуттєвими) вважаються помилки,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</w:p>
          <w:p w14:paraId="2D5BD635" w14:textId="1AF339BD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пов’язані з оформленням тендерної пропозиції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14:paraId="6CCD0490" w14:textId="46B54CA3" w:rsidR="00DE6421" w:rsidRPr="00710C9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впливають на зміст тендерної пропозиції, а саме - технічні помилки та описки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034F722" w14:textId="77777777" w:rsidR="00DE6421" w:rsidRPr="006B3357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B33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Опис формальних помилок:</w:t>
            </w:r>
          </w:p>
          <w:p w14:paraId="6CB0FB4C" w14:textId="2CE8BD74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Інформація / документ, подана у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</w:p>
          <w:p w14:paraId="09DC6A11" w14:textId="4426B523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закупівлі у складі тендерної пропозиції, містить помилку </w:t>
            </w:r>
          </w:p>
          <w:p w14:paraId="5AF99FB4" w14:textId="25E629C0" w:rsidR="00DE6421" w:rsidRPr="00710C9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(помилки) у частині:</w:t>
            </w:r>
          </w:p>
          <w:p w14:paraId="357099C1" w14:textId="77777777" w:rsidR="00DE6421" w:rsidRPr="00710C9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уживання великої літери;</w:t>
            </w:r>
          </w:p>
          <w:p w14:paraId="364206C8" w14:textId="1E0AE66C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уживання розділових знаків та відмінювання слів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14:paraId="3BC74107" w14:textId="65B76F84" w:rsidR="00DE6421" w:rsidRPr="00710C9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реченні;</w:t>
            </w:r>
          </w:p>
          <w:p w14:paraId="6616810F" w14:textId="77777777" w:rsidR="00DE6421" w:rsidRPr="00710C9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використання слова або мовного звороту, запозичених з іншої мови;</w:t>
            </w:r>
          </w:p>
          <w:p w14:paraId="6C37BB23" w14:textId="0A42BA86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зазначення унікального номера оголошення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</w:p>
          <w:p w14:paraId="0FBF3BC6" w14:textId="54801B41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конкурентної процедури закупівлі, </w:t>
            </w:r>
          </w:p>
          <w:p w14:paraId="41BDDCB2" w14:textId="43F1AFA1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присвоєного електронною системою закупівель та/або </w:t>
            </w:r>
          </w:p>
          <w:p w14:paraId="297E86C7" w14:textId="43A51B73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унікального номера повідомлення про намір укласти </w:t>
            </w:r>
          </w:p>
          <w:p w14:paraId="0861FC49" w14:textId="5C119499" w:rsidR="00DE6421" w:rsidRPr="00710C9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 про закупівлю - помилка в цифрах;</w:t>
            </w:r>
          </w:p>
          <w:p w14:paraId="134B4CDE" w14:textId="4AD08DAE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застосування правил переносу частини слова з рядка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32183C36" w14:textId="3AB62ECA" w:rsidR="00DE6421" w:rsidRPr="00710C9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рядок;</w:t>
            </w:r>
          </w:p>
          <w:p w14:paraId="66CAA63A" w14:textId="77777777" w:rsidR="00DE6421" w:rsidRPr="00710C9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написання слів разом та/або окремо, та/або через дефіс;</w:t>
            </w:r>
          </w:p>
          <w:p w14:paraId="42AB7E5A" w14:textId="1A50FA1D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нумерації сторінок/аркушів (у тому числі кілька</w:t>
            </w:r>
          </w:p>
          <w:p w14:paraId="6C84FE75" w14:textId="64C48803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сторінок/аркушів мають однаковий номер, пропущені </w:t>
            </w:r>
          </w:p>
          <w:p w14:paraId="693573E0" w14:textId="429475E3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номери окремих сторінок/аркушів, немає нумерації </w:t>
            </w:r>
          </w:p>
          <w:p w14:paraId="1A4958ED" w14:textId="186CC8E6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сторінок/аркушів, нумерація сторінок/аркушів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14:paraId="0757EB45" w14:textId="580A0AA5" w:rsidR="00DE6421" w:rsidRPr="00710C9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 переліку, зазначеному в документі).</w:t>
            </w:r>
          </w:p>
          <w:p w14:paraId="40AC6D8A" w14:textId="4EC9A3E8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Помилка, зроблена у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часником процедури закупівлі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</w:p>
          <w:p w14:paraId="23841453" w14:textId="1D0C6742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оформлення тексту документа / унесення інформації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0EADCFC8" w14:textId="1A5636A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окремі поля електронної форми тендерної пропозиції (у </w:t>
            </w:r>
          </w:p>
          <w:p w14:paraId="31445A58" w14:textId="76F2B72D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тому числі комп'ютерна коректура, заміна літери (літер)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та/</w:t>
            </w:r>
          </w:p>
          <w:p w14:paraId="6AB71360" w14:textId="2490B1E8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 цифри (цифр), переставлення літер (цифр) місцями, </w:t>
            </w:r>
          </w:p>
          <w:p w14:paraId="1F17CF9D" w14:textId="13EB8596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пропуск літер (цифр), повторення слів, немає пропуску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</w:p>
          <w:p w14:paraId="3118F41B" w14:textId="27D5E72E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словами, заокруглення числа), що не впливає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ціну</w:t>
            </w:r>
          </w:p>
          <w:p w14:paraId="4CC9FB8A" w14:textId="584AAA72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 пропозиції у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часника процедури закупівлі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14:paraId="32E536A6" w14:textId="08ABA6F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призводить до її спотворення та / або не стосується </w:t>
            </w:r>
          </w:p>
          <w:p w14:paraId="5944AA2B" w14:textId="6F3D9C0D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характеристики предмета закупівлі, кваліфікаційних </w:t>
            </w:r>
          </w:p>
          <w:p w14:paraId="52E974A1" w14:textId="088EDB0D" w:rsidR="00DE6421" w:rsidRPr="00710C9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критеріїв до у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 процедури закупівлі.</w:t>
            </w:r>
          </w:p>
          <w:p w14:paraId="170613CF" w14:textId="36048BEC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Невірна назва документа (документів), що подається </w:t>
            </w:r>
          </w:p>
          <w:p w14:paraId="5BC8798A" w14:textId="0AF53D95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часником процедури закупівлі у складі тендерної </w:t>
            </w:r>
          </w:p>
          <w:p w14:paraId="627EBA56" w14:textId="73EA3787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пропозиції, зміст якого відповідає вимогам, визначеним </w:t>
            </w:r>
          </w:p>
          <w:p w14:paraId="612C3807" w14:textId="5B474754" w:rsidR="00DE6421" w:rsidRPr="00710C9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 у тендерній документації.</w:t>
            </w:r>
          </w:p>
          <w:p w14:paraId="26039245" w14:textId="4D1FEA48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Окрема сторінка (сторінки) копії документа </w:t>
            </w:r>
          </w:p>
          <w:p w14:paraId="7F372977" w14:textId="3D4371E6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(документів) не завірена підписом та / або печаткою </w:t>
            </w:r>
          </w:p>
          <w:p w14:paraId="786E41D3" w14:textId="03FEC97A" w:rsidR="00DE6421" w:rsidRPr="00710C9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 процедури закупівлі (у разі її використання).</w:t>
            </w:r>
          </w:p>
          <w:p w14:paraId="4C2CAAF9" w14:textId="0EA21FF4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 складі тендерної пропозиції немає документа </w:t>
            </w:r>
          </w:p>
          <w:p w14:paraId="5F8E4C91" w14:textId="49F52F7A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кументів), на який посилається у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 процедури </w:t>
            </w:r>
          </w:p>
          <w:p w14:paraId="5E7648B2" w14:textId="0C43DE17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закупівлі у своїй тендерній пропозиції, при цьому </w:t>
            </w:r>
          </w:p>
          <w:p w14:paraId="3555696E" w14:textId="2A140237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амовником не вимагається подання такого документа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38E04153" w14:textId="7963B7B8" w:rsidR="00DE6421" w:rsidRPr="00710C9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 документації.</w:t>
            </w:r>
          </w:p>
          <w:p w14:paraId="45D7CD92" w14:textId="6CC0E768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документа (документів) у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часником процедури </w:t>
            </w:r>
          </w:p>
          <w:p w14:paraId="3117A6D9" w14:textId="12674C24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закупівлі у складі тендерної пропозиції, що не містить </w:t>
            </w:r>
          </w:p>
          <w:p w14:paraId="25BE5471" w14:textId="723026B2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власноручно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підпису уповноваженої особи у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часника </w:t>
            </w:r>
          </w:p>
          <w:p w14:paraId="7CE2FDE1" w14:textId="4D35F340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процедури закупівлі, якщо на цей документ (документи) </w:t>
            </w:r>
          </w:p>
          <w:p w14:paraId="0E36E8CB" w14:textId="0708EFC5" w:rsidR="00DE6421" w:rsidRPr="00710C9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накладено її кваліфікований електронний підпис.</w:t>
            </w:r>
          </w:p>
          <w:p w14:paraId="05CE1F80" w14:textId="48032F32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Подання документа (документів) у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часником процедури </w:t>
            </w:r>
          </w:p>
          <w:p w14:paraId="452DDBFC" w14:textId="0B5D3575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закупівлі у складі тендерної пропозиції, що складений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14:paraId="6B8D6CD7" w14:textId="22575A12" w:rsidR="00DE6421" w:rsidRPr="00710C9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 формі та не містить вихідного номера.</w:t>
            </w:r>
          </w:p>
          <w:p w14:paraId="55D66056" w14:textId="65B1BD67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Подання документа у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часником процедури закупівлі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14:paraId="70994A83" w14:textId="1605EA39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складі тендерної пропозиції, що є сканованою копією </w:t>
            </w:r>
          </w:p>
          <w:p w14:paraId="2B955DAE" w14:textId="7DE5B68D" w:rsidR="00DE6421" w:rsidRPr="00710C9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оригіналу документа/електронного документа.</w:t>
            </w:r>
          </w:p>
          <w:p w14:paraId="58A52E64" w14:textId="417A1E7A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Подання документа у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часником процедури закупівлі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14:paraId="3E37C0B0" w14:textId="0DA835FE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складі тендерної пропозиції, який засвідчений підписом </w:t>
            </w:r>
          </w:p>
          <w:p w14:paraId="7BBBA905" w14:textId="3C54E88E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уповноваженої особи у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часника процедури закупівлі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  <w:p w14:paraId="3AFBA74B" w14:textId="3786555D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додатково містить підпис (візу) особи, повноваження якої </w:t>
            </w:r>
          </w:p>
          <w:p w14:paraId="7DA2A904" w14:textId="71E580E5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часником процедури закупівлі не підтверджені </w:t>
            </w:r>
          </w:p>
          <w:p w14:paraId="0235A0C6" w14:textId="77777777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(наприклад, переклад документа завізований перекладачем</w:t>
            </w:r>
          </w:p>
          <w:p w14:paraId="1C37B381" w14:textId="75C196DE" w:rsidR="00DE6421" w:rsidRPr="00710C9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тощо).</w:t>
            </w:r>
          </w:p>
          <w:p w14:paraId="4892221B" w14:textId="44902742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Подання документа (документів)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часником процедури </w:t>
            </w:r>
          </w:p>
          <w:p w14:paraId="52AA244F" w14:textId="7D8ED1DD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закупівлі у складі тендерної пропозиції, що містить </w:t>
            </w:r>
          </w:p>
          <w:p w14:paraId="5E870C3A" w14:textId="090954C7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(містять) застарілу інформацію про назву вулиці, міста, </w:t>
            </w:r>
          </w:p>
          <w:p w14:paraId="73A87A18" w14:textId="1BFF0A0E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найменування юридичної особи тощо, у зв'язку з тим,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</w:p>
          <w:p w14:paraId="06D4AF89" w14:textId="564C4D61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такі назва, найменування були змінені відповідно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14:paraId="380A5145" w14:textId="6ED99383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законодавства після того, як відповідний документ </w:t>
            </w:r>
          </w:p>
          <w:p w14:paraId="1FEE26CB" w14:textId="522A3399" w:rsidR="00DE6421" w:rsidRPr="00710C9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(документи) був (були) поданий (подані).</w:t>
            </w:r>
          </w:p>
          <w:p w14:paraId="094FB0C2" w14:textId="00221F08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документа (документів) у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часником процедури </w:t>
            </w:r>
          </w:p>
          <w:p w14:paraId="3525AEA8" w14:textId="793EDC14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закупівлі у складі тендерної пропозиції, в якому позиція </w:t>
            </w:r>
          </w:p>
          <w:p w14:paraId="0F24B128" w14:textId="43F5DC69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цифри (цифр) у сумі є некоректною, при цьому сума,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</w:p>
          <w:p w14:paraId="0E5305CD" w14:textId="49644119" w:rsidR="00DE6421" w:rsidRPr="00710C9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зазначена прописом, є правильною.</w:t>
            </w:r>
          </w:p>
          <w:p w14:paraId="4B24789F" w14:textId="3050437A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документа (документів) у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часником процедури </w:t>
            </w:r>
          </w:p>
          <w:p w14:paraId="1409C3ED" w14:textId="103B7D0B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закупівлі у складі тендерної пропозиції в форматі,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</w:p>
          <w:p w14:paraId="3FDA1E4C" w14:textId="6FE17A1D" w:rsidR="00DE642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відрізняється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формату, який вимагається з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амовником у тендерній документації, при цьому такий формат </w:t>
            </w:r>
          </w:p>
          <w:p w14:paraId="22124AF6" w14:textId="62F082E3" w:rsidR="00DE6421" w:rsidRPr="00710C91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 забезпечує можливість його перегляду.</w:t>
            </w:r>
          </w:p>
          <w:p w14:paraId="32D28FC4" w14:textId="77777777" w:rsidR="00DE6421" w:rsidRPr="00A26C68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6C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Приклади формальних помилок:</w:t>
            </w:r>
          </w:p>
          <w:p w14:paraId="52E22838" w14:textId="77777777" w:rsidR="00DE6421" w:rsidRPr="00A26C68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«Інформація в довільній формі» замість «Інформація»,  «Лист-пояснення» замість «Лист», «довідка» замість «гарантійний лист», «інформація» замість «довідка»; </w:t>
            </w:r>
          </w:p>
          <w:p w14:paraId="492DDA43" w14:textId="77777777" w:rsidR="00DE6421" w:rsidRPr="00A26C68" w:rsidRDefault="00DE6421" w:rsidP="00DE6421">
            <w:pPr>
              <w:widowControl w:val="0"/>
              <w:tabs>
                <w:tab w:val="left" w:pos="3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 «</w:t>
            </w:r>
            <w:proofErr w:type="spellStart"/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м.київ</w:t>
            </w:r>
            <w:proofErr w:type="spellEnd"/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 замість «</w:t>
            </w:r>
            <w:proofErr w:type="spellStart"/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м.Київ</w:t>
            </w:r>
            <w:proofErr w:type="spellEnd"/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»;</w:t>
            </w:r>
          </w:p>
          <w:p w14:paraId="7F1B2815" w14:textId="77777777" w:rsidR="00DE6421" w:rsidRPr="00A26C68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«поряд -</w:t>
            </w:r>
            <w:proofErr w:type="spellStart"/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spellEnd"/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 замість «</w:t>
            </w:r>
            <w:proofErr w:type="spellStart"/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поря</w:t>
            </w:r>
            <w:proofErr w:type="spellEnd"/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док»;</w:t>
            </w:r>
          </w:p>
          <w:p w14:paraId="4FDDB579" w14:textId="77777777" w:rsidR="00DE6421" w:rsidRPr="00A26C68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«</w:t>
            </w:r>
            <w:proofErr w:type="spellStart"/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ненадається</w:t>
            </w:r>
            <w:proofErr w:type="spellEnd"/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 замість «не надається»»;</w:t>
            </w:r>
          </w:p>
          <w:p w14:paraId="0787C8F0" w14:textId="6A532883" w:rsidR="00DE6421" w:rsidRPr="00A26C68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«_______№____» замість «14.08.2020 №320/13/14-01»</w:t>
            </w:r>
          </w:p>
          <w:p w14:paraId="0F777BED" w14:textId="65AA61E1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у</w:t>
            </w:r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часник розмістив (завантажив) документ у форматі</w:t>
            </w:r>
          </w:p>
          <w:p w14:paraId="514133D8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«JPG» замість  документа у форматі «</w:t>
            </w:r>
            <w:proofErr w:type="spellStart"/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pdf</w:t>
            </w:r>
            <w:proofErr w:type="spellEnd"/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  <w:p w14:paraId="7F345AD4" w14:textId="2D3DC4E8" w:rsidR="00DE6421" w:rsidRPr="00A26C68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PortableDocumentFormat</w:t>
            </w:r>
            <w:proofErr w:type="spellEnd"/>
            <w:r w:rsidRPr="00A26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)». </w:t>
            </w:r>
          </w:p>
          <w:p w14:paraId="142CD5E6" w14:textId="7E3A47A6" w:rsidR="00DE6421" w:rsidRDefault="00DE6421" w:rsidP="00DE6421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Документи, що не передбачені законодавством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</w:p>
          <w:p w14:paraId="5362B781" w14:textId="62F70288" w:rsidR="00DE6421" w:rsidRDefault="00DE6421" w:rsidP="00DE6421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часників - юридичних, фізичних осіб, у тому числі </w:t>
            </w:r>
          </w:p>
          <w:p w14:paraId="67F2B535" w14:textId="65D0A2C0" w:rsidR="00DE6421" w:rsidRDefault="00DE6421" w:rsidP="00DE6421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фізичних осіб - підприємців, не подаються ними у складі </w:t>
            </w:r>
          </w:p>
          <w:p w14:paraId="01E8921F" w14:textId="22BFF74C" w:rsidR="00DE6421" w:rsidRDefault="00DE6421" w:rsidP="00DE6421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тендерної пропозиції. Відсутність документів, що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</w:p>
          <w:p w14:paraId="724F6146" w14:textId="719CA0A0" w:rsidR="00DE6421" w:rsidRDefault="00DE6421" w:rsidP="00DE6421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 законодавством для у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часників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юридичних, </w:t>
            </w:r>
          </w:p>
          <w:p w14:paraId="46BC8FD8" w14:textId="4AE73593" w:rsidR="00DE6421" w:rsidRDefault="00DE6421" w:rsidP="00DE6421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фізичних осіб, у тому числі фізичних осіб - підприємців,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14:paraId="3698DF53" w14:textId="77777777" w:rsidR="00DE6421" w:rsidRDefault="00DE6421" w:rsidP="00DE6421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 тендерної пропозиції, не може бути підставою для</w:t>
            </w:r>
          </w:p>
          <w:p w14:paraId="49C20C82" w14:textId="4B32E4EF" w:rsidR="00DE6421" w:rsidRPr="00710C91" w:rsidRDefault="00DE6421" w:rsidP="00DE6421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 відхилення з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амовником.</w:t>
            </w:r>
          </w:p>
          <w:p w14:paraId="3466AEE5" w14:textId="77777777" w:rsidR="00DE6421" w:rsidRPr="00710C91" w:rsidRDefault="00DE6421" w:rsidP="00DE6421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УВАГА!!!</w:t>
            </w:r>
          </w:p>
          <w:p w14:paraId="5829F83D" w14:textId="7561D1CB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"Про електронні документи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</w:t>
            </w:r>
          </w:p>
          <w:p w14:paraId="7B9F947E" w14:textId="7D0A0195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електронний документообіг" та "Про електронні </w:t>
            </w:r>
          </w:p>
          <w:p w14:paraId="1271D8A0" w14:textId="1A414823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довірчі послуги". Учасники процедури закупівлі </w:t>
            </w:r>
          </w:p>
          <w:p w14:paraId="37D52219" w14:textId="7339706C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подають тендерні пропозиції у формі електронного </w:t>
            </w:r>
          </w:p>
          <w:p w14:paraId="7A94CA20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документа чи сканованих </w:t>
            </w: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копій через електронну</w:t>
            </w:r>
          </w:p>
          <w:p w14:paraId="0EEF732A" w14:textId="0D71AE93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систему 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акупівель. Тендерна пропозиція у</w:t>
            </w: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часника </w:t>
            </w:r>
          </w:p>
          <w:p w14:paraId="62504E99" w14:textId="618A3A67" w:rsidR="00DE6421" w:rsidRPr="00710C9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має відповідати ряду вимог: </w:t>
            </w:r>
          </w:p>
          <w:p w14:paraId="0E5F4B2E" w14:textId="77777777" w:rsidR="00DE6421" w:rsidRDefault="00DE6421" w:rsidP="00DE64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1) документи мають бути чіткими та розбірливими </w:t>
            </w:r>
          </w:p>
          <w:p w14:paraId="3DE42165" w14:textId="1D34D1BF" w:rsidR="00DE6421" w:rsidRPr="00710C91" w:rsidRDefault="00DE6421" w:rsidP="00DE64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читання;</w:t>
            </w:r>
          </w:p>
          <w:p w14:paraId="732F4FE1" w14:textId="72FCF476" w:rsidR="00DE6421" w:rsidRDefault="00DE6421" w:rsidP="00DE64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2) тендерна пропозиція у</w:t>
            </w: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часника повинна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бути</w:t>
            </w:r>
          </w:p>
          <w:p w14:paraId="7E8AA0D6" w14:textId="3AEBE6AB" w:rsidR="00DE6421" w:rsidRDefault="00DE6421" w:rsidP="00DE64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підписана  кваліфікованим електронним підписом </w:t>
            </w:r>
          </w:p>
          <w:p w14:paraId="73E1E30D" w14:textId="5950744D" w:rsidR="00DE6421" w:rsidRPr="00710C91" w:rsidRDefault="00DE6421" w:rsidP="00DE64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(КЕП)/удосконаленим електронним підпи</w:t>
            </w:r>
            <w:r w:rsidRPr="0071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сом (УЕП)</w:t>
            </w: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14:paraId="33EADCC2" w14:textId="5423BB51" w:rsidR="00DE6421" w:rsidRDefault="00DE6421" w:rsidP="00DE64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3) якщо тендерна пропозиція містить і скановані,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</w:p>
          <w:p w14:paraId="176A62FC" w14:textId="06B1478E" w:rsidR="00DE6421" w:rsidRDefault="00DE6421" w:rsidP="00DE64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електронні документи, потрібно накласти КЕП/УЕП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</w:p>
          <w:p w14:paraId="3BD04EE0" w14:textId="032D6E28" w:rsidR="00DE6421" w:rsidRPr="00710C91" w:rsidRDefault="00DE6421" w:rsidP="00DE64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тендерну пропозицію в цілому та на кожен електронний документ окремо.</w:t>
            </w:r>
          </w:p>
          <w:p w14:paraId="416EC99B" w14:textId="77777777" w:rsidR="00DE6421" w:rsidRPr="00710C91" w:rsidRDefault="00DE6421" w:rsidP="00DE64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Винятки:</w:t>
            </w:r>
          </w:p>
          <w:p w14:paraId="227E6E02" w14:textId="5D58E2C4" w:rsidR="00DE6421" w:rsidRDefault="00DE6421" w:rsidP="00DE64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1) якщо електронні документи тендерної пропозиції </w:t>
            </w:r>
          </w:p>
          <w:p w14:paraId="131C29EF" w14:textId="12A8B587" w:rsidR="00DE6421" w:rsidRDefault="00DE6421" w:rsidP="00DE64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видано іншою організацією і на них уже накладено </w:t>
            </w:r>
          </w:p>
          <w:p w14:paraId="023536FD" w14:textId="4A4387AE" w:rsidR="00DE6421" w:rsidRDefault="00DE6421" w:rsidP="00DE64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КЕП/УЕП цієї організації, у</w:t>
            </w: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часнику не потрібно </w:t>
            </w:r>
          </w:p>
          <w:p w14:paraId="52391E2B" w14:textId="37819B72" w:rsidR="00DE6421" w:rsidRPr="00710C91" w:rsidRDefault="00DE6421" w:rsidP="00DE64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накладати на нього свій КЕП/УЕП.</w:t>
            </w:r>
          </w:p>
          <w:p w14:paraId="1B074BDD" w14:textId="5915ED31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Зверніть увагу: документи тендерної пропозиції, які </w:t>
            </w:r>
          </w:p>
          <w:p w14:paraId="29989555" w14:textId="34FC93C4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надані не у формі електронного документа (без </w:t>
            </w:r>
          </w:p>
          <w:p w14:paraId="18609439" w14:textId="79C38C74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КЕП/УЕП на документі), повинні містити підпис </w:t>
            </w:r>
          </w:p>
          <w:p w14:paraId="74F0F4EB" w14:textId="55A554B9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уповноваженої особи у</w:t>
            </w: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часника закупівлі (із </w:t>
            </w:r>
          </w:p>
          <w:p w14:paraId="24897D16" w14:textId="49907E32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зазначенням прізвища, ініціалів та посади особи),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  <w:p w14:paraId="4DF5E68B" w14:textId="75643349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також відбитки печатки у</w:t>
            </w: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часника (у разі</w:t>
            </w:r>
          </w:p>
          <w:p w14:paraId="5D0B4262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використання) на кожній сторінці такого документа</w:t>
            </w:r>
          </w:p>
          <w:p w14:paraId="427FFC96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(окрім документів, виданих іншими підприємствами /</w:t>
            </w:r>
          </w:p>
          <w:p w14:paraId="74472FCF" w14:textId="258DF388" w:rsidR="00DE6421" w:rsidRPr="00710C9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установами / організаціями). </w:t>
            </w:r>
          </w:p>
          <w:p w14:paraId="786FC2F0" w14:textId="6292CEDD" w:rsidR="00DE6421" w:rsidRDefault="00DE6421" w:rsidP="00DE6421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 не вимагає від у</w:t>
            </w: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часників засвідчувати </w:t>
            </w:r>
          </w:p>
          <w:p w14:paraId="42BA237C" w14:textId="0DD5FC89" w:rsidR="00DE6421" w:rsidRDefault="00DE6421" w:rsidP="00DE6421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(матеріали та інформацію), що подаються у складі тендерної пропозиції, печаткою та підписом </w:t>
            </w:r>
          </w:p>
          <w:p w14:paraId="32A3B815" w14:textId="34B6BB9C" w:rsidR="00DE6421" w:rsidRDefault="00DE6421" w:rsidP="00DE6421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уповноваженої особи, якщо такі документи матеріали </w:t>
            </w:r>
          </w:p>
          <w:p w14:paraId="0F3ECD3F" w14:textId="030097A7" w:rsidR="00DE6421" w:rsidRDefault="00DE6421" w:rsidP="00DE6421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 інформація) надані у формі електронного документа </w:t>
            </w:r>
          </w:p>
          <w:p w14:paraId="372BBFF1" w14:textId="60361120" w:rsidR="00DE6421" w:rsidRDefault="00DE6421" w:rsidP="00DE6421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через електронну систему закупівель </w:t>
            </w:r>
            <w:r w:rsidRPr="0071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із накладанням </w:t>
            </w:r>
          </w:p>
          <w:p w14:paraId="36AC26DF" w14:textId="38BC21D3" w:rsidR="00DE6421" w:rsidRDefault="00DE6421" w:rsidP="00DE6421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електронного підпису, що базується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</w:p>
          <w:p w14:paraId="6A9F1FCF" w14:textId="53E41203" w:rsidR="00DE6421" w:rsidRDefault="00DE6421" w:rsidP="00DE6421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кваліфікованому сертифікаті електронного підпису, </w:t>
            </w:r>
          </w:p>
          <w:p w14:paraId="19BE5F85" w14:textId="77777777" w:rsidR="00DE6421" w:rsidRDefault="00DE6421" w:rsidP="00DE6421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відповідно до вимог Закону України «Про електронні</w:t>
            </w:r>
          </w:p>
          <w:p w14:paraId="6A021062" w14:textId="73561C98" w:rsidR="00DE6421" w:rsidRPr="00710C91" w:rsidRDefault="00DE6421" w:rsidP="00DE6421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довірчі послуги». </w:t>
            </w:r>
          </w:p>
          <w:p w14:paraId="798CE804" w14:textId="5A707F57" w:rsidR="00DE6421" w:rsidRDefault="00DE6421" w:rsidP="00DE6421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 перевіряє КЕП/УЕП у</w:t>
            </w: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часника на сайті </w:t>
            </w:r>
          </w:p>
          <w:p w14:paraId="40DE3457" w14:textId="107B82BD" w:rsidR="00DE6421" w:rsidRDefault="00DE6421" w:rsidP="00DE6421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центрального </w:t>
            </w:r>
            <w:proofErr w:type="spellStart"/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засвідчувального</w:t>
            </w:r>
            <w:proofErr w:type="spellEnd"/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органу за посиланням </w:t>
            </w:r>
          </w:p>
          <w:p w14:paraId="55957172" w14:textId="3BBA60B8" w:rsidR="00DE6421" w:rsidRDefault="00DE6421" w:rsidP="00DE6421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https://czo.gov.ua/verify. Під час перевірки КЕП/УЕП </w:t>
            </w:r>
          </w:p>
          <w:p w14:paraId="2E9AFEDA" w14:textId="43142F60" w:rsidR="00DE6421" w:rsidRDefault="00DE6421" w:rsidP="00DE6421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повинні відображатися: прізвище та ініціали особи, </w:t>
            </w:r>
          </w:p>
          <w:p w14:paraId="3A124E02" w14:textId="3009DDC8" w:rsidR="00DE6421" w:rsidRDefault="00DE6421" w:rsidP="00DE6421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уповноваженої на підписання тендерної пропозиції </w:t>
            </w:r>
          </w:p>
          <w:p w14:paraId="34E1C9EB" w14:textId="1545C01C" w:rsidR="00DE6421" w:rsidRDefault="00DE6421" w:rsidP="00DE6421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(власника ключа). У випадку відсутності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даної</w:t>
            </w:r>
          </w:p>
          <w:p w14:paraId="01092320" w14:textId="2EFDDA12" w:rsidR="00DE6421" w:rsidRDefault="00DE6421" w:rsidP="00DE6421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ії або у випадку не накладення у</w:t>
            </w: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часником </w:t>
            </w:r>
          </w:p>
          <w:p w14:paraId="619DCCCF" w14:textId="57BE879A" w:rsidR="00DE6421" w:rsidRDefault="00DE6421" w:rsidP="00DE6421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КЕП\УЕП відповідно до умов тендерної документації </w:t>
            </w:r>
          </w:p>
          <w:p w14:paraId="2151F099" w14:textId="2A9AC957" w:rsidR="00DE6421" w:rsidRDefault="00DE6421" w:rsidP="00DE6421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часник вважається таким, що не відповідає </w:t>
            </w:r>
          </w:p>
          <w:p w14:paraId="6693DBC2" w14:textId="4DD3598D" w:rsidR="00DE6421" w:rsidRDefault="00DE6421" w:rsidP="00DE6421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встановленим абзацом першим частини третьої статті </w:t>
            </w:r>
          </w:p>
          <w:p w14:paraId="0A46FEE5" w14:textId="75919735" w:rsidR="00DE6421" w:rsidRDefault="00DE6421" w:rsidP="00DE6421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22 Закону вимогам до учасника відповідно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</w:t>
            </w:r>
          </w:p>
          <w:p w14:paraId="57C85961" w14:textId="42F99A74" w:rsidR="00DE6421" w:rsidRDefault="00DE6421" w:rsidP="00DE6421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законодавства та його пропозицію буде відхилено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</w:p>
          <w:p w14:paraId="6C3B66ED" w14:textId="42AF550B" w:rsidR="00DE6421" w:rsidRPr="00710C91" w:rsidRDefault="00DE6421" w:rsidP="00DE6421">
            <w:pPr>
              <w:widowControl w:val="0"/>
              <w:spacing w:line="240" w:lineRule="auto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підставі абзацу 3 пункту 1 частини 1 статті 31 Закону.</w:t>
            </w:r>
          </w:p>
          <w:p w14:paraId="4CB61A6F" w14:textId="0120F25D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Всі документи тендерної пропозиції  подаються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14:paraId="60BF35EB" w14:textId="68BE3E33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електронному вигляді через електронну систему закупівель (шляхом завантаження сканованих документів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</w:p>
          <w:p w14:paraId="3DE87E72" w14:textId="2317FC7C" w:rsidR="00DE6421" w:rsidRPr="00710C9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електронних документів в електронну систему закупівель).</w:t>
            </w:r>
            <w:r w:rsidRPr="00710C9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  <w:p w14:paraId="61D2618E" w14:textId="63C9EF30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 пропозиції мають право подавати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</w:p>
          <w:p w14:paraId="1B47A811" w14:textId="44B2490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заінтересовані особи. </w:t>
            </w:r>
          </w:p>
          <w:p w14:paraId="21538A0E" w14:textId="77777777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Кожен учасник має право подати тільки одну тендерну</w:t>
            </w:r>
          </w:p>
          <w:p w14:paraId="7F702414" w14:textId="707A4E04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пропозицію/пропозицію (у тому числі до визначеної в</w:t>
            </w:r>
          </w:p>
          <w:p w14:paraId="6B94D0C2" w14:textId="77777777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 документації/оголошенні про проведення</w:t>
            </w:r>
          </w:p>
          <w:p w14:paraId="06A86BFC" w14:textId="026032D8" w:rsidR="00DE6421" w:rsidRPr="00F251E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спрощеної закупівлі 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стини предмета закупівлі (лота)</w:t>
            </w: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16D2474" w14:textId="6C6C8016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випадку подання у</w:t>
            </w:r>
            <w:r w:rsidRPr="00F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часником більше однієї тендерної </w:t>
            </w:r>
          </w:p>
          <w:p w14:paraId="2544E2BC" w14:textId="07AAF629" w:rsidR="00DE6421" w:rsidRPr="00A30E2D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пропозиції,</w:t>
            </w:r>
            <w:r w:rsidRPr="00F251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25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 вважається таким, що не </w:t>
            </w:r>
            <w:r w:rsidRPr="00F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відповідає </w:t>
            </w:r>
          </w:p>
          <w:p w14:paraId="336D1FFD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встановленим </w:t>
            </w:r>
            <w:hyperlink r:id="rId16" w:anchor="n1422" w:history="1">
              <w:r w:rsidRPr="00F251E6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абзацом першим</w:t>
              </w:r>
            </w:hyperlink>
            <w:r w:rsidRPr="00F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частини третьої статті </w:t>
            </w:r>
          </w:p>
          <w:p w14:paraId="177E8107" w14:textId="120B043F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Закону України «Про публічні закупівлі» вимогам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  <w:p w14:paraId="62090D27" w14:textId="4618F6DE" w:rsidR="00DE6421" w:rsidRPr="009D728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 відповідно до законодавства</w:t>
            </w:r>
            <w:r w:rsidRPr="00F251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6421" w:rsidRPr="00710C91" w14:paraId="29FB5AFC" w14:textId="77777777" w:rsidTr="005664EC">
        <w:trPr>
          <w:trHeight w:val="59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1D85ED3" w14:textId="77777777" w:rsidR="00DE6421" w:rsidRPr="005664EC" w:rsidRDefault="00DE6421" w:rsidP="00DE642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eading=h.ftj7vaqoric"/>
            <w:bookmarkStart w:id="2" w:name="_heading=h.hjqm8skarbdr"/>
            <w:bookmarkStart w:id="3" w:name="_heading=h.2et92p0"/>
            <w:bookmarkStart w:id="4" w:name="_heading=h.3znysh7"/>
            <w:bookmarkEnd w:id="1"/>
            <w:bookmarkEnd w:id="2"/>
            <w:bookmarkEnd w:id="3"/>
            <w:bookmarkEnd w:id="4"/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643DA" w14:textId="2A8E4792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Забезпечення тендерної </w:t>
            </w:r>
          </w:p>
          <w:p w14:paraId="34BA7EA6" w14:textId="55C7CADB" w:rsidR="00DE6421" w:rsidRPr="00802B6E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ропозиції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1FB6D" w14:textId="67809560" w:rsidR="00DE6421" w:rsidRPr="00710C9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вимагається.</w:t>
            </w:r>
          </w:p>
          <w:p w14:paraId="0A34E329" w14:textId="46599A7B" w:rsidR="00DE6421" w:rsidRPr="00710C9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421" w:rsidRPr="00710C91" w14:paraId="517388C8" w14:textId="77777777" w:rsidTr="005664EC">
        <w:trPr>
          <w:trHeight w:val="94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ADE4D24" w14:textId="77777777" w:rsidR="00DE6421" w:rsidRPr="005664EC" w:rsidRDefault="00DE6421" w:rsidP="00DE642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heading=h.4d34og8"/>
            <w:bookmarkStart w:id="6" w:name="_heading=h.1t3h5sf"/>
            <w:bookmarkStart w:id="7" w:name="_heading=h.3dy6vkm"/>
            <w:bookmarkStart w:id="8" w:name="_heading=h.tyjcwt"/>
            <w:bookmarkEnd w:id="5"/>
            <w:bookmarkEnd w:id="6"/>
            <w:bookmarkEnd w:id="7"/>
            <w:bookmarkEnd w:id="8"/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C8348" w14:textId="5DD3A0EB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Умови повернення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</w:t>
            </w:r>
          </w:p>
          <w:p w14:paraId="08642F5C" w14:textId="7F840861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неповернення забезпечення </w:t>
            </w:r>
          </w:p>
          <w:p w14:paraId="2D421E85" w14:textId="5311C858" w:rsidR="00DE6421" w:rsidRPr="00802B6E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 пропозиції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A99EF" w14:textId="77777777" w:rsidR="00DE6421" w:rsidRPr="00710C9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вимагається.</w:t>
            </w:r>
          </w:p>
          <w:p w14:paraId="23F6E31D" w14:textId="77777777" w:rsidR="00DE6421" w:rsidRPr="00710C91" w:rsidRDefault="00DE6421" w:rsidP="00DE6421">
            <w:pPr>
              <w:widowControl w:val="0"/>
              <w:shd w:val="clear" w:color="auto" w:fill="FFFFFF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E6421" w:rsidRPr="00710C91" w14:paraId="60CF759E" w14:textId="77777777" w:rsidTr="005664EC">
        <w:trPr>
          <w:trHeight w:val="5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85331CD" w14:textId="77777777" w:rsidR="00DE6421" w:rsidRPr="005664EC" w:rsidRDefault="00DE6421" w:rsidP="00DE642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FA285" w14:textId="530A49DF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Строк, протягом якого </w:t>
            </w:r>
          </w:p>
          <w:p w14:paraId="1BCFF913" w14:textId="14931B9B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тендерні пропозиції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</w:t>
            </w:r>
          </w:p>
          <w:p w14:paraId="0AAA7AD0" w14:textId="4768B176" w:rsidR="00DE6421" w:rsidRPr="00710C9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дійсними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0ED9F" w14:textId="25304DDF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 пропозиції вважаються дійсними </w:t>
            </w:r>
            <w:r w:rsidRPr="00EB0A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протягом 120</w:t>
            </w:r>
            <w:r w:rsidRPr="00EB0A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EB0A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(ста двадцяти) днів</w:t>
            </w: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дати кінцевого строку подання </w:t>
            </w:r>
          </w:p>
          <w:p w14:paraId="49364246" w14:textId="632C1EA8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тендерних пропозицій. </w:t>
            </w:r>
          </w:p>
          <w:p w14:paraId="0FF62BC6" w14:textId="68B9C64F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закінчення зазначеного строку замовник має право </w:t>
            </w:r>
          </w:p>
          <w:p w14:paraId="56A98715" w14:textId="7B0E12C6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вимагати від учасників процедури закупівлі продовження </w:t>
            </w:r>
          </w:p>
          <w:p w14:paraId="4199408F" w14:textId="42231355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строку дії тендерних пропозицій. </w:t>
            </w:r>
          </w:p>
          <w:p w14:paraId="2F4E9294" w14:textId="77777777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процедури закупівлі </w:t>
            </w: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має право:</w:t>
            </w:r>
          </w:p>
          <w:p w14:paraId="405AA486" w14:textId="735BB418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відхилити таку вимогу, не втрачаючи при цьому наданого </w:t>
            </w:r>
          </w:p>
          <w:p w14:paraId="745A0F6E" w14:textId="6910B0C7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ним забезпечення тендерної пропозиції;</w:t>
            </w:r>
          </w:p>
          <w:p w14:paraId="015D71CC" w14:textId="004E5F5D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- погодитися з вимогою та продовжити строк дії поданої</w:t>
            </w:r>
          </w:p>
          <w:p w14:paraId="481D3357" w14:textId="77777777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ним тендерної пропозиції і наданого забезпечення</w:t>
            </w:r>
          </w:p>
          <w:p w14:paraId="19369B39" w14:textId="77777777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тендерної пропозиції </w:t>
            </w: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якщо таке вимагалося</w:t>
            </w:r>
          </w:p>
          <w:p w14:paraId="3E0EDCBB" w14:textId="58AF5693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замовником).</w:t>
            </w:r>
          </w:p>
          <w:p w14:paraId="222BD40D" w14:textId="0B34183B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необхідності учасник процедури закупівлі має право</w:t>
            </w:r>
          </w:p>
          <w:p w14:paraId="7E434010" w14:textId="429470AA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власної ініціативи продовжити строк дії своєї тендерної </w:t>
            </w:r>
          </w:p>
          <w:p w14:paraId="011BFE1C" w14:textId="16663220" w:rsidR="00DE6421" w:rsidRPr="00EB0AC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пропозиції, повідомивши про це замовникові через </w:t>
            </w:r>
          </w:p>
          <w:p w14:paraId="5B36CFD1" w14:textId="65AE802D" w:rsidR="00DE6421" w:rsidRPr="00802B6E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C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електронну систему закупівель.</w:t>
            </w:r>
          </w:p>
        </w:tc>
      </w:tr>
      <w:tr w:rsidR="00DE6421" w:rsidRPr="00710C91" w14:paraId="5187A03A" w14:textId="77777777" w:rsidTr="00F43673">
        <w:trPr>
          <w:trHeight w:val="11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1E00F6F" w14:textId="77777777" w:rsidR="00DE6421" w:rsidRPr="005664EC" w:rsidRDefault="00DE6421" w:rsidP="00DE642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CD16A" w14:textId="0521AB29" w:rsidR="00DE6421" w:rsidRPr="00710C91" w:rsidRDefault="00014D00" w:rsidP="00DE64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 до у</w:t>
            </w:r>
            <w:r w:rsidR="00DE6421" w:rsidRPr="00A30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часників 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 вимоги, установлені статтею 16</w:t>
            </w:r>
            <w:r w:rsidR="00DE6421" w:rsidRPr="00A30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Закону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6DDB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встановлює  один або кілька кваліфікаційних</w:t>
            </w:r>
          </w:p>
          <w:p w14:paraId="6FAA2776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критеріїв відповідно до </w:t>
            </w:r>
            <w:hyperlink r:id="rId17" w:anchor="n1250" w:tgtFrame="_blank" w:history="1">
              <w:r w:rsidRPr="00E2077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статті 16</w:t>
              </w:r>
            </w:hyperlink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 Закону з урахуванням</w:t>
            </w:r>
          </w:p>
          <w:p w14:paraId="27C0A6DC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положень цих особливостей та інформація про спосіб</w:t>
            </w:r>
          </w:p>
          <w:p w14:paraId="04B6952D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 відповідності учасників процедури</w:t>
            </w:r>
          </w:p>
          <w:p w14:paraId="0AA7F6A1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 установленим критеріям і вимогам згідно із</w:t>
            </w:r>
          </w:p>
          <w:p w14:paraId="6277325B" w14:textId="23F6092D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законодавством.</w:t>
            </w:r>
          </w:p>
          <w:p w14:paraId="71271105" w14:textId="21586BD0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Визначені замовником згідно з цією статтею кваліфікаційні </w:t>
            </w:r>
          </w:p>
          <w:p w14:paraId="57141ABC" w14:textId="39528CE4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критерії та перелік документів, що підтверджують </w:t>
            </w:r>
          </w:p>
          <w:p w14:paraId="605F467D" w14:textId="41AEC543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 учасників про відповідність їх таким</w:t>
            </w:r>
          </w:p>
          <w:p w14:paraId="786C45FA" w14:textId="340059FF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критеріям, зазначені в </w:t>
            </w:r>
            <w:r w:rsidR="00AB66D8" w:rsidRPr="00263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Додатку 2</w:t>
            </w: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цієї тендерної</w:t>
            </w:r>
          </w:p>
          <w:p w14:paraId="35E5B63D" w14:textId="6D5CC9D3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документації. </w:t>
            </w:r>
          </w:p>
          <w:p w14:paraId="44B699D5" w14:textId="663DC19B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підтвердження відповідності учасника критеріям і</w:t>
            </w:r>
          </w:p>
          <w:p w14:paraId="374A2C14" w14:textId="5CE74002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вимогам згідно із законодавством наведено в </w:t>
            </w:r>
            <w:r w:rsidR="00AB66D8" w:rsidRPr="00263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Додатку 2</w:t>
            </w: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389CEBD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цієї тендерної документації. </w:t>
            </w:r>
          </w:p>
          <w:p w14:paraId="11F9AC34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 для відмови в участі у відкритих торгах,</w:t>
            </w:r>
          </w:p>
          <w:p w14:paraId="40F86D72" w14:textId="6B7079B8" w:rsidR="00DE6421" w:rsidRPr="00E20776" w:rsidRDefault="00014D00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встановлені пунктом 47 </w:t>
            </w:r>
            <w:r w:rsidR="00DE6421"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особливостей. Замовник не </w:t>
            </w:r>
          </w:p>
          <w:p w14:paraId="060AFF21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вимагає документального підтвердження інформації про відсутність підстав для відхилення тендерної пропозиції</w:t>
            </w:r>
          </w:p>
          <w:p w14:paraId="1CB8120E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 процедури закупівлі та/або переможця,</w:t>
            </w:r>
          </w:p>
          <w:p w14:paraId="0082EE36" w14:textId="77777777" w:rsidR="00014D00" w:rsidRDefault="00014D00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визначених пунктом 47 </w:t>
            </w:r>
            <w:r w:rsidR="00DE6421"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особливостей, у разі, коли така</w:t>
            </w:r>
          </w:p>
          <w:p w14:paraId="7AB44A75" w14:textId="26F5F8EA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є публічною, що оприлюднена у формі</w:t>
            </w:r>
          </w:p>
          <w:p w14:paraId="49D953DB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 даних згідно із </w:t>
            </w:r>
            <w:hyperlink r:id="rId18" w:tgtFrame="_blank" w:history="1">
              <w:r w:rsidRPr="00E2077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Законом України</w:t>
              </w:r>
            </w:hyperlink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 “Про доступ до публічної інформації”, та/або міститься у відкритих</w:t>
            </w:r>
          </w:p>
          <w:p w14:paraId="004F5F6E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 електронних реєстрах, доступ до яких є вільним, та/або може бути отримана електронною системою</w:t>
            </w:r>
          </w:p>
          <w:p w14:paraId="3A9317BE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 шляхом обміну інформацією з іншими</w:t>
            </w:r>
          </w:p>
          <w:p w14:paraId="4BAEF01A" w14:textId="5AE8E5C1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державними системами та реєстрами.</w:t>
            </w:r>
          </w:p>
          <w:p w14:paraId="33C308F0" w14:textId="0F382A6F" w:rsidR="00DE6421" w:rsidRPr="00F4367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 установленим кваліфікаційним критеріям та підставам, визначеним </w:t>
            </w:r>
            <w:hyperlink r:id="rId19" w:anchor="n615" w:history="1">
              <w:r w:rsidRPr="00E2077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пунктом 47</w:t>
              </w:r>
            </w:hyperlink>
            <w:r w:rsidR="00014D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особливостей.</w:t>
            </w:r>
          </w:p>
          <w:p w14:paraId="169E4EF9" w14:textId="5A9880BA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7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приймає рішення про відмову у</w:t>
            </w:r>
            <w:r w:rsidRPr="00F43673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 в участі у відкритих торгах</w:t>
            </w:r>
            <w:r w:rsidRPr="00F43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зобов’язаний відхилити тендерну</w:t>
            </w:r>
          </w:p>
          <w:p w14:paraId="7CD864A4" w14:textId="752F7344" w:rsidR="00DE6421" w:rsidRPr="00F4367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 учасника в разі, коли</w:t>
            </w:r>
            <w:r w:rsidRPr="00F436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0E42CAE" w14:textId="2FB0BA9B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з</w:t>
            </w:r>
            <w:r w:rsidRPr="00357358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 має незаперечні докази того, що учасник</w:t>
            </w:r>
          </w:p>
          <w:p w14:paraId="129A41F9" w14:textId="77777777" w:rsidR="00014D00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3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</w:t>
            </w:r>
          </w:p>
          <w:p w14:paraId="44B8C0BF" w14:textId="77777777" w:rsidR="00014D00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будь-якій формі (пропозиція щодо наймання на роботу,</w:t>
            </w:r>
          </w:p>
          <w:p w14:paraId="328786AC" w14:textId="77777777" w:rsidR="00014D00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цінна річ, послуга тощо) з метою вплинути на прийняття</w:t>
            </w:r>
          </w:p>
          <w:p w14:paraId="7D11131D" w14:textId="695CCAA1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 щодо визначення переможця процедури закупівлі;</w:t>
            </w:r>
          </w:p>
          <w:p w14:paraId="5489ED4F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2) відомості про юридичну особу, яка є учасником</w:t>
            </w:r>
          </w:p>
          <w:p w14:paraId="3EEFCAB5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 закупівлі, внесено до Єдиного державного</w:t>
            </w:r>
          </w:p>
          <w:p w14:paraId="48CEA1E2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 осіб, які вчинили корупційні або пов’язані з</w:t>
            </w:r>
          </w:p>
          <w:p w14:paraId="131740A4" w14:textId="3F366131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корупцією правопорушення; </w:t>
            </w:r>
          </w:p>
          <w:p w14:paraId="2DB6F82D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3) 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</w:t>
            </w:r>
          </w:p>
          <w:p w14:paraId="4D23D5C6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 правопорушення або правопорушення,</w:t>
            </w:r>
          </w:p>
          <w:p w14:paraId="7E1785DA" w14:textId="37DAFAF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пов’язаного з корупцією; </w:t>
            </w:r>
          </w:p>
          <w:p w14:paraId="006F4149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E20776">
              <w:rPr>
                <w:color w:val="333333"/>
                <w:shd w:val="clear" w:color="auto" w:fill="FFFFFF"/>
              </w:rPr>
              <w:t xml:space="preserve"> </w:t>
            </w: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суб’єкт господарювання (учасник процедури закупівлі) </w:t>
            </w: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протягом останніх трьох років притягувався до</w:t>
            </w:r>
          </w:p>
          <w:p w14:paraId="2476293A" w14:textId="371DA56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 за порушення, передбачене </w:t>
            </w:r>
            <w:hyperlink r:id="rId20" w:anchor="n52" w:tgtFrame="_blank" w:history="1">
              <w:r w:rsidRPr="00E2077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пунктом</w:t>
              </w:r>
            </w:hyperlink>
            <w:hyperlink r:id="rId21" w:anchor="n52" w:tgtFrame="_blank" w:history="1">
              <w:r w:rsidRPr="00E2077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 4</w:t>
              </w:r>
            </w:hyperlink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7E98E93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 другої статті 6, </w:t>
            </w:r>
            <w:hyperlink r:id="rId22" w:anchor="n456" w:tgtFrame="_blank" w:history="1">
              <w:r w:rsidRPr="00E2077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пунктом 1</w:t>
              </w:r>
            </w:hyperlink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статті 50 Закону України “Про захист економічної конкуренції”, у вигляді вчинення </w:t>
            </w:r>
            <w:proofErr w:type="spellStart"/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антиконкурентних</w:t>
            </w:r>
            <w:proofErr w:type="spellEnd"/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узгоджених дій, що стосуються</w:t>
            </w:r>
          </w:p>
          <w:p w14:paraId="6776F7D3" w14:textId="1C38A1DC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спотворення результатів тендерів;  </w:t>
            </w:r>
          </w:p>
          <w:p w14:paraId="39E3ED33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5) фізична особа, яка є учасником процедури закупівлі,</w:t>
            </w:r>
          </w:p>
          <w:p w14:paraId="795E2DF6" w14:textId="09542125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</w:t>
            </w:r>
          </w:p>
          <w:p w14:paraId="5A0E4EC4" w14:textId="46D3E0D2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погашено в установленому законом порядку;</w:t>
            </w:r>
          </w:p>
          <w:p w14:paraId="6754C855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Pr="00E20776">
              <w:rPr>
                <w:color w:val="333333"/>
                <w:shd w:val="clear" w:color="auto" w:fill="FFFFFF"/>
              </w:rPr>
              <w:t xml:space="preserve"> </w:t>
            </w: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 учасника процедури закупівлі був засуджений за кримінальне правопорушення, вчинене з корисливих</w:t>
            </w:r>
          </w:p>
          <w:p w14:paraId="26907112" w14:textId="312A67EE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 (зокрема, пов’язане з хабарництвом, шахрайством</w:t>
            </w:r>
          </w:p>
          <w:p w14:paraId="2F615E04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та відмиванням коштів), судимість з якого не знято або не</w:t>
            </w:r>
          </w:p>
          <w:p w14:paraId="71F08B5E" w14:textId="255BAA21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погашено в установленому законом порядку; </w:t>
            </w:r>
          </w:p>
          <w:p w14:paraId="0FF1C119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7) тендерна пропозиція подана учасником процедури</w:t>
            </w:r>
          </w:p>
          <w:p w14:paraId="4B0721D1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закупівлі, який є пов’язаною особою з іншими учасниками процедури закупівлі та/або з уповноваженою особою</w:t>
            </w:r>
          </w:p>
          <w:p w14:paraId="3A0AB6F2" w14:textId="54B00BD0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(особами), та/або з керівником замовника;</w:t>
            </w:r>
          </w:p>
          <w:p w14:paraId="5273BD73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8) учасник процедури закупівлі визнаний в установленому законом порядку банкрутом та стосовно нього відкрита</w:t>
            </w:r>
          </w:p>
          <w:p w14:paraId="07A3B47E" w14:textId="1E5F07A9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ліквідаційна процедура;</w:t>
            </w:r>
          </w:p>
          <w:p w14:paraId="25030248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9) у Єдиному державному реєстрі юридичних осіб,</w:t>
            </w:r>
          </w:p>
          <w:p w14:paraId="3E5CA4C0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 осіб - підприємців та громадських формувань</w:t>
            </w:r>
          </w:p>
          <w:p w14:paraId="6096C7AF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відсутня інформація, передбачена </w:t>
            </w:r>
            <w:hyperlink r:id="rId23" w:anchor="n174" w:tgtFrame="_blank" w:history="1">
              <w:r w:rsidRPr="00E2077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пунктом 9</w:t>
              </w:r>
            </w:hyperlink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 частини</w:t>
            </w:r>
          </w:p>
          <w:p w14:paraId="372711EC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другої статті 9 Закону України “Про державну реєстрацію</w:t>
            </w:r>
          </w:p>
          <w:p w14:paraId="63C50A94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 осіб, фізичних осіб - підприємців та</w:t>
            </w:r>
          </w:p>
          <w:p w14:paraId="21B677FC" w14:textId="731A5622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 формувань” (крім нерезидентів);</w:t>
            </w:r>
          </w:p>
          <w:p w14:paraId="0C40F2ED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10) юридична особа, яка є учасником процедури закупівлі</w:t>
            </w:r>
          </w:p>
          <w:p w14:paraId="38A375C2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(крім нерезидентів), не має антикорупційної програми чи</w:t>
            </w:r>
          </w:p>
          <w:p w14:paraId="6ACE07E9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уповноваженого з реалізації антикорупційної програми,</w:t>
            </w:r>
          </w:p>
          <w:p w14:paraId="7CF09B68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якщо вартість закупівлі товару (товарів), послуги (послуг)</w:t>
            </w:r>
          </w:p>
          <w:p w14:paraId="5A51EFD9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або робіт дорівнює чи перевищує 20 млн. гривень (у тому</w:t>
            </w:r>
          </w:p>
          <w:p w14:paraId="7025C667" w14:textId="73AA539F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 за лотом);</w:t>
            </w:r>
          </w:p>
          <w:p w14:paraId="25C151C8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11) учасник процедури закупівлі або кінцевий</w:t>
            </w:r>
          </w:p>
          <w:p w14:paraId="5257F77A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бенефіціарний</w:t>
            </w:r>
            <w:proofErr w:type="spellEnd"/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власник, член або учасник (акціонер)</w:t>
            </w:r>
          </w:p>
          <w:p w14:paraId="79E6B103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 особи - учасника процедури закупівлі є особою,</w:t>
            </w:r>
          </w:p>
          <w:p w14:paraId="2517C79E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до якої застосовано санкцію у вигляді заборони на</w:t>
            </w:r>
          </w:p>
          <w:p w14:paraId="38055CA7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у неї публічних закупівель товарів, робіт і</w:t>
            </w:r>
          </w:p>
          <w:p w14:paraId="666450A0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 згідно із </w:t>
            </w:r>
            <w:hyperlink r:id="rId24" w:tgtFrame="_blank" w:history="1">
              <w:r w:rsidRPr="00E2077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Законом України</w:t>
              </w:r>
            </w:hyperlink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 “Про санкції”, крім</w:t>
            </w:r>
          </w:p>
          <w:p w14:paraId="76482F9B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випадку, коли активи такої особи в установленому</w:t>
            </w:r>
          </w:p>
          <w:p w14:paraId="46984D8F" w14:textId="12006F72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 порядку передані в управління АРМА;</w:t>
            </w:r>
          </w:p>
          <w:p w14:paraId="6E439B0A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12) керівника учасника процедури закупівлі, фізичну особу, яка є учасником процедури закупівлі, було притягнуто</w:t>
            </w:r>
          </w:p>
          <w:p w14:paraId="6CDE9D33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із законом до відповідальності за вчинення</w:t>
            </w:r>
          </w:p>
          <w:p w14:paraId="0218EE1F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правопорушення, пов’язаного з використанням дитячої</w:t>
            </w:r>
          </w:p>
          <w:p w14:paraId="0AFADBA9" w14:textId="24DFE28A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 чи будь-якими формами торгівлі людьми.</w:t>
            </w:r>
          </w:p>
          <w:p w14:paraId="0F4E3717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може прийняти рішення про відмову учаснику</w:t>
            </w:r>
          </w:p>
          <w:p w14:paraId="5076C54F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 закупівлі в участі у відкритих торгах та</w:t>
            </w:r>
          </w:p>
          <w:p w14:paraId="27C27228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відхилити тендерну пропозицію учасника процедури</w:t>
            </w:r>
          </w:p>
          <w:p w14:paraId="229DED8F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 в разі, коли учасник процедури закупівлі не</w:t>
            </w:r>
          </w:p>
          <w:p w14:paraId="35A0B865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виконав свої зобов’язання за раніше укладеним договором</w:t>
            </w:r>
          </w:p>
          <w:p w14:paraId="108F78A3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закупівлю із цим самим замовником, що призвело до</w:t>
            </w:r>
          </w:p>
          <w:p w14:paraId="4FCC4E23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його дострокового розірвання, і було застосовано санкції у</w:t>
            </w:r>
          </w:p>
          <w:p w14:paraId="2338A67A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 штрафів та/або відшкодування збитків протягом</w:t>
            </w:r>
          </w:p>
          <w:p w14:paraId="5E5FC21D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 років з дати дострокового розірвання такого</w:t>
            </w:r>
          </w:p>
          <w:p w14:paraId="460982D7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договору. Учасник процедури закупівлі, що перебуває в</w:t>
            </w:r>
          </w:p>
          <w:p w14:paraId="59517D56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обставинах, зазначених у цьому абзаці, може надати</w:t>
            </w:r>
          </w:p>
          <w:p w14:paraId="1FE31CF2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 вжиття заходів для доведення своєї</w:t>
            </w:r>
          </w:p>
          <w:p w14:paraId="6E095982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надійності, незважаючи на наявність відповідної підстави</w:t>
            </w:r>
          </w:p>
          <w:p w14:paraId="6AD8AEB5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</w:t>
            </w:r>
          </w:p>
          <w:p w14:paraId="198C871B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 завданих збитків. Якщо замовник вважає</w:t>
            </w:r>
          </w:p>
          <w:p w14:paraId="44434691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таке підтвердження достатнім, учаснику процедури</w:t>
            </w:r>
          </w:p>
          <w:p w14:paraId="5132F45D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 не може бути відмовлено в участі в процедурі</w:t>
            </w:r>
          </w:p>
          <w:p w14:paraId="5407BC22" w14:textId="58208D34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закупівлі.</w:t>
            </w:r>
          </w:p>
          <w:p w14:paraId="2BE2A227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процедури закупівлі у строк, що не перевищує чотири дні з дати оприлюднення в електронній системі</w:t>
            </w:r>
          </w:p>
          <w:p w14:paraId="5B697D13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 повідомлення про намір укласти договір про</w:t>
            </w:r>
          </w:p>
          <w:p w14:paraId="659CAA83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закупівлю, повинен надати замовнику шляхом</w:t>
            </w:r>
          </w:p>
          <w:p w14:paraId="433AFBFC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 в електронній системі закупівель</w:t>
            </w:r>
          </w:p>
          <w:p w14:paraId="32BEC89D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документи, що підтверджують відсутність підстав,</w:t>
            </w:r>
          </w:p>
          <w:p w14:paraId="13BC25AF" w14:textId="0321A472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 у </w:t>
            </w:r>
            <w:hyperlink r:id="rId25" w:anchor="n618" w:history="1">
              <w:r w:rsidRPr="00E2077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підпунктах 3</w:t>
              </w:r>
            </w:hyperlink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6" w:anchor="n620" w:history="1">
              <w:r w:rsidRPr="00E2077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5</w:t>
              </w:r>
            </w:hyperlink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7" w:anchor="n621" w:history="1">
              <w:r w:rsidRPr="00E2077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6</w:t>
              </w:r>
            </w:hyperlink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 і </w:t>
            </w:r>
            <w:hyperlink r:id="rId28" w:anchor="n627" w:history="1">
              <w:r w:rsidRPr="00E2077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12</w:t>
              </w:r>
            </w:hyperlink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 та в </w:t>
            </w: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абзаці</w:t>
            </w:r>
          </w:p>
          <w:p w14:paraId="0C1A8729" w14:textId="39661870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чотирнадцятому</w:t>
            </w: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цього пункту. Замовник не вимагає</w:t>
            </w:r>
          </w:p>
          <w:p w14:paraId="7FBA1F54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документального підтвердження публічної інформації, що</w:t>
            </w:r>
          </w:p>
          <w:p w14:paraId="1AD1F845" w14:textId="7235342B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оприлюднена у формі відкритих даних згідно із Законом</w:t>
            </w:r>
          </w:p>
          <w:p w14:paraId="6428DA32" w14:textId="64DAB755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 “Про доступ до публічної інформації” та/або</w:t>
            </w:r>
          </w:p>
          <w:p w14:paraId="72FF077B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міститься у відкритих публічних електронних реєстрах,</w:t>
            </w:r>
          </w:p>
          <w:p w14:paraId="16AB706E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до яких є вільним, або публічної інформації, що є</w:t>
            </w:r>
          </w:p>
          <w:p w14:paraId="4F2164FD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доступною в електронній системі закупівель, крім</w:t>
            </w:r>
          </w:p>
          <w:p w14:paraId="00A352E9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випадків, коли доступ до такої інформації є обмеженим на</w:t>
            </w:r>
          </w:p>
          <w:p w14:paraId="73C20B07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 оприлюднення оголошення про проведення</w:t>
            </w:r>
          </w:p>
          <w:p w14:paraId="4166A068" w14:textId="090A22EE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 торгів.</w:t>
            </w:r>
          </w:p>
          <w:p w14:paraId="7FE63A22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підтверджує відсутність</w:t>
            </w:r>
          </w:p>
          <w:p w14:paraId="6DA13623" w14:textId="6CE2AB8E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підстав, зазначених в цьому пункті (крім </w:t>
            </w: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підпунктів 1 і 7</w:t>
            </w: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0FAFCD8" w14:textId="2C838FE9" w:rsidR="00DE6421" w:rsidRPr="00E20776" w:rsidRDefault="00822B2E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anchor="n628" w:history="1">
              <w:r w:rsidR="00DE6421" w:rsidRPr="00E2077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абзацу чотирнадцятого</w:t>
              </w:r>
            </w:hyperlink>
            <w:r w:rsidR="00DE6421"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цього пункту), шляхом </w:t>
            </w:r>
          </w:p>
          <w:p w14:paraId="52A76FD0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самостійного декларування відсутності таких підстав в</w:t>
            </w:r>
          </w:p>
          <w:p w14:paraId="25EAB2D0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 системі закупівель під час подання тендерної</w:t>
            </w:r>
          </w:p>
          <w:p w14:paraId="64EAAA13" w14:textId="57FB7CF5" w:rsidR="00DE6421" w:rsidRPr="00F4367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пропозиції.</w:t>
            </w:r>
          </w:p>
          <w:p w14:paraId="099EF4E1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не вимагає від учасника процедури закупівлі під час подання тендерної пропозиції в електронній системі</w:t>
            </w:r>
          </w:p>
          <w:p w14:paraId="62F34702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2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 будь-яких документів, що підтверджують</w:t>
            </w:r>
          </w:p>
          <w:p w14:paraId="330D7100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20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 підстав, визначених у цьому пункті</w:t>
            </w:r>
          </w:p>
          <w:p w14:paraId="0C29CADA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20">
              <w:rPr>
                <w:rFonts w:ascii="Times New Roman" w:eastAsia="Times New Roman" w:hAnsi="Times New Roman" w:cs="Times New Roman"/>
                <w:sz w:val="24"/>
                <w:szCs w:val="24"/>
              </w:rPr>
              <w:t>(крім </w:t>
            </w:r>
            <w:hyperlink r:id="rId30" w:anchor="n628" w:history="1">
              <w:r w:rsidRPr="001E6D2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абзацу чотирнадцятого</w:t>
              </w:r>
            </w:hyperlink>
            <w:r w:rsidRPr="001E6D20">
              <w:rPr>
                <w:rFonts w:ascii="Times New Roman" w:eastAsia="Times New Roman" w:hAnsi="Times New Roman" w:cs="Times New Roman"/>
                <w:sz w:val="24"/>
                <w:szCs w:val="24"/>
              </w:rPr>
              <w:t> цього пункту), крім</w:t>
            </w:r>
          </w:p>
          <w:p w14:paraId="4A34FC32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2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самостійного декларування відсутності таких підстав</w:t>
            </w:r>
          </w:p>
          <w:p w14:paraId="270CC03C" w14:textId="68E8CCDC" w:rsidR="00DE6421" w:rsidRPr="00830A1B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E6D2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 процедури закупівлі відповідно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Pr="00830A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абзацу</w:t>
            </w:r>
          </w:p>
          <w:p w14:paraId="7FFC581A" w14:textId="16A68848" w:rsidR="00DE6421" w:rsidRPr="00F4367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A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шістнадцятого </w:t>
            </w:r>
            <w:r w:rsidRPr="001E6D2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 особливостей</w:t>
            </w:r>
            <w:r w:rsidRPr="001E6D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2017643" w14:textId="77BCF13E" w:rsidR="00DE6421" w:rsidRPr="00F4367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7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самостійно за результатами розгляду тендерної</w:t>
            </w:r>
          </w:p>
          <w:p w14:paraId="6D22DB47" w14:textId="579A91F5" w:rsidR="00DE6421" w:rsidRPr="00F4367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 у</w:t>
            </w:r>
            <w:r w:rsidRPr="00F43673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 процедури закупівлі підтверджує в</w:t>
            </w:r>
          </w:p>
          <w:p w14:paraId="6D43250E" w14:textId="5D54272E" w:rsidR="00DE6421" w:rsidRPr="00F4367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7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стемі закупівель відсутність в у</w:t>
            </w:r>
            <w:r w:rsidRPr="00F43673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</w:t>
            </w:r>
          </w:p>
          <w:p w14:paraId="43F18A70" w14:textId="77777777" w:rsidR="00DE6421" w:rsidRPr="00F4367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 закупівлі підстав, визначених підпунктами 1 і 7</w:t>
            </w:r>
          </w:p>
          <w:p w14:paraId="18B19AA3" w14:textId="068A16FB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7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 особливостей</w:t>
            </w:r>
            <w:r w:rsidRPr="00F436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33EF4B9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разі коли учасник процедури закупівлі має намір</w:t>
            </w:r>
          </w:p>
          <w:p w14:paraId="7BAB284E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49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залучити інших суб’єктів господарювання як</w:t>
            </w:r>
          </w:p>
          <w:p w14:paraId="60C357D6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49">
              <w:rPr>
                <w:rFonts w:ascii="Times New Roman" w:eastAsia="Times New Roman" w:hAnsi="Times New Roman" w:cs="Times New Roman"/>
                <w:sz w:val="24"/>
                <w:szCs w:val="24"/>
              </w:rPr>
              <w:t>субпідрядників/співвиконавців в обсязі не менш як 20</w:t>
            </w:r>
          </w:p>
          <w:p w14:paraId="1744EC3D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49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відсотків вартості договору про закупівлю у разі закупівлі</w:t>
            </w:r>
          </w:p>
          <w:p w14:paraId="523E3AA1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49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 або послуг для підтвердження його відповідності</w:t>
            </w:r>
          </w:p>
          <w:p w14:paraId="54888819" w14:textId="3E668D52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4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кваліфікаційним критеріям відповідно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частини третьої</w:t>
            </w:r>
          </w:p>
          <w:p w14:paraId="1D7E9D29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4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 16 Закону (у разі застосування таких критеріїв до</w:t>
            </w:r>
          </w:p>
          <w:p w14:paraId="7E3C58E7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4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 процедури закупівлі), замовник перевіряє таких</w:t>
            </w:r>
          </w:p>
          <w:p w14:paraId="7CFF5146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49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суб’єктів господарювання щодо відсутності підстав,</w:t>
            </w:r>
          </w:p>
          <w:p w14:paraId="47F30806" w14:textId="063EA45A" w:rsidR="00DE6421" w:rsidRPr="00F4367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49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 цим пунктом.</w:t>
            </w:r>
          </w:p>
        </w:tc>
      </w:tr>
      <w:tr w:rsidR="00DE6421" w:rsidRPr="00710C91" w14:paraId="0E76FF68" w14:textId="77777777" w:rsidTr="005664EC">
        <w:trPr>
          <w:trHeight w:val="11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B1AA6F0" w14:textId="769760E4" w:rsidR="00DE6421" w:rsidRPr="005664EC" w:rsidRDefault="00DE6421" w:rsidP="00DE64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3252C" w14:textId="75D43961" w:rsidR="00DE6421" w:rsidRPr="00802B6E" w:rsidRDefault="00DE6421" w:rsidP="00DE64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 про технічні, якісні та кількісні характеристики предмета закупівлі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F12E6" w14:textId="5302ADC8" w:rsidR="00DE6421" w:rsidRDefault="00DE6421" w:rsidP="00DE6421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27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предмета закупівлі (технічн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і, якісні та кількісні </w:t>
            </w:r>
          </w:p>
          <w:p w14:paraId="60C52ABA" w14:textId="77777777" w:rsidR="00DE6421" w:rsidRDefault="00DE6421" w:rsidP="00DE6421">
            <w:pPr>
              <w:widowControl w:val="0"/>
              <w:spacing w:line="240" w:lineRule="auto"/>
              <w:ind w:right="120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характеристики) </w:t>
            </w:r>
            <w:r w:rsidRPr="00564527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з</w:t>
            </w:r>
            <w:hyperlink r:id="rId31" w:history="1">
              <w:r w:rsidRPr="005645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E70C2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пунктом третім </w:t>
              </w:r>
            </w:hyperlink>
            <w:r w:rsidRPr="00E70C27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частиною</w:t>
            </w:r>
          </w:p>
          <w:p w14:paraId="0AF4E499" w14:textId="6B8BE05C" w:rsidR="00DE6421" w:rsidRPr="003E489C" w:rsidRDefault="00DE6421" w:rsidP="00DE6421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70C27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другою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статті 22 Закону зазначено в </w:t>
            </w:r>
            <w:r w:rsidRPr="00FA1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Додатку 3</w:t>
            </w:r>
            <w:r w:rsidRPr="00564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4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цієї </w:t>
            </w:r>
          </w:p>
          <w:p w14:paraId="4A35D69C" w14:textId="597817F7" w:rsidR="00DE6421" w:rsidRPr="00710C91" w:rsidRDefault="00DE6421" w:rsidP="00DE6421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2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 документації.</w:t>
            </w:r>
          </w:p>
        </w:tc>
      </w:tr>
      <w:tr w:rsidR="00DE6421" w:rsidRPr="00710C91" w14:paraId="491F4C98" w14:textId="77777777" w:rsidTr="005664EC">
        <w:trPr>
          <w:trHeight w:val="11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630FF5E" w14:textId="7DE51B9E" w:rsidR="00DE6421" w:rsidRPr="005664EC" w:rsidRDefault="00DE6421" w:rsidP="00DE64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170AC" w14:textId="286CFAC6" w:rsidR="00DE6421" w:rsidRPr="00710C91" w:rsidRDefault="00DE6421" w:rsidP="00DE64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Інформація про </w:t>
            </w:r>
            <w:r w:rsidRPr="0071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субпідрядника /співвиконавця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BC3B0" w14:textId="77777777" w:rsidR="00DE6421" w:rsidRDefault="00DE6421" w:rsidP="00DE6421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часник в складі тендерної пропозиції надає довідку з</w:t>
            </w:r>
          </w:p>
          <w:p w14:paraId="35CC9796" w14:textId="24292839" w:rsidR="00DE6421" w:rsidRDefault="00DE6421" w:rsidP="00DE6421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інформацією про повне найменування, місцезнаходження, </w:t>
            </w:r>
          </w:p>
          <w:p w14:paraId="35000DAC" w14:textId="0B205260" w:rsidR="00DE6421" w:rsidRDefault="00DE6421" w:rsidP="00DE6421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код ЄДРПОУ та ПІБ керівника щодо кожного суб’єкта </w:t>
            </w:r>
          </w:p>
          <w:p w14:paraId="0ACFC8D7" w14:textId="39508E1B" w:rsidR="00DE6421" w:rsidRDefault="00DE6421" w:rsidP="00DE6421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господарювання, якого у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часник планує залучати до</w:t>
            </w:r>
          </w:p>
          <w:p w14:paraId="68568DCB" w14:textId="77777777" w:rsidR="00DE6421" w:rsidRDefault="00DE6421" w:rsidP="00DE6421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виконання послуг як субпідрядника/співвиконавця 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</w:t>
            </w:r>
          </w:p>
          <w:p w14:paraId="27897C78" w14:textId="2B4DB250" w:rsidR="00DE6421" w:rsidRDefault="00DE6421" w:rsidP="00DE6421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обсязі не менше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ніж 20 відсотків від вартості Д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оговору </w:t>
            </w:r>
          </w:p>
          <w:p w14:paraId="380C40D0" w14:textId="7B2A853F" w:rsidR="00DE6421" w:rsidRPr="00802B6E" w:rsidRDefault="00DE6421" w:rsidP="00DE6421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про закупівлю </w:t>
            </w:r>
            <w:r w:rsidRPr="00710C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(надається у разі залучення).</w:t>
            </w:r>
          </w:p>
        </w:tc>
      </w:tr>
      <w:tr w:rsidR="00DE6421" w:rsidRPr="00710C91" w14:paraId="7FA1F073" w14:textId="77777777" w:rsidTr="005664EC">
        <w:trPr>
          <w:trHeight w:val="19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0CA45AC" w14:textId="29811D1F" w:rsidR="00DE6421" w:rsidRPr="005664EC" w:rsidRDefault="00DE6421" w:rsidP="00DE64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FCB3F" w14:textId="0B9532D0" w:rsidR="00DE6421" w:rsidRPr="00710C91" w:rsidRDefault="00DE6421" w:rsidP="00DE64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несення змін або ві</w:t>
            </w:r>
            <w:r w:rsidR="00014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дкликання тендерної пропозиції у</w:t>
            </w: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часником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96BBF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має право внести зміни до</w:t>
            </w:r>
          </w:p>
          <w:p w14:paraId="338D9347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 тендерної пропозиції або відкликати її до закінчення</w:t>
            </w:r>
          </w:p>
          <w:p w14:paraId="5459DBDA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 строку її подання без втрати свого забезпечення</w:t>
            </w:r>
          </w:p>
          <w:p w14:paraId="7214E896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 пропозиції. Такі зміни або заява про відкликання</w:t>
            </w:r>
          </w:p>
          <w:p w14:paraId="3109B6BA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 пропозиції враховуються, якщо вони отримані</w:t>
            </w:r>
          </w:p>
          <w:p w14:paraId="28AAD93A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 системою закупівель до закінчення кінцевого</w:t>
            </w:r>
          </w:p>
          <w:p w14:paraId="6C792C35" w14:textId="40D461B3" w:rsidR="00DE6421" w:rsidRPr="00710C9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строку подання тендерних пропозицій.</w:t>
            </w:r>
          </w:p>
        </w:tc>
      </w:tr>
      <w:tr w:rsidR="00DE6421" w:rsidRPr="00710C91" w14:paraId="4695CA4F" w14:textId="77777777" w:rsidTr="005664EC">
        <w:trPr>
          <w:trHeight w:val="442"/>
          <w:jc w:val="center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2926E15" w14:textId="77777777" w:rsidR="00DE6421" w:rsidRPr="005664EC" w:rsidRDefault="00DE6421" w:rsidP="00DE642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Розділ 4. Подання та розкриття тендерної пропозиції</w:t>
            </w:r>
          </w:p>
        </w:tc>
      </w:tr>
      <w:tr w:rsidR="00DE6421" w:rsidRPr="00710C91" w14:paraId="4E5A80D2" w14:textId="77777777" w:rsidTr="009D7283">
        <w:trPr>
          <w:trHeight w:val="6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B7F18C2" w14:textId="24C0FC13" w:rsidR="00DE6421" w:rsidRPr="005664EC" w:rsidRDefault="00DE6421" w:rsidP="00DE64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5B613" w14:textId="33156130" w:rsidR="00DE6421" w:rsidRPr="00710C91" w:rsidRDefault="00DE6421" w:rsidP="00DE64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1A587" w14:textId="48363DF1" w:rsidR="00DE6421" w:rsidRDefault="00DE6421" w:rsidP="00DE6421">
            <w:pPr>
              <w:widowControl w:val="0"/>
              <w:spacing w:line="240" w:lineRule="auto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Кінцевий строк подання тендерних пропозицій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</w:t>
            </w:r>
            <w:r w:rsidR="00822B2E" w:rsidRPr="00822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01</w:t>
            </w:r>
            <w:bookmarkStart w:id="9" w:name="_GoBack"/>
            <w:bookmarkEnd w:id="9"/>
            <w:r w:rsidR="00822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</w:t>
            </w:r>
            <w:r w:rsidR="00822B2E" w:rsidRPr="00822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="006441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644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  <w:r w:rsidRPr="00644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року. до</w:t>
            </w:r>
            <w:r w:rsidRPr="00865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4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00.00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70C27">
              <w:rPr>
                <w:rFonts w:ascii="Times New Roman" w:eastAsia="Times New Roman" w:hAnsi="Times New Roman" w:cs="Times New Roman"/>
                <w:sz w:val="24"/>
                <w:szCs w:val="24"/>
              </w:rPr>
              <w:t>(строк для подання</w:t>
            </w:r>
          </w:p>
          <w:p w14:paraId="30D5F6D2" w14:textId="77777777" w:rsidR="00DE6421" w:rsidRDefault="00DE6421" w:rsidP="00DE6421">
            <w:pPr>
              <w:widowControl w:val="0"/>
              <w:spacing w:line="240" w:lineRule="auto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тендерних пропозицій не може бути менше, ніж сім днів з </w:t>
            </w:r>
          </w:p>
          <w:p w14:paraId="6886CA72" w14:textId="0A95D340" w:rsidR="00DE6421" w:rsidRPr="00E70C27" w:rsidRDefault="00DE6421" w:rsidP="00DE6421">
            <w:pPr>
              <w:widowControl w:val="0"/>
              <w:spacing w:line="240" w:lineRule="auto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27">
              <w:rPr>
                <w:rFonts w:ascii="Times New Roman" w:eastAsia="Times New Roman" w:hAnsi="Times New Roman" w:cs="Times New Roman"/>
                <w:sz w:val="24"/>
                <w:szCs w:val="24"/>
              </w:rPr>
              <w:t>дня оприлюднення оголошення про проведення відкритих торгів в електронній системі закупівель).</w:t>
            </w:r>
          </w:p>
          <w:p w14:paraId="67BFCA7A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 тендерна пропозиція вноситься автоматично до</w:t>
            </w:r>
          </w:p>
          <w:p w14:paraId="16116590" w14:textId="5A39B2A4" w:rsidR="00DE6421" w:rsidRPr="00710C9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 отриманих тендерних пропозицій.</w:t>
            </w:r>
          </w:p>
          <w:p w14:paraId="4443CDEA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система закупівель автоматично формує та</w:t>
            </w:r>
          </w:p>
          <w:p w14:paraId="6236F2BF" w14:textId="5932ED69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надсилає повідомлення у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часнику про отримання його</w:t>
            </w:r>
          </w:p>
          <w:p w14:paraId="3471F93D" w14:textId="5CC23B8D" w:rsidR="00DE6421" w:rsidRPr="00710C9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 пропозиції із зазначенням дати та часу.</w:t>
            </w:r>
          </w:p>
          <w:p w14:paraId="438D18E5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 пропозиції після закінчення кінцевого строку їх</w:t>
            </w:r>
          </w:p>
          <w:p w14:paraId="6FA2C23D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не приймаються електронною системою</w:t>
            </w:r>
          </w:p>
          <w:p w14:paraId="13736E48" w14:textId="6AB0FB85" w:rsidR="00DE6421" w:rsidRPr="009D728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закупівель.</w:t>
            </w:r>
          </w:p>
        </w:tc>
      </w:tr>
      <w:tr w:rsidR="00DE6421" w:rsidRPr="00710C91" w14:paraId="0F86AD66" w14:textId="77777777" w:rsidTr="005664EC">
        <w:trPr>
          <w:trHeight w:val="11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10CC8C4" w14:textId="56DFC8C9" w:rsidR="00DE6421" w:rsidRPr="005664EC" w:rsidRDefault="00DE6421" w:rsidP="00DE64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EBDD3" w14:textId="72B248E0" w:rsidR="00DE6421" w:rsidRPr="00710C91" w:rsidRDefault="00DE6421" w:rsidP="00DE64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та час розкриття тендерної пропозиції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20358" w14:textId="77777777" w:rsidR="00DE6421" w:rsidRPr="00E20776" w:rsidRDefault="00DE6421" w:rsidP="00DE6421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розкриття тендерних пропозицій, дата і час</w:t>
            </w:r>
          </w:p>
          <w:p w14:paraId="2A0B3C20" w14:textId="77777777" w:rsidR="00DE6421" w:rsidRPr="00E20776" w:rsidRDefault="00DE6421" w:rsidP="00DE6421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електронного аукціону визначаються</w:t>
            </w:r>
          </w:p>
          <w:p w14:paraId="3DB4F89F" w14:textId="77777777" w:rsidR="00DE6421" w:rsidRPr="00E20776" w:rsidRDefault="00DE6421" w:rsidP="00DE6421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 системою закупівель автоматично в день</w:t>
            </w:r>
          </w:p>
          <w:p w14:paraId="359D5377" w14:textId="433D5C60" w:rsidR="00DE6421" w:rsidRPr="00E20776" w:rsidRDefault="00DE6421" w:rsidP="00DE6421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 замовником оголошення про проведення</w:t>
            </w:r>
          </w:p>
          <w:p w14:paraId="33453174" w14:textId="2BB2081B" w:rsidR="00DE6421" w:rsidRPr="00E20776" w:rsidRDefault="00DE6421" w:rsidP="00DE6421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 торгів в електронній системі закупівель.</w:t>
            </w:r>
          </w:p>
          <w:p w14:paraId="0087005E" w14:textId="3F8D1A76" w:rsidR="00DE6421" w:rsidRPr="00E20776" w:rsidRDefault="00DE6421" w:rsidP="00DE6421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Розкриття тендерних пропозицій здійснюється відповідно до статті 28 Закону (положення </w:t>
            </w:r>
            <w:hyperlink r:id="rId32" w:anchor="n1495" w:tgtFrame="_blank" w:history="1">
              <w:r w:rsidRPr="00E2077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абзацу третього</w:t>
              </w:r>
            </w:hyperlink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 частини першої та </w:t>
            </w:r>
            <w:hyperlink r:id="rId33" w:anchor="n1497" w:tgtFrame="_blank" w:history="1">
              <w:r w:rsidRPr="00E2077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абзацу другого</w:t>
              </w:r>
            </w:hyperlink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 частини другої статті 28 Закону не застосовуються).</w:t>
            </w:r>
          </w:p>
          <w:p w14:paraId="46BD3436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проведення відкритих торгів із застосуванням</w:t>
            </w:r>
          </w:p>
          <w:p w14:paraId="793BE585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електронного аукціону повинно бути подано не менше</w:t>
            </w:r>
          </w:p>
          <w:p w14:paraId="5625C5BA" w14:textId="18D42D7C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двох тендерних пропозицій.</w:t>
            </w:r>
          </w:p>
          <w:p w14:paraId="53516895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 аукціон проводиться електронною системою</w:t>
            </w:r>
          </w:p>
          <w:p w14:paraId="076D84A7" w14:textId="0B2B3A73" w:rsidR="00DE6421" w:rsidRPr="000525F0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 відповідно до статті 30 Закону.</w:t>
            </w:r>
          </w:p>
        </w:tc>
      </w:tr>
      <w:tr w:rsidR="00DE6421" w:rsidRPr="00710C91" w14:paraId="50719257" w14:textId="77777777" w:rsidTr="005664EC">
        <w:trPr>
          <w:trHeight w:val="512"/>
          <w:jc w:val="center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CB6EB67" w14:textId="77777777" w:rsidR="00DE6421" w:rsidRPr="005664EC" w:rsidRDefault="00DE6421" w:rsidP="00DE642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Розділ 5. Оцінка тендерної пропозиції</w:t>
            </w:r>
          </w:p>
        </w:tc>
      </w:tr>
      <w:tr w:rsidR="00DE6421" w:rsidRPr="00710C91" w14:paraId="7E2EC39E" w14:textId="77777777" w:rsidTr="00777AF3">
        <w:trPr>
          <w:trHeight w:val="11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007F384" w14:textId="04B26276" w:rsidR="00DE6421" w:rsidRPr="005664EC" w:rsidRDefault="00DE6421" w:rsidP="00DE64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5D59C" w14:textId="3CA2A400" w:rsidR="00DE6421" w:rsidRPr="00710C91" w:rsidRDefault="00DE6421" w:rsidP="00DE64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Перелік критеріїв та методика оцінки тендерної пропозиції із зазначенням питомої ваги критерію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3735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 та оцінка тендерних пропозицій здійснюються</w:t>
            </w:r>
          </w:p>
          <w:p w14:paraId="6873EF31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статті 29 Закону (положення</w:t>
            </w:r>
          </w:p>
          <w:p w14:paraId="73D9CFCA" w14:textId="6B280BD0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 </w:t>
            </w:r>
            <w:hyperlink r:id="rId34" w:anchor="n1513" w:tgtFrame="_blank" w:history="1">
              <w:r w:rsidRPr="00E2077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другої</w:t>
              </w:r>
            </w:hyperlink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5" w:anchor="n1531" w:tgtFrame="_blank" w:history="1">
              <w:r w:rsidRPr="00E2077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дванадцятої</w:t>
              </w:r>
            </w:hyperlink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6" w:anchor="n1553" w:tgtFrame="_blank" w:history="1">
              <w:r w:rsidRPr="00E2077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шістнадцятої</w:t>
              </w:r>
            </w:hyperlink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, абзаців </w:t>
            </w:r>
            <w:hyperlink r:id="rId37" w:anchor="n1550" w:tgtFrame="_blank" w:history="1">
              <w:r w:rsidRPr="00E2077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другого</w:t>
              </w:r>
            </w:hyperlink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E8F4550" w14:textId="2A043848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і </w:t>
            </w:r>
            <w:hyperlink r:id="rId38" w:anchor="n1551" w:tgtFrame="_blank" w:history="1">
              <w:r w:rsidRPr="00E2077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третього</w:t>
              </w:r>
            </w:hyperlink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частини п’ятнадцятої статті 29 Закону не </w:t>
            </w:r>
          </w:p>
          <w:p w14:paraId="560549EE" w14:textId="6B3E57D0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застосовуються) з урахуванням положень </w:t>
            </w:r>
            <w:hyperlink r:id="rId39" w:anchor="n588" w:history="1">
              <w:r w:rsidRPr="00E2077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пункту 43</w:t>
              </w:r>
            </w:hyperlink>
            <w:r w:rsidR="00014D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F75D8DD" w14:textId="1A020220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особливостей.</w:t>
            </w:r>
          </w:p>
          <w:p w14:paraId="570D6722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проведення відкритих торгів із застосуванням</w:t>
            </w:r>
          </w:p>
          <w:p w14:paraId="383A5CD1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 аукціону повинно бути подано не менше</w:t>
            </w:r>
          </w:p>
          <w:p w14:paraId="3207931F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двох тендерних пропозицій.</w:t>
            </w:r>
          </w:p>
          <w:p w14:paraId="67A3D3E4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 аукціон проводиться електронною системою</w:t>
            </w:r>
          </w:p>
          <w:p w14:paraId="1304C48C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 відповідно до статті 30 Закону.</w:t>
            </w:r>
          </w:p>
          <w:p w14:paraId="38F4E5DC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 та методика оцінки визначаються відповідно до</w:t>
            </w:r>
          </w:p>
          <w:p w14:paraId="2622E8D6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 29 Закону.</w:t>
            </w:r>
          </w:p>
          <w:p w14:paraId="3EC410BD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BD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тендерної пропозиції проводиться електронною</w:t>
            </w:r>
          </w:p>
          <w:p w14:paraId="6E5D319B" w14:textId="0BA00039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B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системою закупівель автоматично на основі критеріїв і</w:t>
            </w:r>
          </w:p>
          <w:p w14:paraId="2F93569E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B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оцінки, визначених замовником у тендерній</w:t>
            </w:r>
          </w:p>
          <w:p w14:paraId="1D020DFF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B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документації, шляхом визначення тендерної пропозиції</w:t>
            </w:r>
          </w:p>
          <w:p w14:paraId="2A76BB35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BD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 економічно вигідною. Найбільш економічно</w:t>
            </w:r>
          </w:p>
          <w:p w14:paraId="7D7AE063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BD">
              <w:rPr>
                <w:rFonts w:ascii="Times New Roman" w:eastAsia="Times New Roman" w:hAnsi="Times New Roman" w:cs="Times New Roman"/>
                <w:sz w:val="24"/>
                <w:szCs w:val="24"/>
              </w:rPr>
              <w:t>вигідною тендерною пропозицією електронна система</w:t>
            </w:r>
          </w:p>
          <w:p w14:paraId="73AD90CF" w14:textId="730D1E85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B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 визначає тендерну пропозицію, ціна/приведена ціна якої є найнижчою.</w:t>
            </w:r>
          </w:p>
          <w:p w14:paraId="1F47B0D4" w14:textId="570A7EF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5C">
              <w:rPr>
                <w:rFonts w:ascii="Times New Roman" w:eastAsia="Times New Roman" w:hAnsi="Times New Roman" w:cs="Times New Roman"/>
                <w:sz w:val="24"/>
                <w:szCs w:val="24"/>
              </w:rPr>
              <w:t>Якщо була подана одна тендерна пропозиція, електронна</w:t>
            </w:r>
          </w:p>
          <w:p w14:paraId="1CB1A380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5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закупівель після закінчення строку для подання</w:t>
            </w:r>
          </w:p>
          <w:p w14:paraId="6AE84D71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5C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 пропозицій, визначених замовником в</w:t>
            </w:r>
          </w:p>
          <w:p w14:paraId="40C11A59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5C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оголошенні про проведення відкритих торгів, розкриває</w:t>
            </w:r>
          </w:p>
          <w:p w14:paraId="03EC990B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5C">
              <w:rPr>
                <w:rFonts w:ascii="Times New Roman" w:eastAsia="Times New Roman" w:hAnsi="Times New Roman" w:cs="Times New Roman"/>
                <w:sz w:val="24"/>
                <w:szCs w:val="24"/>
              </w:rPr>
              <w:t>всю інформацію, зазначену в тендерній пропозиції, крім</w:t>
            </w:r>
          </w:p>
          <w:p w14:paraId="4D9DC051" w14:textId="69DC5182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5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інформації, визначеної </w:t>
            </w:r>
            <w:hyperlink r:id="rId40" w:anchor="n584" w:history="1">
              <w:r w:rsidRPr="001C585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пунктом 40</w:t>
              </w:r>
            </w:hyperlink>
            <w:r w:rsidR="00014D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C585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особливостей, не</w:t>
            </w:r>
          </w:p>
          <w:p w14:paraId="3FDE7803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оцінку такої тендерної пропозиції та визначає</w:t>
            </w:r>
          </w:p>
          <w:p w14:paraId="24E75F5E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5C">
              <w:rPr>
                <w:rFonts w:ascii="Times New Roman" w:eastAsia="Times New Roman" w:hAnsi="Times New Roman" w:cs="Times New Roman"/>
                <w:sz w:val="24"/>
                <w:szCs w:val="24"/>
              </w:rPr>
              <w:t>таку тендерну пропозицію найбільш економічно вигідною. Протокол розкриття тендерних пропозицій формується та</w:t>
            </w:r>
          </w:p>
          <w:p w14:paraId="6DC73C38" w14:textId="03359DE4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5C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оприлюднюється відповідно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85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 </w:t>
            </w:r>
            <w:hyperlink r:id="rId41" w:anchor="n1499" w:tgtFrame="_blank" w:history="1">
              <w:r w:rsidRPr="001C585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третьої</w:t>
              </w:r>
            </w:hyperlink>
            <w:r w:rsidRPr="001C585C">
              <w:rPr>
                <w:rFonts w:ascii="Times New Roman" w:eastAsia="Times New Roman" w:hAnsi="Times New Roman" w:cs="Times New Roman"/>
                <w:sz w:val="24"/>
                <w:szCs w:val="24"/>
              </w:rPr>
              <w:t> та </w:t>
            </w:r>
          </w:p>
          <w:p w14:paraId="4D476B52" w14:textId="3AF6D446" w:rsidR="00DE6421" w:rsidRDefault="00822B2E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anchor="n1500" w:tgtFrame="_blank" w:history="1">
              <w:r w:rsidR="00DE6421" w:rsidRPr="001C585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четвертої</w:t>
              </w:r>
            </w:hyperlink>
            <w:r w:rsidR="00DE6421" w:rsidRPr="001C585C">
              <w:rPr>
                <w:rFonts w:ascii="Times New Roman" w:eastAsia="Times New Roman" w:hAnsi="Times New Roman" w:cs="Times New Roman"/>
                <w:sz w:val="24"/>
                <w:szCs w:val="24"/>
              </w:rPr>
              <w:t> статті 28 Закону.</w:t>
            </w:r>
          </w:p>
          <w:p w14:paraId="509CF46B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5C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розглядає таку тендерну пропозицію відповідно до вимог статті 29 Закону (положення частин </w:t>
            </w:r>
            <w:hyperlink r:id="rId43" w:anchor="n1513" w:tgtFrame="_blank" w:history="1">
              <w:r w:rsidRPr="001C585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другої</w:t>
              </w:r>
            </w:hyperlink>
            <w:r w:rsidRPr="001C585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</w:p>
          <w:p w14:paraId="754CC8E4" w14:textId="3EF8C4A5" w:rsidR="00DE6421" w:rsidRDefault="00822B2E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anchor="n1524" w:tgtFrame="_blank" w:history="1">
              <w:r w:rsidR="00DE642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п’ятої -</w:t>
              </w:r>
              <w:r w:rsidR="00DE6421" w:rsidRPr="001C585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 дев’ятої</w:t>
              </w:r>
            </w:hyperlink>
            <w:r w:rsidR="00DE6421" w:rsidRPr="001C585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5" w:anchor="n1530" w:tgtFrame="_blank" w:history="1">
              <w:r w:rsidR="00DE6421" w:rsidRPr="001C585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одинадцятої</w:t>
              </w:r>
            </w:hyperlink>
            <w:r w:rsidR="00DE6421" w:rsidRPr="001C585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6" w:anchor="n1531" w:tgtFrame="_blank" w:history="1">
              <w:r w:rsidR="00DE6421" w:rsidRPr="001C585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дванадцятої</w:t>
              </w:r>
            </w:hyperlink>
            <w:r w:rsidR="00DE6421" w:rsidRPr="001C585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7" w:anchor="n1543" w:tgtFrame="_blank" w:history="1">
              <w:r w:rsidR="00DE6421" w:rsidRPr="001C585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чотирнадцятої</w:t>
              </w:r>
            </w:hyperlink>
            <w:r w:rsidR="00DE6421" w:rsidRPr="001C585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</w:p>
          <w:p w14:paraId="22E0C015" w14:textId="77777777" w:rsidR="00DE6421" w:rsidRDefault="00822B2E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anchor="n1553" w:tgtFrame="_blank" w:history="1">
              <w:r w:rsidR="00DE6421" w:rsidRPr="001C585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шістнадцятої</w:t>
              </w:r>
            </w:hyperlink>
            <w:r w:rsidR="00DE6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E6421" w:rsidRPr="001C585C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абзаців </w:t>
            </w:r>
            <w:hyperlink r:id="rId49" w:anchor="n1550" w:tgtFrame="_blank" w:history="1">
              <w:r w:rsidR="00DE6421" w:rsidRPr="001C585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другого</w:t>
              </w:r>
            </w:hyperlink>
            <w:r w:rsidR="00DE6421" w:rsidRPr="001C585C">
              <w:rPr>
                <w:rFonts w:ascii="Times New Roman" w:eastAsia="Times New Roman" w:hAnsi="Times New Roman" w:cs="Times New Roman"/>
                <w:sz w:val="24"/>
                <w:szCs w:val="24"/>
              </w:rPr>
              <w:t> і </w:t>
            </w:r>
            <w:hyperlink r:id="rId50" w:anchor="n1551" w:tgtFrame="_blank" w:history="1">
              <w:r w:rsidR="00DE6421" w:rsidRPr="001C585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третього</w:t>
              </w:r>
            </w:hyperlink>
            <w:r w:rsidR="00DE6421" w:rsidRPr="001C585C">
              <w:rPr>
                <w:rFonts w:ascii="Times New Roman" w:eastAsia="Times New Roman" w:hAnsi="Times New Roman" w:cs="Times New Roman"/>
                <w:sz w:val="24"/>
                <w:szCs w:val="24"/>
              </w:rPr>
              <w:t> частини</w:t>
            </w:r>
          </w:p>
          <w:p w14:paraId="2973656D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5C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п’ятнадцятої статті 29 Закону не застосовуються) з</w:t>
            </w:r>
          </w:p>
          <w:p w14:paraId="240AFADC" w14:textId="42D6685D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5C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 положень </w:t>
            </w:r>
            <w:hyperlink r:id="rId51" w:anchor="n588" w:history="1">
              <w:r w:rsidRPr="001C585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пункту 43</w:t>
              </w:r>
            </w:hyperlink>
            <w:r w:rsidR="00014D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C585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особливостей.</w:t>
            </w:r>
          </w:p>
          <w:p w14:paraId="5CB7E10B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5C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розглядає найбільш економічно вигідну тендерну пропозицію учасника процедури закупівлі відповідно до</w:t>
            </w:r>
          </w:p>
          <w:p w14:paraId="3BFD68C7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5C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 пункту щодо її відповідності вимогам тендерної</w:t>
            </w:r>
          </w:p>
          <w:p w14:paraId="2A3A4DDC" w14:textId="1401CEBF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5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документації.</w:t>
            </w:r>
          </w:p>
          <w:p w14:paraId="50C7B531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тендерної пропозиції не може перевищувати</w:t>
            </w:r>
          </w:p>
          <w:p w14:paraId="7BCC0D7B" w14:textId="4E9AA1C9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очікувану вартість предмета закупівлі, зазначену в</w:t>
            </w:r>
          </w:p>
          <w:p w14:paraId="614CCF43" w14:textId="5FCE27C6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оголошенні про проведення відкритих торгів, з</w:t>
            </w:r>
          </w:p>
          <w:p w14:paraId="5AB824F7" w14:textId="3D6A3839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</w:t>
            </w:r>
            <w:r w:rsidR="0001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абзацу другого пункту 28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собливостей.</w:t>
            </w:r>
          </w:p>
          <w:p w14:paraId="656EF996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розгляду не приймається тендерна пропозиція, ціна якої</w:t>
            </w:r>
          </w:p>
          <w:p w14:paraId="6D69D1DF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є вищою ніж очікувана вартість предмета закупівлі,</w:t>
            </w:r>
          </w:p>
          <w:p w14:paraId="0FA544D0" w14:textId="54E713E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 з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 в оголошенні про проведення</w:t>
            </w:r>
          </w:p>
          <w:p w14:paraId="524D8926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 торгів.</w:t>
            </w:r>
          </w:p>
          <w:p w14:paraId="03934961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тендерних пропозицій здійснюється на основі</w:t>
            </w:r>
          </w:p>
          <w:p w14:paraId="4472C828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критерію „Ціна”. Питома вага – 100%.</w:t>
            </w:r>
          </w:p>
          <w:p w14:paraId="02759009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 економічною вигідною пропозицією буде</w:t>
            </w:r>
          </w:p>
          <w:p w14:paraId="73235327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вважатися пропозиція з найнижчою ціною з урахуванням</w:t>
            </w:r>
          </w:p>
          <w:p w14:paraId="2D39ED9E" w14:textId="5045C29F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усіх податків та зборів (в тому числі податку на дода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 вартість (ПДВ), у разі якщо у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 є платником ПДВ або</w:t>
            </w:r>
          </w:p>
          <w:p w14:paraId="225D86EA" w14:textId="601D8559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ПДВ-у разі, якщо у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  не є платником ПДВ.</w:t>
            </w:r>
          </w:p>
          <w:p w14:paraId="790D818A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здійснюється щодо предмета закупівлі в цілому.</w:t>
            </w:r>
          </w:p>
          <w:p w14:paraId="162F96BA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До початку проведення електронного аукціону в</w:t>
            </w:r>
          </w:p>
          <w:p w14:paraId="3AB62055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 системі закупівель автоматично розкривається інформація про ціну та перелік усіх цін тендерних</w:t>
            </w:r>
          </w:p>
          <w:p w14:paraId="780330A5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пропозицій, розташованих у порядку від найнижчої до</w:t>
            </w:r>
          </w:p>
          <w:p w14:paraId="2D6E2CFE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найвищої ціни без зазначення найменувань та інформації</w:t>
            </w:r>
          </w:p>
          <w:p w14:paraId="76C0DA45" w14:textId="5CF20830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у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часників.</w:t>
            </w:r>
          </w:p>
          <w:p w14:paraId="5F828CA4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Під час проведення електронного аукціону в електронній</w:t>
            </w:r>
          </w:p>
          <w:p w14:paraId="2E5A47EC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 закупівель відображаються значення ціни</w:t>
            </w:r>
          </w:p>
          <w:p w14:paraId="5885E221" w14:textId="3099C068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 пропозиції у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 та приведеної ціни.</w:t>
            </w:r>
          </w:p>
          <w:p w14:paraId="2340EB13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мінімального кроку пониження ціни під час</w:t>
            </w:r>
          </w:p>
          <w:p w14:paraId="0C86FEA3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 аукціону – 0.5%.</w:t>
            </w:r>
          </w:p>
          <w:p w14:paraId="31E378AD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визначає ціни на послуги, що він пропонує надати за Договором про закупівлю, з урахуванням податків і</w:t>
            </w:r>
          </w:p>
          <w:p w14:paraId="7E9946EE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 (в тому числі податку на додану вартість (ПДВ), у</w:t>
            </w:r>
          </w:p>
          <w:p w14:paraId="5943209B" w14:textId="7E854B92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 якщо у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 є платником ПДВ), що сплачуються або мають бути сплачені, усіх інших витрат передбачених для послуг даного виду.</w:t>
            </w:r>
          </w:p>
          <w:p w14:paraId="7F46B5CB" w14:textId="31F63DAB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 оцінки тенде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рних пропозицій з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 розглядає на відповідність вимогам тендерної документації тендерну</w:t>
            </w:r>
          </w:p>
          <w:p w14:paraId="56B924A1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пропозицію, яка визначена найбільш економічно вигідною.</w:t>
            </w:r>
          </w:p>
          <w:p w14:paraId="17BF264F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розгляду тендерної пропозиції, що за результатами</w:t>
            </w:r>
          </w:p>
          <w:p w14:paraId="1B2D54CE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 визначена найбільш економічно вигідною, не</w:t>
            </w:r>
          </w:p>
          <w:p w14:paraId="351B2DD7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 перевищувати п’яти робочих днів з дня</w:t>
            </w:r>
          </w:p>
          <w:p w14:paraId="6EBA6420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найбільш економічно вигідної пропозиції.</w:t>
            </w:r>
          </w:p>
          <w:p w14:paraId="7FA0035A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Такий строк може бути аргументовано продовжено</w:t>
            </w:r>
          </w:p>
          <w:p w14:paraId="38AD8AE8" w14:textId="35EA743A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 до 20 робочих днів. У разі продовження</w:t>
            </w:r>
          </w:p>
          <w:p w14:paraId="74B6BFD1" w14:textId="6FC9F14A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строку з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 оприлюднює повідомлення в електронній системі закупівель протягом одного дня з дня прийняття</w:t>
            </w:r>
          </w:p>
          <w:p w14:paraId="21E9B774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відповідного рішення.</w:t>
            </w:r>
          </w:p>
          <w:p w14:paraId="1E2FA0CE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відхилення тендерної пропозиції, що за результатами оцінки визначена найбільш економічно вигідною,</w:t>
            </w:r>
          </w:p>
          <w:p w14:paraId="2438B323" w14:textId="162A98F0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 розглядає наступну тендерну пропозицію у </w:t>
            </w:r>
          </w:p>
          <w:p w14:paraId="2E3D1750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списку пропозицій, розташованих за результатами їх</w:t>
            </w:r>
          </w:p>
          <w:p w14:paraId="78B42A7B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оцінки, починаючи з найкращої, у порядку та строки, </w:t>
            </w:r>
          </w:p>
          <w:p w14:paraId="32CEA965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 статтею 29 Закону.</w:t>
            </w:r>
          </w:p>
          <w:p w14:paraId="3D455325" w14:textId="0F6AA2FA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та у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часники не можуть ініціювати будь-які</w:t>
            </w:r>
          </w:p>
          <w:p w14:paraId="279388E9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переговори з питань внесення змін до змісту або ціни</w:t>
            </w:r>
          </w:p>
          <w:p w14:paraId="61F81DA5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поданої тендерної пропозиції.</w:t>
            </w:r>
          </w:p>
          <w:p w14:paraId="06963C54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Аномально низька ціна тендерної пропозиції (далі –</w:t>
            </w:r>
          </w:p>
          <w:p w14:paraId="4C951FE2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аномально низька ціна) - ціна/приведена ціна найбільш</w:t>
            </w:r>
          </w:p>
          <w:p w14:paraId="0FF4F1E1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економічно вигідної тендерної пропозиції за результатами аукціону, яка є меншою на 40 або більше відсотків від</w:t>
            </w:r>
          </w:p>
          <w:p w14:paraId="42EFF0DF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середньоарифметичного значення ціни/приведеної ціни</w:t>
            </w:r>
          </w:p>
          <w:p w14:paraId="09F87454" w14:textId="353FD5E0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пропозицій інших у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часників на початковому</w:t>
            </w:r>
          </w:p>
          <w:p w14:paraId="1B9381C6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етапі аукціону, та/або є меншою на 30 або більше відсотків від наступної ціни/приведеної ціни тендерної пропозиції за результатами проведеного електронного аукціону.</w:t>
            </w:r>
          </w:p>
          <w:p w14:paraId="04E658CF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Аномально низька ціна визначається електронною</w:t>
            </w:r>
          </w:p>
          <w:p w14:paraId="13E9A271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системою закупівель автоматично за умови наявності не</w:t>
            </w:r>
          </w:p>
          <w:p w14:paraId="05098718" w14:textId="5EF741B3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 двох у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часників, які подали свої тендерні пропозиції щодо предмета закупівлі або його частини (лота) у разі</w:t>
            </w:r>
          </w:p>
          <w:p w14:paraId="5990667B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закупівлі по лотам.</w:t>
            </w:r>
          </w:p>
          <w:p w14:paraId="13B85075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розглядає найбільш економічно вигідну тендерну пропозицію відповідно до вимог статті 29 Закону</w:t>
            </w:r>
          </w:p>
          <w:p w14:paraId="20F34ED4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(положення частин другої, п’ятої - дев’ятої, дванадцятої,</w:t>
            </w:r>
          </w:p>
          <w:p w14:paraId="3123E8F1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шістнадцятої, абзацу першого частини чотирнадцятої,</w:t>
            </w:r>
          </w:p>
          <w:p w14:paraId="49AC3BCB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абзаців другого і третього частини п’ятнадцятої статті 29</w:t>
            </w:r>
          </w:p>
          <w:p w14:paraId="6F7EB734" w14:textId="789B3208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не застосовуються) з урахуванням положень пу</w:t>
            </w:r>
            <w:r w:rsidR="0001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нкту 43 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особливостей.</w:t>
            </w:r>
          </w:p>
          <w:p w14:paraId="6B474BA3" w14:textId="6858A373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розглядає найбільш економіч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вигідну тендерну пропозицію у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 процедури закупівлі відповідно до цього пункту щодо її відповідності вимогам тендерної</w:t>
            </w:r>
          </w:p>
          <w:p w14:paraId="292D8EE6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документації.</w:t>
            </w:r>
          </w:p>
          <w:p w14:paraId="578BB1AA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закупівлі, який надав найбільш</w:t>
            </w:r>
          </w:p>
          <w:p w14:paraId="6574D2D5" w14:textId="170BC02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 вигідну тендерну пропозицію, що є аномально низькою (у цьому пункті під терміном “аномально низька ціна тендерної пропозиції” розуміється ціна/приведена ціна найбільш економічно вигідної тендерної пропозиції, яка є меншою на 40 або більше відсотків</w:t>
            </w:r>
          </w:p>
          <w:p w14:paraId="4DC92BB1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середньоарифметичного значення ціни/приведеної ціни</w:t>
            </w:r>
          </w:p>
          <w:p w14:paraId="399DF7DF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 пропозицій інших учасників процедури</w:t>
            </w:r>
          </w:p>
          <w:p w14:paraId="7C3B064B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закупівлі, та/або є меншою на 30 або більше відсотків</w:t>
            </w:r>
          </w:p>
          <w:p w14:paraId="7F6D54BE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наступної ціни/приведеної ціни тендерної пропозиції;</w:t>
            </w:r>
          </w:p>
          <w:p w14:paraId="2058F3A3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аномально низька ціна визначається електронною</w:t>
            </w:r>
          </w:p>
          <w:p w14:paraId="0F877C60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системою закупівель автоматично за умови наявності не менше двох учасників, які подали свої тендерні пропозиції щодо предмета закупівлі або його частини (лота), повинен надати протягом одного робочого дня з дня визначення</w:t>
            </w:r>
          </w:p>
          <w:p w14:paraId="5BBB1F47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 економічно вигідної тендерної пропозиції</w:t>
            </w:r>
          </w:p>
          <w:p w14:paraId="34ABCDAC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 в довільній формі щодо цін або вартості</w:t>
            </w:r>
          </w:p>
          <w:p w14:paraId="3DFE0205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відповідних товарів, робіт чи послуг тендерної пропозиції.</w:t>
            </w:r>
          </w:p>
          <w:p w14:paraId="54A05F0B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Замовник може відхилити аномально низьку тендерну</w:t>
            </w:r>
          </w:p>
          <w:p w14:paraId="276B120C" w14:textId="1F30890E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пропозицію, у разі якщо у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 не надав належного</w:t>
            </w:r>
          </w:p>
          <w:p w14:paraId="51A02329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 вказаної у ній ціни або вартості, та відхиляє</w:t>
            </w:r>
          </w:p>
          <w:p w14:paraId="0771BCB5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аномально низьку тендерну пропозицію у разі</w:t>
            </w:r>
          </w:p>
          <w:p w14:paraId="316112F1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ненадходження такого обґрунтування протягом строку,</w:t>
            </w:r>
          </w:p>
          <w:p w14:paraId="74208150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 абзацом першим частини 14 статті 29 Закону.</w:t>
            </w:r>
          </w:p>
          <w:p w14:paraId="1E0DCB22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 аномально низької тендерної</w:t>
            </w:r>
          </w:p>
          <w:p w14:paraId="12368E94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 може містити інформацію про:</w:t>
            </w:r>
          </w:p>
          <w:p w14:paraId="52087238" w14:textId="3E680A4A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економії завдяки застосованому</w:t>
            </w:r>
          </w:p>
          <w:p w14:paraId="2912BFDD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технологічному процесу виробництва товарів, порядку</w:t>
            </w:r>
          </w:p>
          <w:p w14:paraId="4F573BE1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послуг чи технології будівництва;</w:t>
            </w:r>
          </w:p>
          <w:p w14:paraId="60A10239" w14:textId="385F9BB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 сприятливі умови, за яких у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 може поставити</w:t>
            </w:r>
          </w:p>
          <w:p w14:paraId="1BDF3C98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товари, надати послуги чи виконати роботи, зокрема</w:t>
            </w:r>
          </w:p>
          <w:p w14:paraId="5E245EAC" w14:textId="24E75C5B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ьна цінова пропозиція (знижка) у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часника;</w:t>
            </w:r>
          </w:p>
          <w:p w14:paraId="3450C2F4" w14:textId="41687B03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отримання у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часником державної допомоги згідно із</w:t>
            </w:r>
          </w:p>
          <w:p w14:paraId="1953D5A6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законодавством.</w:t>
            </w:r>
          </w:p>
          <w:p w14:paraId="4037EDF6" w14:textId="1161A0B1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За результатами розгляду та оцінки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тендерної пропозиції замовник визначає п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ереможця процедури закупівлі та</w:t>
            </w:r>
          </w:p>
          <w:p w14:paraId="3CB0DA19" w14:textId="522C1CEE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 рішення про намір укласти Договір про закупівлю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гідно із Законом з урахуванням о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собливостей.</w:t>
            </w:r>
          </w:p>
          <w:p w14:paraId="67ABC1DA" w14:textId="5A3917B3" w:rsidR="00DE6421" w:rsidRPr="00777AF3" w:rsidRDefault="00304CB0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E6421"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 має право звернутися за підтвердженням</w:t>
            </w:r>
          </w:p>
          <w:p w14:paraId="4338C10E" w14:textId="0F0128C5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інформації, наданої у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часником, до органів державної</w:t>
            </w:r>
          </w:p>
          <w:p w14:paraId="73530F66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влади, підприємств, установ, організацій відповідно до їх</w:t>
            </w:r>
          </w:p>
          <w:p w14:paraId="5482A9AD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компетенції.</w:t>
            </w:r>
          </w:p>
          <w:p w14:paraId="61EFCF40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отримання достовірної інформації про</w:t>
            </w:r>
          </w:p>
          <w:p w14:paraId="2BDD7AB0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невідповідність учасника процедури закупівлі вимогам</w:t>
            </w:r>
          </w:p>
          <w:p w14:paraId="72BED47E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кваліфікаційних критеріїв, наявність підстав,</w:t>
            </w:r>
          </w:p>
          <w:p w14:paraId="6379479C" w14:textId="76DA0E09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 </w:t>
            </w:r>
            <w:hyperlink r:id="rId52" w:anchor="n615" w:history="1">
              <w:r w:rsidRPr="00014D0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пунктом 47</w:t>
              </w:r>
            </w:hyperlink>
            <w:r w:rsidR="00014D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особливостей, або факту</w:t>
            </w:r>
          </w:p>
          <w:p w14:paraId="4BB4C387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 у тендерній пропозиції будь-якої недостовірної інформації, що є суттєвою під час визначення результатів відкритих торгів, замовник відхиляє тендерну пропозицію</w:t>
            </w:r>
          </w:p>
          <w:p w14:paraId="7BBF9203" w14:textId="36DBA478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такого учасника процедури закупівлі.</w:t>
            </w:r>
          </w:p>
          <w:p w14:paraId="310A35C5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Якщо замовником під час розгляду тендерної пропозиції учасника процедури закупівлі виявлено невідповідності в</w:t>
            </w:r>
          </w:p>
          <w:p w14:paraId="39F51501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 та/або документах, що подані учасником</w:t>
            </w:r>
          </w:p>
          <w:p w14:paraId="06A8AF14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 закупівлі у тендерній пропозиції та/або подання</w:t>
            </w:r>
          </w:p>
          <w:p w14:paraId="6D96DEF6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яких передбачалося тендерною документацією, він</w:t>
            </w:r>
          </w:p>
          <w:p w14:paraId="4805EC89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розміщує у строк, який не може бути меншим, ніж два</w:t>
            </w:r>
          </w:p>
          <w:p w14:paraId="2C625C34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робочі дні до закінчення строку розгляду тендерних</w:t>
            </w:r>
          </w:p>
          <w:p w14:paraId="059B4384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пропозицій, повідомлення з вимогою про усунення таких</w:t>
            </w:r>
          </w:p>
          <w:p w14:paraId="2341628B" w14:textId="1DD19AB8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невідповідностей в електронній системі закупівель.</w:t>
            </w:r>
          </w:p>
          <w:p w14:paraId="7F5184EE" w14:textId="6D3FA145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Під невідповідністю в інформації та/або документах, що</w:t>
            </w:r>
          </w:p>
          <w:p w14:paraId="7565AACC" w14:textId="41727F28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подані учасником процедури закупівлі у складі тендерній</w:t>
            </w:r>
          </w:p>
          <w:p w14:paraId="58565C8D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 та/або подання яких вимагається тендерною</w:t>
            </w:r>
          </w:p>
          <w:p w14:paraId="04298496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документацією, розуміється у тому числі відсутність у</w:t>
            </w:r>
          </w:p>
          <w:p w14:paraId="47D02F88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 тендерної пропозиції інформації та/або</w:t>
            </w:r>
          </w:p>
          <w:p w14:paraId="18BC415C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документів, подання яких передбачається тендерною</w:t>
            </w:r>
          </w:p>
          <w:p w14:paraId="09242ECE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документацією (крім випадків відсутності забезпечення</w:t>
            </w:r>
          </w:p>
          <w:p w14:paraId="4C245A25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 пропозиції, якщо таке забезпечення вимагалося</w:t>
            </w:r>
          </w:p>
          <w:p w14:paraId="29A317F5" w14:textId="2370A4D3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замовником, та/або інформації (та/або документів) про</w:t>
            </w:r>
          </w:p>
          <w:p w14:paraId="70DAD5A9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 та якісні характеристики предмета закупівлі, що</w:t>
            </w:r>
          </w:p>
          <w:p w14:paraId="1643B56D" w14:textId="3BE6F76B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пропонується учасником процедури в його тендерній</w:t>
            </w:r>
          </w:p>
          <w:p w14:paraId="3E93C1FB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пропозиції). </w:t>
            </w:r>
          </w:p>
          <w:p w14:paraId="45859A8B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Невідповідністю в інформації та/або документах, які</w:t>
            </w:r>
          </w:p>
          <w:p w14:paraId="3186909A" w14:textId="365D3C68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надаються учасником процедури закупівлі на виконання вимог технічної специфікації до предмета закупівлі,</w:t>
            </w:r>
          </w:p>
          <w:p w14:paraId="12663013" w14:textId="53A586C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вважаються помилки, виправлення яких не призводить до зміни предмета закупівлі, запропонованого учасником</w:t>
            </w:r>
          </w:p>
          <w:p w14:paraId="0D744BD1" w14:textId="71943444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процедури закупівлі у складі його тендерної пропозиції, </w:t>
            </w:r>
          </w:p>
          <w:p w14:paraId="7559C2B2" w14:textId="60C8ABD1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товару, марки, моделі тощо.</w:t>
            </w:r>
          </w:p>
          <w:p w14:paraId="0F8F2393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не може розміщувати щодо одного і того ж</w:t>
            </w:r>
          </w:p>
          <w:p w14:paraId="01546A17" w14:textId="4EB725B4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 процедури закупівлі більше ніж один раз</w:t>
            </w:r>
          </w:p>
          <w:p w14:paraId="1E76A3DD" w14:textId="5150A3C5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повідомлення з вимогою про усунення невідповідностей в </w:t>
            </w: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інформації та/або документах, що подані учасником</w:t>
            </w:r>
          </w:p>
          <w:p w14:paraId="48790EE8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 закупівлі у складі тендерної пропозиції, крім</w:t>
            </w:r>
          </w:p>
          <w:p w14:paraId="673DB368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випадків, пов’язаних з виконанням рішення органу</w:t>
            </w:r>
          </w:p>
          <w:p w14:paraId="45188C20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оскарження.</w:t>
            </w:r>
          </w:p>
          <w:p w14:paraId="59C47E51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виправляє невідповідності в</w:t>
            </w:r>
          </w:p>
          <w:p w14:paraId="622EC955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 та/або документах, що подані ним у своїй</w:t>
            </w:r>
          </w:p>
          <w:p w14:paraId="37EEAEE6" w14:textId="3048B346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 пропозиції, виявлені з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 після</w:t>
            </w:r>
          </w:p>
          <w:p w14:paraId="5AB89268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розкриття тендерних пропозицій, шляхом завантаження</w:t>
            </w:r>
          </w:p>
          <w:p w14:paraId="75D58C59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електронну систему закупівель уточнених або </w:t>
            </w:r>
          </w:p>
          <w:p w14:paraId="1C763A1B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нових документів в електронній системі закупівель</w:t>
            </w:r>
          </w:p>
          <w:p w14:paraId="7E9FD660" w14:textId="0B356660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протягом 24 годин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моменту розміщення з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амовником в </w:t>
            </w:r>
          </w:p>
          <w:p w14:paraId="54F02665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 системі закупівель повідомлення з вимогою</w:t>
            </w:r>
          </w:p>
          <w:p w14:paraId="1BFDE4E8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про усунення таких невідповідностей.</w:t>
            </w:r>
          </w:p>
          <w:p w14:paraId="7643678D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розглядає подані тендерні пропозиції з</w:t>
            </w:r>
          </w:p>
          <w:p w14:paraId="12E8932C" w14:textId="3F8178AC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урахуванням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виправлення або не виправлення у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часниками</w:t>
            </w:r>
          </w:p>
          <w:p w14:paraId="5D78CBC9" w14:textId="5E046BD3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виявлених невідповідностей.</w:t>
            </w:r>
          </w:p>
        </w:tc>
      </w:tr>
      <w:tr w:rsidR="00DE6421" w:rsidRPr="00710C91" w14:paraId="65132F94" w14:textId="77777777" w:rsidTr="005664EC">
        <w:trPr>
          <w:trHeight w:val="11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313904A" w14:textId="49C5873F" w:rsidR="00DE6421" w:rsidRPr="005664EC" w:rsidRDefault="00DE6421" w:rsidP="00DE64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34585" w14:textId="76A0EEC3" w:rsidR="00DE6421" w:rsidRPr="00710C91" w:rsidRDefault="00DE6421" w:rsidP="00DE64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Інша інформація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EC29A" w14:textId="77777777" w:rsidR="00DE6421" w:rsidRPr="00710C9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 тендерної пропозиції та всі інші ціни повинні бути чітко визначені.</w:t>
            </w:r>
          </w:p>
          <w:p w14:paraId="0AB780BE" w14:textId="77777777" w:rsidR="00DE6421" w:rsidRDefault="00DE6421" w:rsidP="00DE6421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самостійно несе всі витрати, пов’язані з</w:t>
            </w:r>
          </w:p>
          <w:p w14:paraId="17AA3EBB" w14:textId="77777777" w:rsidR="00DE6421" w:rsidRDefault="00DE6421" w:rsidP="00DE6421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підготовкою та поданням його тендерної пропозиції.</w:t>
            </w:r>
          </w:p>
          <w:p w14:paraId="44E79BBF" w14:textId="77777777" w:rsidR="00DE6421" w:rsidRDefault="00DE6421" w:rsidP="00DE6421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 у будь-якому випадку не є відповідальним за</w:t>
            </w:r>
          </w:p>
          <w:p w14:paraId="4F7DA565" w14:textId="6F370D18" w:rsidR="00DE6421" w:rsidRDefault="00DE6421" w:rsidP="00DE6421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 тендерної пропозиції у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часника та за витрати</w:t>
            </w:r>
          </w:p>
          <w:p w14:paraId="7B597A62" w14:textId="77777777" w:rsidR="00DE6421" w:rsidRDefault="00DE6421" w:rsidP="00DE6421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часника на підготовку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тендерної 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 незалежно</w:t>
            </w:r>
          </w:p>
          <w:p w14:paraId="78DC6C21" w14:textId="71BB8D33" w:rsidR="00DE6421" w:rsidRPr="00451304" w:rsidRDefault="00DE6421" w:rsidP="00DE6421">
            <w:pPr>
              <w:widowControl w:val="0"/>
              <w:spacing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результату торгів.</w:t>
            </w:r>
          </w:p>
          <w:p w14:paraId="18E74F30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розрахунку ціни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тендерної 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 не включаються</w:t>
            </w:r>
          </w:p>
          <w:p w14:paraId="7C8885DC" w14:textId="78B4F115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будь-які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витрати, понесені у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часником у процесі </w:t>
            </w:r>
          </w:p>
          <w:p w14:paraId="1DB17617" w14:textId="72842D2D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 закупів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 та укладення Д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оговору </w:t>
            </w:r>
          </w:p>
          <w:p w14:paraId="55C084EE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закупівлю.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Зазначені витрати сплачуються у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часником</w:t>
            </w:r>
          </w:p>
          <w:p w14:paraId="30B629AD" w14:textId="179CE158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рахунок його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прибутку. </w:t>
            </w:r>
          </w:p>
          <w:p w14:paraId="6E81A8FE" w14:textId="6FC16A8C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Понесені витрати не відшкодовуються (в тому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числі у разі</w:t>
            </w:r>
          </w:p>
          <w:p w14:paraId="3A8811D6" w14:textId="25205B78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відміни торгів чи визнання торгів такими, що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  <w:p w14:paraId="3B2D1FB1" w14:textId="354C6917" w:rsidR="00DE6421" w:rsidRPr="00710C9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відбулися).</w:t>
            </w:r>
          </w:p>
          <w:p w14:paraId="3B25BD55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 будь-яких запитань або уточнень стосовно</w:t>
            </w:r>
          </w:p>
          <w:p w14:paraId="310BD8F1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змісту та викладення вимог тендерної документації з боку</w:t>
            </w:r>
          </w:p>
          <w:p w14:paraId="75B5681C" w14:textId="39B6C5DB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часників процедури закупівлі, які отримали цю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тендерну</w:t>
            </w:r>
          </w:p>
          <w:p w14:paraId="17122930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документацію 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встановленому порядку, означатиме, що</w:t>
            </w:r>
          </w:p>
          <w:p w14:paraId="2AA472A6" w14:textId="6716DF5B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часники процедури закупівлі, що беруть участь в цих</w:t>
            </w:r>
          </w:p>
          <w:p w14:paraId="1A6575C6" w14:textId="4BC2765F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закупівлях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повністю усвідомлюють зміст цієї тендерної</w:t>
            </w:r>
          </w:p>
          <w:p w14:paraId="6A4A11CE" w14:textId="23E32653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ументації та вимоги, викладені з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амовником при</w:t>
            </w:r>
          </w:p>
          <w:p w14:paraId="4D25A889" w14:textId="4C1ACC58" w:rsidR="00DE6421" w:rsidRPr="00710C9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підготовці цієї закупівлі.</w:t>
            </w:r>
          </w:p>
          <w:p w14:paraId="0D4A1723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підроблення документів, печаток, штампів та бланків чи</w:t>
            </w:r>
          </w:p>
          <w:p w14:paraId="1E9DE26D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 підроблених документів, печаток, штампів,</w:t>
            </w:r>
          </w:p>
          <w:p w14:paraId="42BA638C" w14:textId="43408426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 торгів несе кримінальну відповідальність згідно</w:t>
            </w:r>
          </w:p>
          <w:p w14:paraId="38BF6470" w14:textId="581C066A" w:rsidR="00DE6421" w:rsidRPr="00710C9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 358 Кримінального Кодексу України.</w:t>
            </w:r>
          </w:p>
          <w:p w14:paraId="217D0045" w14:textId="77777777" w:rsidR="00DE6421" w:rsidRPr="005C5CC5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Інші умови тендерної документації:</w:t>
            </w:r>
          </w:p>
          <w:p w14:paraId="124879D7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Учасники відповідають за зміст своїх тендерних</w:t>
            </w:r>
          </w:p>
          <w:p w14:paraId="0650FC2C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пропозицій, та повинні дотримуватись норм чинного</w:t>
            </w:r>
          </w:p>
          <w:p w14:paraId="538019E7" w14:textId="1257965E" w:rsidR="00DE6421" w:rsidRPr="00710C9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 України.</w:t>
            </w:r>
          </w:p>
          <w:p w14:paraId="6C37E8C1" w14:textId="0DB0FFAE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У разі якщо учасник або п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ереможець не повинен</w:t>
            </w:r>
          </w:p>
          <w:p w14:paraId="4AE338B6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складати або відповідно до норм чинного законодавства (в</w:t>
            </w:r>
          </w:p>
          <w:p w14:paraId="65D56733" w14:textId="3758D6C4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тому числі у разі подання тендерної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ропозиції учасником-нерезидентом / п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ереможцем-нерезидентом відповідно до</w:t>
            </w:r>
          </w:p>
          <w:p w14:paraId="74CDE3D1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норм законодавства країни реєстрації) не зобов’язаний</w:t>
            </w:r>
          </w:p>
          <w:p w14:paraId="629C5122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складати якийсь зі вказаних в положеннях документації</w:t>
            </w:r>
          </w:p>
          <w:p w14:paraId="43C1CD08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накладати електронний підпис,  то він надає</w:t>
            </w:r>
          </w:p>
          <w:p w14:paraId="4A8A60D9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лист-роз’яснення в довільній формі в якому зазначає</w:t>
            </w:r>
          </w:p>
          <w:p w14:paraId="42A21A9A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законодавчі підстави ненадання відповідних документів</w:t>
            </w:r>
          </w:p>
          <w:p w14:paraId="5AF09583" w14:textId="6DCACB95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 копію/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роз'яснення(</w:t>
            </w:r>
            <w:proofErr w:type="spellStart"/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державних органів або не</w:t>
            </w:r>
          </w:p>
          <w:p w14:paraId="746E8DA7" w14:textId="782338DB" w:rsidR="00DE6421" w:rsidRPr="00710C9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накладення електронного підпису.</w:t>
            </w:r>
          </w:p>
          <w:p w14:paraId="600E1B0A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Документи, що не передбачені законодавством для</w:t>
            </w:r>
          </w:p>
          <w:p w14:paraId="3702298A" w14:textId="3E3FF925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часників - юридичних, фізичних осіб, у тому числі</w:t>
            </w:r>
          </w:p>
          <w:p w14:paraId="3034B3E0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 осіб - підприємців, не подаються ними у складі</w:t>
            </w:r>
          </w:p>
          <w:p w14:paraId="503D3E99" w14:textId="2B61906A" w:rsidR="00DE6421" w:rsidRPr="00710C9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 пропозиції.</w:t>
            </w:r>
          </w:p>
          <w:p w14:paraId="3EC70ABB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Відсутність документів, що не передбачені</w:t>
            </w:r>
          </w:p>
          <w:p w14:paraId="7877DB4D" w14:textId="768E4730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 для у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часників - юридичних, фізичних осіб,</w:t>
            </w:r>
          </w:p>
          <w:p w14:paraId="4B872844" w14:textId="0DAE5768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тому числі фізичних осіб - підприємців, у складі</w:t>
            </w:r>
          </w:p>
          <w:p w14:paraId="449CAB69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 пропозиції не може бути підставою для її</w:t>
            </w:r>
          </w:p>
          <w:p w14:paraId="58974208" w14:textId="16D80772" w:rsidR="00DE6421" w:rsidRPr="00710C9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відхилення з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амовником.</w:t>
            </w:r>
          </w:p>
          <w:p w14:paraId="4C3027CE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  Учасники торгів нерезиденти для виконання вимог щодо подання документів, передбачених </w:t>
            </w:r>
            <w:r w:rsidRPr="004A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Додатком 1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  <w:p w14:paraId="0667E448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 документації, подають  у складі своєї пропозиції,</w:t>
            </w:r>
          </w:p>
          <w:p w14:paraId="0E0852C7" w14:textId="44051DD6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документи, передбачені законодавством країн, де вони</w:t>
            </w:r>
          </w:p>
          <w:p w14:paraId="3DCD0D90" w14:textId="1F33B856" w:rsidR="00DE6421" w:rsidRPr="00710C9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зареєстровані.</w:t>
            </w:r>
          </w:p>
          <w:p w14:paraId="3A306C38" w14:textId="105C9349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  Фак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подання тендерної пропозиції у</w:t>
            </w:r>
            <w:r w:rsidRPr="00C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часником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  <w:p w14:paraId="05D77D61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фізичною особою чи фізичною особою-підприємцем, яка є суб’єктом персональних даних, вважається безумовною</w:t>
            </w:r>
          </w:p>
          <w:p w14:paraId="371E8D73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згодою суб’єкта персональних даних щодо обробки її</w:t>
            </w:r>
          </w:p>
          <w:p w14:paraId="57D85ADD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персональних даних у зв’язку з участю в процедурі</w:t>
            </w:r>
          </w:p>
          <w:p w14:paraId="78397B59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закупівлі, відповідно до абзацу 4 статті 2 Закону України</w:t>
            </w:r>
          </w:p>
          <w:p w14:paraId="4AD73E06" w14:textId="598A9671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 захист персональних даних» від 01.06.2010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року</w:t>
            </w:r>
            <w:r w:rsidRPr="00C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E8E3349" w14:textId="5A3F561B" w:rsidR="00DE6421" w:rsidRPr="00710C9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2297-VI.</w:t>
            </w:r>
          </w:p>
          <w:p w14:paraId="65BCB1B9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Документи, видані державними органами, повинні</w:t>
            </w:r>
          </w:p>
          <w:p w14:paraId="680117C8" w14:textId="3E38551C" w:rsidR="00DE6421" w:rsidRPr="00710C9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відповідати вимогам нормативних актів, відповідно до яких такі документи видані.</w:t>
            </w:r>
          </w:p>
          <w:p w14:paraId="519299D3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Учасник, який подав тендерну пропозицію вважається</w:t>
            </w:r>
          </w:p>
          <w:p w14:paraId="00E1EC76" w14:textId="53FF31A0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таким, що згодний з проектом Д</w:t>
            </w:r>
            <w:r w:rsidRPr="0056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оговору про закупівлю,</w:t>
            </w:r>
          </w:p>
          <w:p w14:paraId="08FCF19E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викладеним в </w:t>
            </w:r>
            <w:r w:rsidRPr="004A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Додатку 6</w:t>
            </w:r>
            <w:r w:rsidRPr="0056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цієї тендерної документації та</w:t>
            </w:r>
          </w:p>
          <w:p w14:paraId="0E572386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 дотримуватися умов своєї тендерної пропозиції</w:t>
            </w:r>
          </w:p>
          <w:p w14:paraId="58467D14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протягом строку </w:t>
            </w:r>
            <w:r w:rsidRPr="004A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встановленого в п. 4 Розділу 3</w:t>
            </w:r>
            <w:r w:rsidRPr="0056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цієї</w:t>
            </w:r>
          </w:p>
          <w:p w14:paraId="0CFA3837" w14:textId="65930406" w:rsidR="00DE6421" w:rsidRPr="00710C9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 документації.</w:t>
            </w:r>
          </w:p>
          <w:p w14:paraId="42473A76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Якщо вимога в тендерній документації встановлена</w:t>
            </w:r>
          </w:p>
          <w:p w14:paraId="58986914" w14:textId="722DC5D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декілька разів, учасник/п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ереможець може подати</w:t>
            </w:r>
          </w:p>
          <w:p w14:paraId="764B4050" w14:textId="4B59A27A" w:rsidR="00DE6421" w:rsidRPr="00710C9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необхідний документ 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 інформацію один раз.</w:t>
            </w:r>
          </w:p>
          <w:p w14:paraId="4A820A62" w14:textId="3CCADE7A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Фактом подання тендерної пропозиції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</w:t>
            </w:r>
          </w:p>
          <w:p w14:paraId="33394257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підтверджує, що у попередніх взаємовідносинах між</w:t>
            </w:r>
          </w:p>
          <w:p w14:paraId="13D713BB" w14:textId="0A324DF4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 та з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ником оперативно-господарську(і) </w:t>
            </w:r>
          </w:p>
          <w:p w14:paraId="373170F8" w14:textId="5220C555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санкцію(</w:t>
            </w:r>
            <w:proofErr w:type="spellStart"/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передбачену(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 4 частини 1 статті 236 </w:t>
            </w:r>
          </w:p>
          <w:p w14:paraId="3FEF2EF4" w14:textId="500AD6DD" w:rsidR="00DE6421" w:rsidRPr="00710C9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ГКУ, як відмова від встановлення господарських відносин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майбутнє не було застосовано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5E92413" w14:textId="77777777" w:rsidR="00DE6421" w:rsidRPr="005C5CC5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5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Примітка:</w:t>
            </w:r>
          </w:p>
          <w:p w14:paraId="4F068774" w14:textId="26C9AE50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10C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Pr="005C5CC5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заст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осовування зазначеної санкції  з</w:t>
            </w:r>
            <w:r w:rsidRPr="005C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амовник</w:t>
            </w:r>
          </w:p>
          <w:p w14:paraId="46447F6D" w14:textId="7C8FA6A5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приймає рішення про відмову у</w:t>
            </w:r>
            <w:r w:rsidRPr="005C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часнику в участі у</w:t>
            </w:r>
          </w:p>
          <w:p w14:paraId="23222D9D" w14:textId="252245D4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C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роцедурі закупівлі та відхиляє у</w:t>
            </w:r>
            <w:r w:rsidRPr="005C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часника як такого, що не</w:t>
            </w:r>
          </w:p>
          <w:p w14:paraId="6C19DA25" w14:textId="6A06EE4C" w:rsidR="00DE6421" w:rsidRPr="005C5CC5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C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відповідає встановленим </w:t>
            </w:r>
            <w:hyperlink r:id="rId53" w:anchor="n1422" w:history="1">
              <w:r w:rsidRPr="005C5CC5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абзацом першим</w:t>
              </w:r>
            </w:hyperlink>
            <w:r w:rsidRPr="005C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 частини третьої </w:t>
            </w:r>
            <w:r w:rsidRPr="005C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статті 22 Закону України «Про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публічні закупівлі» вимогам до у</w:t>
            </w:r>
            <w:r w:rsidRPr="005C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часника відповідно до законодавства.</w:t>
            </w:r>
          </w:p>
          <w:p w14:paraId="49EF8CAC" w14:textId="4A83B18D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ропозиція у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часника може містити</w:t>
            </w:r>
          </w:p>
          <w:p w14:paraId="36D2B733" w14:textId="0D610433" w:rsidR="00DE6421" w:rsidRPr="00710C9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 з водяними знаками.</w:t>
            </w:r>
          </w:p>
          <w:p w14:paraId="637DC054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12. Учасники при подачі тендерної пропозиції повинні</w:t>
            </w:r>
          </w:p>
          <w:p w14:paraId="3581816F" w14:textId="5DB36826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враховувати норми (врахуванням вважається факт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дання тендерної пропозиції, що у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 ознайомлений з даним</w:t>
            </w:r>
          </w:p>
          <w:p w14:paraId="165C48A1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нормами і їх не порушує, ніякі окремі підтвердження не</w:t>
            </w:r>
          </w:p>
          <w:p w14:paraId="4CCAFFCF" w14:textId="5ACDF2DF" w:rsidR="00DE6421" w:rsidRPr="00710C9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потрібно подавати):</w:t>
            </w:r>
          </w:p>
          <w:p w14:paraId="5C823BB1" w14:textId="5D5A4D09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Постанови Кабінету Міністрів України «Про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</w:t>
            </w:r>
          </w:p>
          <w:p w14:paraId="75D590F8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 національних інтересів за майбутніми позовами</w:t>
            </w:r>
          </w:p>
          <w:p w14:paraId="24F62343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 Україна у зв’язку з військовою агресією</w:t>
            </w:r>
          </w:p>
          <w:p w14:paraId="33E8164D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 Федерації» від 03.03.2022 № 187, оскільки</w:t>
            </w:r>
          </w:p>
          <w:p w14:paraId="76BDD540" w14:textId="6137AC99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 не може виконувати зобов’язання, кредиторами</w:t>
            </w:r>
          </w:p>
          <w:p w14:paraId="14E55714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за якими є Російська Федерація або особи пов’язані з</w:t>
            </w:r>
          </w:p>
          <w:p w14:paraId="5EDE455C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країною агресором, що визначені підпунктом 1 пункту 1</w:t>
            </w:r>
          </w:p>
          <w:p w14:paraId="22C491B3" w14:textId="7BCF58F4" w:rsidR="00DE6421" w:rsidRPr="00710C9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цієї Постанови;</w:t>
            </w:r>
          </w:p>
          <w:p w14:paraId="24E5D16E" w14:textId="4477FE1B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Постанови Кабінету Міністрів України «Про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застосування </w:t>
            </w:r>
          </w:p>
          <w:p w14:paraId="4DE666C2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заборони ввезення товарів з Російської Федерації» від</w:t>
            </w:r>
          </w:p>
          <w:p w14:paraId="03908556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09.04.2022 № 426, оскільки цією постановою заборонено</w:t>
            </w:r>
          </w:p>
          <w:p w14:paraId="5A804E70" w14:textId="45E1D40B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ввезення на митну територію України в митному режимі</w:t>
            </w:r>
          </w:p>
          <w:p w14:paraId="6A165046" w14:textId="7BCB53B5" w:rsidR="00DE6421" w:rsidRPr="00710C9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імпорту товарів з Російської Федерації;</w:t>
            </w:r>
          </w:p>
          <w:p w14:paraId="62908F9C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CC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забезпечення прав і свобод</w:t>
            </w:r>
          </w:p>
          <w:p w14:paraId="7AA1E624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C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 та правовий режим на тимчасово окупованій</w:t>
            </w:r>
          </w:p>
          <w:p w14:paraId="75127BDF" w14:textId="1047C952" w:rsidR="00DE6421" w:rsidRPr="005C5CC5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5CC5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 Укра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їни» від 15.04.2014 № 1207-VII.</w:t>
            </w:r>
          </w:p>
          <w:p w14:paraId="696C0600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також враховувати, що в Україні забороняється</w:t>
            </w:r>
          </w:p>
          <w:p w14:paraId="52CDADCF" w14:textId="77777777" w:rsidR="00CF6490" w:rsidRDefault="00CF6490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90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 публічні закупівлі товарів, робіт і послуг у</w:t>
            </w:r>
          </w:p>
          <w:p w14:paraId="65E802A2" w14:textId="77777777" w:rsidR="00CF6490" w:rsidRDefault="00CF6490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90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 Російської Федерації/Республіки Білорусь (крім</w:t>
            </w:r>
          </w:p>
          <w:p w14:paraId="3AD46577" w14:textId="77777777" w:rsidR="00CF6490" w:rsidRDefault="00CF6490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90">
              <w:rPr>
                <w:rFonts w:ascii="Times New Roman" w:eastAsia="Times New Roman" w:hAnsi="Times New Roman" w:cs="Times New Roman"/>
                <w:sz w:val="24"/>
                <w:szCs w:val="24"/>
              </w:rPr>
              <w:t>тих, що проживають на території України на законних</w:t>
            </w:r>
          </w:p>
          <w:p w14:paraId="7B94B68C" w14:textId="77777777" w:rsidR="00CF6490" w:rsidRDefault="00CF6490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90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підставах); юридичних осіб, утворених та зареєстрованих</w:t>
            </w:r>
          </w:p>
          <w:p w14:paraId="189CAE04" w14:textId="35AA282A" w:rsidR="00CF6490" w:rsidRDefault="00CF6490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9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законодавства Російської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649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Федерації/</w:t>
            </w:r>
          </w:p>
          <w:p w14:paraId="63C3DCD2" w14:textId="77777777" w:rsidR="00CF6490" w:rsidRDefault="00CF6490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9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 Білорусь; юридичних осіб, утворених та</w:t>
            </w:r>
          </w:p>
          <w:p w14:paraId="1B61B3CC" w14:textId="77777777" w:rsidR="00CF6490" w:rsidRDefault="00CF6490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9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зареєстрованих відповідно до законодавства України,</w:t>
            </w:r>
          </w:p>
          <w:p w14:paraId="08EF916D" w14:textId="77777777" w:rsidR="00CF6490" w:rsidRDefault="00CF6490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кінцевим </w:t>
            </w:r>
            <w:proofErr w:type="spellStart"/>
            <w:r w:rsidRPr="00CF6490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бенефіціарним</w:t>
            </w:r>
            <w:proofErr w:type="spellEnd"/>
            <w:r w:rsidRPr="00CF6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власником, членом або учасником</w:t>
            </w:r>
          </w:p>
          <w:p w14:paraId="39BBC561" w14:textId="77777777" w:rsidR="00CF6490" w:rsidRDefault="00CF6490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90">
              <w:rPr>
                <w:rFonts w:ascii="Times New Roman" w:eastAsia="Times New Roman" w:hAnsi="Times New Roman" w:cs="Times New Roman"/>
                <w:sz w:val="24"/>
                <w:szCs w:val="24"/>
              </w:rPr>
              <w:t>(акціонером), що має частку в статутному капіталі 10 і</w:t>
            </w:r>
          </w:p>
          <w:p w14:paraId="426CEA05" w14:textId="77777777" w:rsidR="00CF6490" w:rsidRDefault="00CF6490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90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 відсотків (далі - активи), якої є Російська</w:t>
            </w:r>
          </w:p>
          <w:p w14:paraId="79A528B3" w14:textId="77777777" w:rsidR="00CF6490" w:rsidRDefault="00CF6490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9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Федерація/Республіка Білорусь, громадянин Російської</w:t>
            </w:r>
          </w:p>
          <w:p w14:paraId="53F9B5F7" w14:textId="77777777" w:rsidR="00CF6490" w:rsidRDefault="00CF6490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9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Федерації/Республіки Білорусь (крім тих, що проживають</w:t>
            </w:r>
          </w:p>
          <w:p w14:paraId="0C1DE552" w14:textId="77777777" w:rsidR="00CF6490" w:rsidRDefault="00CF6490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90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території України на законних підставах), або</w:t>
            </w:r>
          </w:p>
          <w:p w14:paraId="3AEEE7B9" w14:textId="77777777" w:rsidR="00CF6490" w:rsidRDefault="00CF6490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9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 осіб, утворених та зареєстрованих відповідно</w:t>
            </w:r>
          </w:p>
          <w:p w14:paraId="138B84E6" w14:textId="77777777" w:rsidR="00CF6490" w:rsidRDefault="00CF6490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90">
              <w:rPr>
                <w:rFonts w:ascii="Times New Roman" w:eastAsia="Times New Roman" w:hAnsi="Times New Roman" w:cs="Times New Roman"/>
                <w:sz w:val="24"/>
                <w:szCs w:val="24"/>
              </w:rPr>
              <w:t>до законодавства Російської Федерації/Республіки</w:t>
            </w:r>
          </w:p>
          <w:p w14:paraId="6CD51AD4" w14:textId="77777777" w:rsidR="00CF6490" w:rsidRDefault="00CF6490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90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Білорусь, крім випадків коли активи в установленому</w:t>
            </w:r>
          </w:p>
          <w:p w14:paraId="38D0E43B" w14:textId="77777777" w:rsidR="00CF6490" w:rsidRDefault="00CF6490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9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 порядку передані в управління</w:t>
            </w:r>
          </w:p>
          <w:p w14:paraId="4371B3C0" w14:textId="77777777" w:rsidR="00747095" w:rsidRDefault="00CF6490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90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Національному агентству з питань виявлення, розшуку та</w:t>
            </w:r>
          </w:p>
          <w:p w14:paraId="7D112B53" w14:textId="77777777" w:rsidR="00747095" w:rsidRDefault="00CF6490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9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активами, одержаними від корупційних та</w:t>
            </w:r>
          </w:p>
          <w:p w14:paraId="548EABAF" w14:textId="6472F728" w:rsidR="009F15DC" w:rsidRDefault="009819A4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 злочинів.</w:t>
            </w:r>
          </w:p>
          <w:p w14:paraId="469C5E6C" w14:textId="4F8BE933" w:rsidR="009819A4" w:rsidRDefault="00DE6421" w:rsidP="00DE64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Враховуючий вимоги законодавства учасник в складі пропозиції повинен надати гарантійний лист виробника обладнання з зазначенням</w:t>
            </w:r>
            <w:r w:rsidR="00981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ідентифікатору закупівлі за </w:t>
            </w:r>
          </w:p>
          <w:p w14:paraId="13BDB7B6" w14:textId="73D845CF" w:rsidR="009819A4" w:rsidRDefault="00DE6421" w:rsidP="00DE64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 виробник гарантує</w:t>
            </w:r>
            <w:r w:rsidRPr="00390785">
              <w:rPr>
                <w:rFonts w:ascii="Times New Roman" w:hAnsi="Times New Roman" w:cs="Times New Roman"/>
                <w:sz w:val="24"/>
                <w:szCs w:val="24"/>
              </w:rPr>
              <w:t>, що</w:t>
            </w:r>
            <w:r w:rsidR="00981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785">
              <w:rPr>
                <w:rFonts w:ascii="Times New Roman" w:hAnsi="Times New Roman" w:cs="Times New Roman"/>
                <w:sz w:val="24"/>
                <w:szCs w:val="24"/>
              </w:rPr>
              <w:t>комплектуючі та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аднання </w:t>
            </w:r>
          </w:p>
          <w:p w14:paraId="19729A5A" w14:textId="73C6D9DA" w:rsidR="009819A4" w:rsidRDefault="00DE6421" w:rsidP="00DE64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предметом закупівлі </w:t>
            </w:r>
            <w:r w:rsidRPr="0039078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81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785">
              <w:rPr>
                <w:rFonts w:ascii="Times New Roman" w:hAnsi="Times New Roman" w:cs="Times New Roman"/>
                <w:sz w:val="24"/>
                <w:szCs w:val="24"/>
              </w:rPr>
              <w:t xml:space="preserve">будуть ввезеними на митну </w:t>
            </w:r>
          </w:p>
          <w:p w14:paraId="5CAA2EFA" w14:textId="79E1CD65" w:rsidR="009819A4" w:rsidRDefault="00DE6421" w:rsidP="00DE64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85">
              <w:rPr>
                <w:rFonts w:ascii="Times New Roman" w:hAnsi="Times New Roman" w:cs="Times New Roman"/>
                <w:sz w:val="24"/>
                <w:szCs w:val="24"/>
              </w:rPr>
              <w:t>територію України в митному</w:t>
            </w:r>
            <w:r w:rsidR="00981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785">
              <w:rPr>
                <w:rFonts w:ascii="Times New Roman" w:hAnsi="Times New Roman" w:cs="Times New Roman"/>
                <w:sz w:val="24"/>
                <w:szCs w:val="24"/>
              </w:rPr>
              <w:t xml:space="preserve">режимі імпорту товарів </w:t>
            </w:r>
            <w:r w:rsidR="009819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14:paraId="6E64AF64" w14:textId="1D40F8C7" w:rsidR="00DE6421" w:rsidRPr="009E7D9E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Російської Федерації.</w:t>
            </w:r>
          </w:p>
          <w:p w14:paraId="736F52D1" w14:textId="2997CEFD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У випадку не врахування учасником під час подання</w:t>
            </w:r>
          </w:p>
          <w:p w14:paraId="64B32AA6" w14:textId="7DA49E4C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 пропозиції, зокрема невідповідність учасника чи</w:t>
            </w:r>
          </w:p>
          <w:p w14:paraId="2EB1A16A" w14:textId="60101655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товару, зазначеним нормативно-правовим актам, учасник</w:t>
            </w:r>
          </w:p>
          <w:p w14:paraId="740B6BF5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вважатиметься таким, що не відповідає встановленим</w:t>
            </w:r>
          </w:p>
          <w:p w14:paraId="224581A2" w14:textId="011D52DE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абзацом 1 частини 3 статті 22 Закону вимогам до учасника</w:t>
            </w:r>
          </w:p>
          <w:p w14:paraId="63E9B40A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законодавства, а його тендерна пропозиція</w:t>
            </w:r>
          </w:p>
          <w:p w14:paraId="1BDB36FC" w14:textId="25AD3896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підлягатиме відхиленню на підставі </w:t>
            </w:r>
            <w:proofErr w:type="spellStart"/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. 1 підпункту 1</w:t>
            </w:r>
          </w:p>
          <w:p w14:paraId="32A4530F" w14:textId="7DB3ACC3" w:rsidR="00DE6421" w:rsidRPr="00837D1E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 44 особливостей.</w:t>
            </w:r>
          </w:p>
        </w:tc>
      </w:tr>
      <w:tr w:rsidR="00DE6421" w:rsidRPr="00710C91" w14:paraId="6807E330" w14:textId="77777777" w:rsidTr="00777AF3">
        <w:trPr>
          <w:trHeight w:val="6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602F958" w14:textId="77777777" w:rsidR="00DE6421" w:rsidRDefault="00DE6421" w:rsidP="00DE642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C152565" w14:textId="31C6EB09" w:rsidR="00DE6421" w:rsidRPr="005664EC" w:rsidRDefault="00DE6421" w:rsidP="00DE64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45AC3" w14:textId="77777777" w:rsidR="00DE6421" w:rsidRDefault="00DE6421" w:rsidP="00DE64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2486B5C" w14:textId="1618BDB1" w:rsidR="00DE6421" w:rsidRPr="00710C91" w:rsidRDefault="00DE6421" w:rsidP="00DE64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Відхилення тендерних пропозицій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6E3" w14:textId="77777777" w:rsidR="00DE6421" w:rsidRPr="002913FE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відхиляє тендерну пропозицію із зазначенням</w:t>
            </w:r>
          </w:p>
          <w:p w14:paraId="5C52C388" w14:textId="77777777" w:rsidR="00DE6421" w:rsidRPr="002913FE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аргументації в електронній системі закупівель у разі, коли:</w:t>
            </w:r>
          </w:p>
          <w:p w14:paraId="6E242161" w14:textId="58B46A1A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у</w:t>
            </w:r>
            <w:r w:rsidRPr="002913FE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 процедури закупівлі:</w:t>
            </w:r>
          </w:p>
          <w:p w14:paraId="6FB03848" w14:textId="30487CD9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- підпадає під підстави, встановлені пунктом 47</w:t>
            </w:r>
            <w:r w:rsidR="0001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21726E" w14:textId="0B470E01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особливостей,</w:t>
            </w:r>
          </w:p>
          <w:p w14:paraId="4D2FF141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- зазначив у тендерній пропозиції недостовірну</w:t>
            </w:r>
          </w:p>
          <w:p w14:paraId="434717DD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інформацію, що є суттєвою для визначення результатів</w:t>
            </w:r>
          </w:p>
          <w:p w14:paraId="196B5D8B" w14:textId="1F592051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 торгів, яку з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 виявлено згідно з</w:t>
            </w:r>
          </w:p>
          <w:p w14:paraId="46F05252" w14:textId="0632BAA5" w:rsidR="00DE6421" w:rsidRPr="00777AF3" w:rsidRDefault="00014D00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абзацом першим пункту 42 </w:t>
            </w:r>
            <w:r w:rsidR="00DE6421"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особливостей;</w:t>
            </w:r>
          </w:p>
          <w:p w14:paraId="0C92EFCE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- не надав забезпечення тендерної пропозиції, якщо таке</w:t>
            </w:r>
          </w:p>
          <w:p w14:paraId="7C066768" w14:textId="67B11AC0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вимагалося з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амовником, </w:t>
            </w:r>
          </w:p>
          <w:p w14:paraId="1CB9FC1E" w14:textId="4AA3A1CB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виправив виявлені з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 після розкриття</w:t>
            </w:r>
          </w:p>
          <w:p w14:paraId="2609BDC7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 пропозицій невідповідності в інформації та/або</w:t>
            </w:r>
          </w:p>
          <w:p w14:paraId="5EC23B94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документах, що подані ним у складі своєї тендерної</w:t>
            </w:r>
          </w:p>
          <w:p w14:paraId="5C74971F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пропозиції, та/або змінив предмет закупівлі (його</w:t>
            </w:r>
          </w:p>
          <w:p w14:paraId="7FD671D9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найменування, марку, модель тощо) під час виправлення</w:t>
            </w:r>
          </w:p>
          <w:p w14:paraId="60DAA01F" w14:textId="507FC953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виявлених з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 невідповідностей, протягом 24</w:t>
            </w:r>
          </w:p>
          <w:p w14:paraId="3E3D9CB4" w14:textId="2EBF2AEE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моменту розміщення з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 в електронній</w:t>
            </w:r>
          </w:p>
          <w:p w14:paraId="5CB17E41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 закупівель повідомлення з вимогою про усунення</w:t>
            </w:r>
          </w:p>
          <w:p w14:paraId="20456DCA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таких невідповідностей;</w:t>
            </w:r>
          </w:p>
          <w:p w14:paraId="2291A09F" w14:textId="60C816CD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- не надав обґрунтування аномально низької ціни тендерної пропозиції протягом строку, визначеного абзацом першим частини чотирнадцятої статті 29 Закону</w:t>
            </w:r>
            <w:r w:rsidR="0001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/абзацом дев’ятим пункту 37 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особливостей;</w:t>
            </w:r>
          </w:p>
          <w:p w14:paraId="47CBBD1E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-визначив конфіденційною інформацію, що не може бути</w:t>
            </w:r>
          </w:p>
          <w:p w14:paraId="6E22FB11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 як конфіденційна відповідно до вимог пункту 40</w:t>
            </w:r>
          </w:p>
          <w:p w14:paraId="4F06ACD7" w14:textId="7D6403F8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собливостей;</w:t>
            </w:r>
          </w:p>
          <w:p w14:paraId="4E21A313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- є громадянином Російської Федерації/Республіки</w:t>
            </w:r>
          </w:p>
          <w:p w14:paraId="7B79EA1D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Білорусь; юридичною особою,</w:t>
            </w:r>
          </w:p>
          <w:p w14:paraId="29FF38F0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утвореною та зареєстрованою відповідно до законодавства України, кінцевим </w:t>
            </w:r>
            <w:proofErr w:type="spellStart"/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бенефіціарним</w:t>
            </w:r>
            <w:proofErr w:type="spellEnd"/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</w:t>
            </w:r>
          </w:p>
          <w:p w14:paraId="0F174F0D" w14:textId="66CA5763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або юридичною особою, утвореною та зареєстрованою</w:t>
            </w:r>
          </w:p>
          <w:p w14:paraId="0C406A96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законодавства Російської</w:t>
            </w:r>
          </w:p>
          <w:p w14:paraId="1E45AD33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Федерації/Республіки Білорусь, крім випадків коли активи в установленому законодавством порядку передані в 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управління Національному агентству з питань виявлення, розшуку та управління активами, одержаними від</w:t>
            </w:r>
          </w:p>
          <w:p w14:paraId="7212338C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корупційних та інших злочинів; або пропонує в тендерній пропозиції товари походженням з Російської</w:t>
            </w:r>
          </w:p>
          <w:p w14:paraId="15F8964F" w14:textId="77777777" w:rsidR="00014D00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Федерації/Республіки Білорусь (за винятком товарів,</w:t>
            </w:r>
          </w:p>
          <w:p w14:paraId="3F5080A3" w14:textId="4C172D79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необхідних для ремонту та обслуговування товарів,</w:t>
            </w:r>
          </w:p>
          <w:p w14:paraId="7A147F0F" w14:textId="77777777" w:rsidR="00014D00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придбаних до набрання чинності постановою Кабінету Міністрів України від 12 жовтня 2022 р. № 1178 “Про</w:t>
            </w:r>
          </w:p>
          <w:p w14:paraId="0E63D3F2" w14:textId="6C01DF29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 особливостей здійснення публічних</w:t>
            </w:r>
          </w:p>
          <w:p w14:paraId="54D2848A" w14:textId="77777777" w:rsidR="00014D00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 товарів, робіт і послуг для замовників,</w:t>
            </w:r>
          </w:p>
          <w:p w14:paraId="694CF14A" w14:textId="77777777" w:rsidR="00014D00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 Законом України “Про публічні закупівлі”,</w:t>
            </w:r>
          </w:p>
          <w:p w14:paraId="092D5CBC" w14:textId="77777777" w:rsidR="00014D00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період дії правового режиму воєнного стану в Україні та</w:t>
            </w:r>
          </w:p>
          <w:p w14:paraId="524787AA" w14:textId="77777777" w:rsidR="00014D00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90 днів з дня його припинення або скасування”</w:t>
            </w:r>
          </w:p>
          <w:p w14:paraId="26C69F84" w14:textId="4C216F24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(Офіційний вісник України, 2022 р., № 84, ст. 5176);</w:t>
            </w:r>
          </w:p>
          <w:p w14:paraId="2CE25210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2) тендерна пропозиція:</w:t>
            </w:r>
          </w:p>
          <w:p w14:paraId="6A072F42" w14:textId="77777777" w:rsidR="00014D00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- не відповідає умовам технічної специфікації та іншим</w:t>
            </w:r>
          </w:p>
          <w:p w14:paraId="18000A5C" w14:textId="763495A6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 щодо предмета закупівлі тендерної документації, крім невідповідності в інформації та/або документах, що може бути усунена учасником процедури закупівлі</w:t>
            </w:r>
          </w:p>
          <w:p w14:paraId="0172F1C1" w14:textId="469019D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до пункту </w:t>
            </w:r>
            <w:r w:rsidR="0001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собливостей;</w:t>
            </w:r>
          </w:p>
          <w:p w14:paraId="31B12699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- є такою, строк дії якої закінчився;</w:t>
            </w:r>
          </w:p>
          <w:p w14:paraId="742278DF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- є такою, ціна якої перевищує очікувану вартість предмета закупівлі, визначену замовником в оголошенні про</w:t>
            </w:r>
          </w:p>
          <w:p w14:paraId="1E2A4E30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відкритих торгів, якщо замовник у тендерній</w:t>
            </w:r>
          </w:p>
          <w:p w14:paraId="461A067C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 не зазначив про прийняття до розгляду</w:t>
            </w:r>
          </w:p>
          <w:p w14:paraId="136D7EC4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 пропозиції, ціна якої є вищою, ніж очікувана</w:t>
            </w:r>
          </w:p>
          <w:p w14:paraId="1BAB296F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 предмета закупівлі, визначена замовником в</w:t>
            </w:r>
          </w:p>
          <w:p w14:paraId="66DF2BC3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оголошенні про проведення відкритих торгів, та/або не</w:t>
            </w:r>
          </w:p>
          <w:p w14:paraId="7E3F5128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зазначив прийнятний відсоток перевищення або відсоток</w:t>
            </w:r>
          </w:p>
          <w:p w14:paraId="762E3EE8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перевищення є більшим, ніж зазначений замовником в</w:t>
            </w:r>
          </w:p>
          <w:p w14:paraId="6983FEAE" w14:textId="40E8BCC4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 документації;</w:t>
            </w:r>
          </w:p>
          <w:p w14:paraId="07CE3E98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- не відповідає вимогам, установленим у тендерній</w:t>
            </w:r>
          </w:p>
          <w:p w14:paraId="0E43F77B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 відповідно до абзацу першого частини третьої статті 22 Закону;</w:t>
            </w:r>
          </w:p>
          <w:p w14:paraId="6079EE3E" w14:textId="28B9E52A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п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ереможець процедури закупівлі:</w:t>
            </w:r>
          </w:p>
          <w:p w14:paraId="40B5A215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- відмовився від підписання Договору про закупівлю</w:t>
            </w:r>
          </w:p>
          <w:p w14:paraId="1317C624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 тендерної документації або укладення</w:t>
            </w:r>
          </w:p>
          <w:p w14:paraId="121903A3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Договору про закупівлю;</w:t>
            </w:r>
          </w:p>
          <w:p w14:paraId="64AD2C4D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- не надав у спосіб, зазначений в тендерній документації, документи, що підтверджують відсутність підстав,</w:t>
            </w:r>
          </w:p>
          <w:p w14:paraId="628966A1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 у підпунктах 3, 5, 6 і 12 та в абзаці</w:t>
            </w:r>
          </w:p>
          <w:p w14:paraId="4C331477" w14:textId="7444CF7A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чотирнадцят</w:t>
            </w:r>
            <w:r w:rsidR="0001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ому пункту 47 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особливостей;</w:t>
            </w:r>
          </w:p>
          <w:p w14:paraId="5EA4FB3C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- не надав забезпечення виконання Договору про</w:t>
            </w:r>
          </w:p>
          <w:p w14:paraId="7A471D1C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закупівлю, якщо таке забезпечення вимагалося</w:t>
            </w:r>
          </w:p>
          <w:p w14:paraId="1534C618" w14:textId="21F4587A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амовником;</w:t>
            </w:r>
          </w:p>
          <w:p w14:paraId="24A03135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- надав недостовірну інформацію, що є суттєвою для</w:t>
            </w:r>
          </w:p>
          <w:p w14:paraId="308C715B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результатів процедури закупівлі, яку</w:t>
            </w:r>
          </w:p>
          <w:p w14:paraId="16E58541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 виявлено згідно з абзацом першим пункту 42</w:t>
            </w:r>
          </w:p>
          <w:p w14:paraId="7E35D63E" w14:textId="230ED27A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особливостей.</w:t>
            </w:r>
          </w:p>
          <w:p w14:paraId="7268FB3C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може відхилити тендерну пропозицію із</w:t>
            </w:r>
          </w:p>
          <w:p w14:paraId="407B3099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 аргументації в електронній системі</w:t>
            </w:r>
          </w:p>
          <w:p w14:paraId="5104248A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 у разі, коли:</w:t>
            </w:r>
          </w:p>
          <w:p w14:paraId="26FA9C80" w14:textId="76D69BBC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 у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 процедури закупівлі надав неналежне</w:t>
            </w:r>
          </w:p>
          <w:p w14:paraId="77529038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 щодо ціни або вартості відповідних товарів, робіт чи послуг тендерної пропозиції, що є аномально</w:t>
            </w:r>
          </w:p>
          <w:p w14:paraId="3573BD9D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низькою;</w:t>
            </w:r>
          </w:p>
          <w:p w14:paraId="343E00E2" w14:textId="5F67BA5E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у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 процедури закупівлі не виконав свої</w:t>
            </w:r>
          </w:p>
          <w:p w14:paraId="49B4B791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 за раніше укладеним Договором про</w:t>
            </w:r>
          </w:p>
          <w:p w14:paraId="34F30ADF" w14:textId="0D4DAD1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 із тим самим з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амовником, що призвело до</w:t>
            </w:r>
          </w:p>
          <w:p w14:paraId="6AF4D4A4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 санкції у вигляді штрафів та/або</w:t>
            </w:r>
          </w:p>
          <w:p w14:paraId="4D8E8A4B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 збитків протягом трьох років з дати їх</w:t>
            </w:r>
          </w:p>
          <w:p w14:paraId="705C3CAE" w14:textId="16028739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застосування, з наданням документального підтве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рдження застосування до такого у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 санкції (рішення суду або факт добровільної сплати штрафу, або відшкодування</w:t>
            </w:r>
          </w:p>
          <w:p w14:paraId="1D90CC75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збитків).</w:t>
            </w:r>
          </w:p>
          <w:p w14:paraId="5700780C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відхилення тендерної пропозиції, у тому</w:t>
            </w:r>
          </w:p>
          <w:p w14:paraId="480A5281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 підстави такого відхилення (з посиланням на</w:t>
            </w:r>
          </w:p>
          <w:p w14:paraId="4F0BF927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 положення цих особливостей та умови тендерної документації, яким така тендерна пропозиція та/або</w:t>
            </w:r>
          </w:p>
          <w:p w14:paraId="1962224A" w14:textId="3A8558C1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 не відповідають, із зазначенням, у чому саме</w:t>
            </w:r>
          </w:p>
          <w:p w14:paraId="64CA318B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полягає така невідповідність), протягом одного дня з дати</w:t>
            </w:r>
          </w:p>
          <w:p w14:paraId="3BDB9855" w14:textId="30422001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ухвалення рішення оприлюднюється в електронній системі </w:t>
            </w: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 та автоматично надсилається учаснику</w:t>
            </w:r>
          </w:p>
          <w:p w14:paraId="726FD1DD" w14:textId="188A698A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 закупівлі/переможцю процедури закупівлі,</w:t>
            </w:r>
          </w:p>
          <w:p w14:paraId="46D2F515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якого відхилена, через електронну</w:t>
            </w:r>
          </w:p>
          <w:p w14:paraId="261112C1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закупівель.</w:t>
            </w:r>
          </w:p>
          <w:p w14:paraId="78092DB5" w14:textId="3FF3258B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 у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 процедури закупівлі, тендерна</w:t>
            </w:r>
          </w:p>
          <w:p w14:paraId="132B706B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 якого відхилена, вважає недостатньою</w:t>
            </w:r>
          </w:p>
          <w:p w14:paraId="04846F7F" w14:textId="6B2C140B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аргументацію,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азначену в повідомленні, такий у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</w:t>
            </w:r>
          </w:p>
          <w:p w14:paraId="67B61E92" w14:textId="0F362154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 звернутися до з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амовника з вимогою надати</w:t>
            </w:r>
          </w:p>
          <w:p w14:paraId="50BFB329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додаткову інформацію про причини невідповідності його</w:t>
            </w:r>
          </w:p>
          <w:p w14:paraId="654909DA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пропозиції умовам тендерної документації, зокрема </w:t>
            </w:r>
          </w:p>
          <w:p w14:paraId="3E0BE7DB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технічній специфікації, та/або його невідповідності </w:t>
            </w:r>
          </w:p>
          <w:p w14:paraId="69CA9978" w14:textId="74843DA6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кваліфікаційним критеріям, а з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 зобов’язаний</w:t>
            </w:r>
          </w:p>
          <w:p w14:paraId="1C6E736D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 йому відповідь з такою інформацією не пізніше,</w:t>
            </w:r>
          </w:p>
          <w:p w14:paraId="544EE67A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 через чотири дні з дати надходження такого </w:t>
            </w:r>
          </w:p>
          <w:p w14:paraId="71ECB3E7" w14:textId="77777777" w:rsidR="00DE6421" w:rsidRPr="00777AF3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звернення через електронну систему закупівель, але до </w:t>
            </w:r>
          </w:p>
          <w:p w14:paraId="20BEA01A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моменту оприлюднення Договору про закупівлю в </w:t>
            </w:r>
          </w:p>
          <w:p w14:paraId="4C10D099" w14:textId="77777777" w:rsidR="00DE6421" w:rsidRPr="00E2077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електронній системі закупівель відповідно до статті </w:t>
            </w:r>
          </w:p>
          <w:p w14:paraId="7659A47A" w14:textId="679073D8" w:rsidR="00DE6421" w:rsidRPr="00F97E7A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10 Закону.</w:t>
            </w:r>
          </w:p>
        </w:tc>
      </w:tr>
      <w:tr w:rsidR="00DE6421" w:rsidRPr="00710C91" w14:paraId="4E44705A" w14:textId="77777777" w:rsidTr="005664EC">
        <w:trPr>
          <w:trHeight w:val="472"/>
          <w:jc w:val="center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A3A6D8" w14:textId="291874AD" w:rsidR="00DE6421" w:rsidRPr="00777AF3" w:rsidRDefault="00DE6421" w:rsidP="00DE642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Розділ 6. Результати торгів та укладання Договору про закупівлю</w:t>
            </w:r>
          </w:p>
        </w:tc>
      </w:tr>
      <w:tr w:rsidR="00DE6421" w:rsidRPr="00710C91" w14:paraId="785728F2" w14:textId="77777777" w:rsidTr="009F2661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2971C44" w14:textId="1D9D2AC0" w:rsidR="00DE6421" w:rsidRPr="005664EC" w:rsidRDefault="00DE6421" w:rsidP="00DE64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421EF" w14:textId="375D5F84" w:rsidR="00DE6421" w:rsidRPr="00710C91" w:rsidRDefault="00DE6421" w:rsidP="00DE64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Відміна тендеру чи визнання тендеру таким, що не відбувся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6C7BD" w14:textId="77777777" w:rsidR="00DE6421" w:rsidRPr="00F97E7A" w:rsidRDefault="00DE6421" w:rsidP="00DE6421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відміняє відкриті торги у разі:</w:t>
            </w:r>
          </w:p>
          <w:p w14:paraId="5B993F14" w14:textId="77777777" w:rsidR="00DE6421" w:rsidRPr="00F97E7A" w:rsidRDefault="00DE6421" w:rsidP="00DE6421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1) відсутності подальшої потреби в закупівлі товарів, робіт чи послуг;</w:t>
            </w:r>
          </w:p>
          <w:p w14:paraId="4D978824" w14:textId="77777777" w:rsidR="00DE6421" w:rsidRPr="00F97E7A" w:rsidRDefault="00DE6421" w:rsidP="00DE6421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2) неможливості усунення порушень, що виникли через</w:t>
            </w:r>
          </w:p>
          <w:p w14:paraId="2D321287" w14:textId="77777777" w:rsidR="00DE6421" w:rsidRPr="00F97E7A" w:rsidRDefault="00DE6421" w:rsidP="00DE6421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виявлені порушення вимог законодавства у сфері</w:t>
            </w:r>
          </w:p>
          <w:p w14:paraId="2115BC8E" w14:textId="3F580633" w:rsidR="00DE6421" w:rsidRPr="00F97E7A" w:rsidRDefault="00DE6421" w:rsidP="00DE6421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 закупівель, з описом таких порушень;</w:t>
            </w:r>
          </w:p>
          <w:p w14:paraId="2CAEFC23" w14:textId="77777777" w:rsidR="00DE6421" w:rsidRPr="00F97E7A" w:rsidRDefault="00DE6421" w:rsidP="00DE6421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3) скорочення обсягу видатків на здійснення закупівлі</w:t>
            </w:r>
          </w:p>
          <w:p w14:paraId="59EF68B4" w14:textId="65032350" w:rsidR="00DE6421" w:rsidRPr="00F97E7A" w:rsidRDefault="00DE6421" w:rsidP="00DE6421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товарів, робіт чи послуг;</w:t>
            </w:r>
          </w:p>
          <w:p w14:paraId="65656D9E" w14:textId="77777777" w:rsidR="00DE6421" w:rsidRPr="00F97E7A" w:rsidRDefault="00DE6421" w:rsidP="00DE6421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4) коли здійснення закупівлі стало неможливим внаслідок</w:t>
            </w:r>
          </w:p>
          <w:p w14:paraId="5090A86B" w14:textId="34865593" w:rsidR="00DE6421" w:rsidRPr="00F97E7A" w:rsidRDefault="00DE6421" w:rsidP="00DE6421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дії обставин непереборної сили.</w:t>
            </w:r>
          </w:p>
          <w:p w14:paraId="78142532" w14:textId="0FF34189" w:rsidR="00DE6421" w:rsidRPr="00F97E7A" w:rsidRDefault="00DE6421" w:rsidP="00DE6421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разі відміни відкритих торгів з</w:t>
            </w: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 протягом одного робочого дня з дати прийняття відповідного рішення</w:t>
            </w:r>
          </w:p>
          <w:p w14:paraId="7F526925" w14:textId="77777777" w:rsidR="00DE6421" w:rsidRPr="00F97E7A" w:rsidRDefault="00DE6421" w:rsidP="00DE6421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зазначає в електронній системі закупівель підстави </w:t>
            </w:r>
          </w:p>
          <w:p w14:paraId="5899E158" w14:textId="393BA989" w:rsidR="00DE6421" w:rsidRPr="00F97E7A" w:rsidRDefault="00DE6421" w:rsidP="00DE6421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 такого рішення.</w:t>
            </w:r>
          </w:p>
          <w:p w14:paraId="2266C9F5" w14:textId="1AEF487C" w:rsidR="00DE6421" w:rsidRPr="00F97E7A" w:rsidRDefault="00DE6421" w:rsidP="00DE6421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 торги автоматично відміняються електронною системою закупівель у разі:</w:t>
            </w:r>
          </w:p>
          <w:p w14:paraId="7EB1500C" w14:textId="77777777" w:rsidR="00DE6421" w:rsidRPr="00F97E7A" w:rsidRDefault="00DE6421" w:rsidP="00DE6421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1) відхилення всіх тендерних пропозицій (у тому числі,</w:t>
            </w:r>
          </w:p>
          <w:p w14:paraId="5C5E7F70" w14:textId="5325341E" w:rsidR="00DE6421" w:rsidRPr="00F97E7A" w:rsidRDefault="00DE6421" w:rsidP="00DE6421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якщо була подана одна тендерна пропозиція,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яка відхилена з</w:t>
            </w: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амовником) згідно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цими о</w:t>
            </w: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собливостями</w:t>
            </w: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0BB9B66" w14:textId="77777777" w:rsidR="00DE6421" w:rsidRPr="00F97E7A" w:rsidRDefault="00DE6421" w:rsidP="00DE6421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2) не</w:t>
            </w: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подання жодної тендерної пропозиції для участі</w:t>
            </w: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</w:p>
          <w:p w14:paraId="3EA095D0" w14:textId="4C82B1D7" w:rsidR="00DE6421" w:rsidRPr="00F97E7A" w:rsidRDefault="00DE6421" w:rsidP="00DE6421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торгах у строк, установлений з</w:t>
            </w: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 згідно</w:t>
            </w:r>
          </w:p>
          <w:p w14:paraId="304BD7CF" w14:textId="64AC7498" w:rsidR="00DE6421" w:rsidRPr="00F97E7A" w:rsidRDefault="00DE6421" w:rsidP="00DE6421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цими особливостями</w:t>
            </w: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5C6380" w14:textId="77777777" w:rsidR="00AC0045" w:rsidRPr="00AC0045" w:rsidRDefault="00AC0045" w:rsidP="00AC0045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04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 системою закупівель автоматично</w:t>
            </w:r>
          </w:p>
          <w:p w14:paraId="2061D48F" w14:textId="77777777" w:rsidR="00AC0045" w:rsidRPr="00AC0045" w:rsidRDefault="00AC0045" w:rsidP="00AC0045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протягом одного робочого дня з дати настання </w:t>
            </w:r>
          </w:p>
          <w:p w14:paraId="6424281F" w14:textId="77777777" w:rsidR="00AC0045" w:rsidRPr="00AC0045" w:rsidRDefault="00AC0045" w:rsidP="00AC0045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045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 для відміни відкритих торгів, визначених у</w:t>
            </w:r>
          </w:p>
          <w:p w14:paraId="5A24139D" w14:textId="77777777" w:rsidR="00AC0045" w:rsidRPr="00AC0045" w:rsidRDefault="00AC0045" w:rsidP="00AC0045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51 особливостей, оприлюднюється інформація </w:t>
            </w:r>
          </w:p>
          <w:p w14:paraId="35114C85" w14:textId="77777777" w:rsidR="00AC0045" w:rsidRPr="00AC0045" w:rsidRDefault="00AC0045" w:rsidP="00AC0045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04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відміну відкритих торгів.</w:t>
            </w:r>
          </w:p>
          <w:p w14:paraId="3422903A" w14:textId="11818DF9" w:rsidR="00DE6421" w:rsidRPr="00F97E7A" w:rsidRDefault="00DE6421" w:rsidP="00DE6421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відміну відкритих торгів автоматично</w:t>
            </w:r>
          </w:p>
          <w:p w14:paraId="4E99F6A6" w14:textId="115134DD" w:rsidR="00DE6421" w:rsidRPr="00F97E7A" w:rsidRDefault="00DE6421" w:rsidP="00DE6421">
            <w:pPr>
              <w:widowControl w:val="0"/>
              <w:tabs>
                <w:tab w:val="left" w:pos="497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ється всім у</w:t>
            </w: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часникам процедури закупівлі</w:t>
            </w:r>
          </w:p>
          <w:p w14:paraId="40FB00B6" w14:textId="77C79616" w:rsidR="00DE6421" w:rsidRPr="0040765F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 w:rsidRPr="00F97E7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 системою закупівель в день її оприлюднення</w:t>
            </w:r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.</w:t>
            </w:r>
          </w:p>
        </w:tc>
      </w:tr>
      <w:tr w:rsidR="00DE6421" w:rsidRPr="00710C91" w14:paraId="281DCC3A" w14:textId="77777777" w:rsidTr="005664EC">
        <w:trPr>
          <w:trHeight w:val="11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2CABC28" w14:textId="4DB1F84B" w:rsidR="00DE6421" w:rsidRPr="005664EC" w:rsidRDefault="00DE6421" w:rsidP="00DE64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12843" w14:textId="12D96D36" w:rsidR="00DE6421" w:rsidRPr="00710C91" w:rsidRDefault="00DE6421" w:rsidP="00DE64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Строк укладання Д</w:t>
            </w: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оговору про закупівлю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EB8EC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 про намір укласти Д</w:t>
            </w:r>
            <w:r w:rsidRPr="00BD6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оговір про закупівлю</w:t>
            </w:r>
          </w:p>
          <w:p w14:paraId="3CDC7116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D6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приймається замовником у день визначення учасника</w:t>
            </w:r>
          </w:p>
          <w:p w14:paraId="0B7DF2FB" w14:textId="679AFD13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D6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переможцем процедури закупівлі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12588A7D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D6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Протягом одного дня з дати ухвалення такого рішення</w:t>
            </w:r>
          </w:p>
          <w:p w14:paraId="6A815A3A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D6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 оприлюднює в електронній системі закупівель</w:t>
            </w:r>
          </w:p>
          <w:p w14:paraId="3FEBBF8F" w14:textId="279A985B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D6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повідомлення про 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ір укласти Д</w:t>
            </w:r>
            <w:r w:rsidRPr="00BD6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оговір про закупівлю.</w:t>
            </w:r>
          </w:p>
          <w:p w14:paraId="0AC78A1E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D6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 метою забезпечення права на оскарження рішень</w:t>
            </w:r>
          </w:p>
          <w:p w14:paraId="7AB8F8F6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замовника до органу оскарження Д</w:t>
            </w:r>
            <w:r w:rsidRPr="00BD6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оговір про закупівлю не</w:t>
            </w:r>
          </w:p>
          <w:p w14:paraId="3397282A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D6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може бути укладено раніше ніж через </w:t>
            </w:r>
            <w:r w:rsidRPr="00BD6A6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п’ять днів</w:t>
            </w:r>
            <w:r w:rsidRPr="00BD6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дати</w:t>
            </w:r>
          </w:p>
          <w:p w14:paraId="1B9B0F3B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D6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оприлюднення в електронній системі закупівель</w:t>
            </w:r>
          </w:p>
          <w:p w14:paraId="46086510" w14:textId="0DEF151C" w:rsidR="00DE6421" w:rsidRPr="00BD6A68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D6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повідомлення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намір укласти Д</w:t>
            </w:r>
            <w:r w:rsidRPr="00BD6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оговір про закупівлю.</w:t>
            </w:r>
          </w:p>
          <w:p w14:paraId="6209A500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0" w:name="n639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 укладає Д</w:t>
            </w:r>
            <w:r w:rsidRPr="00BD6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оговір про закупівлю з учасником, який</w:t>
            </w:r>
          </w:p>
          <w:p w14:paraId="7BA8870D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D6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визнаний переможцем процедури закупівлі, протягом</w:t>
            </w:r>
          </w:p>
          <w:p w14:paraId="425485BF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D6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строку дії його пропозиції, не пізніше ніж через </w:t>
            </w:r>
            <w:r w:rsidRPr="00BD6A6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15 днів</w:t>
            </w:r>
            <w:r w:rsidRPr="00BD6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</w:t>
            </w:r>
          </w:p>
          <w:p w14:paraId="108C23E8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D6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дати прийн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яття рішення про намір укласти Д</w:t>
            </w:r>
            <w:r w:rsidRPr="00BD6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оговір про</w:t>
            </w:r>
          </w:p>
          <w:p w14:paraId="3E371FDC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D6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закупівлю відповідно до вимог тендерної документації та тендерної пропозиції переможця процедури закупівлі. </w:t>
            </w:r>
          </w:p>
          <w:p w14:paraId="73F9A5C5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D6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 випадку обґрунтованої необхідності строк для укладення</w:t>
            </w:r>
          </w:p>
          <w:p w14:paraId="4CD474BF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</w:t>
            </w:r>
            <w:r w:rsidRPr="00BD6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оговору може бути продовжений до </w:t>
            </w:r>
            <w:r w:rsidRPr="00BD6A6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60</w:t>
            </w:r>
            <w:r w:rsidRPr="00BD6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днів. </w:t>
            </w:r>
          </w:p>
          <w:p w14:paraId="593C2F7E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D6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 разі подання скарги до органу оскарження після</w:t>
            </w:r>
          </w:p>
          <w:p w14:paraId="46A06749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D6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оприлюднення в електронній системі закупівель</w:t>
            </w:r>
          </w:p>
          <w:p w14:paraId="305CE3AA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повідомлення про намір укласти Д</w:t>
            </w:r>
            <w:r w:rsidRPr="00BD6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оговір про закупівлю</w:t>
            </w:r>
          </w:p>
          <w:p w14:paraId="6040A943" w14:textId="77777777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перебіг строку для укладення Д</w:t>
            </w:r>
            <w:r w:rsidRPr="00BD6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оговору про закупівлю</w:t>
            </w:r>
          </w:p>
          <w:p w14:paraId="259033BE" w14:textId="3ED5BFDB" w:rsidR="00DE6421" w:rsidRPr="004D21D8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зупиняється.</w:t>
            </w:r>
          </w:p>
        </w:tc>
      </w:tr>
      <w:tr w:rsidR="00DE6421" w:rsidRPr="00710C91" w14:paraId="0E454005" w14:textId="77777777" w:rsidTr="005664EC">
        <w:trPr>
          <w:trHeight w:val="11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E8C964" w14:textId="0A135B1F" w:rsidR="00DE6421" w:rsidRDefault="00DE6421" w:rsidP="00DE64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E68E" w14:textId="24C448C0" w:rsidR="00DE6421" w:rsidRDefault="00DE6421" w:rsidP="00DE64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46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Проект Договору про закупівлю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57668" w14:textId="77777777" w:rsidR="00DE6421" w:rsidRPr="00D2467C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467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Проект Договору про закупівлю викладено в Додатку 6</w:t>
            </w:r>
          </w:p>
          <w:p w14:paraId="31DC22B0" w14:textId="0DC89813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467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 цієї тендерної документації.</w:t>
            </w:r>
          </w:p>
          <w:p w14:paraId="670703AB" w14:textId="77777777" w:rsidR="00DE6421" w:rsidRPr="00D2467C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467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Договір про закупівлю укладається відповідно до вимог</w:t>
            </w:r>
          </w:p>
          <w:p w14:paraId="1324A5A5" w14:textId="77777777" w:rsidR="00DE6421" w:rsidRPr="00D2467C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467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цієї тендерної документації та тендерної пропозиції</w:t>
            </w:r>
          </w:p>
          <w:p w14:paraId="37C03A45" w14:textId="77777777" w:rsidR="00DE6421" w:rsidRPr="00D2467C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467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Договір про закупівлю укладається відповідно до вимог</w:t>
            </w:r>
          </w:p>
          <w:p w14:paraId="64884048" w14:textId="52E4D309" w:rsidR="00DE6421" w:rsidRPr="00D2467C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467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цієї тендерної документації та тендерної 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5BE52C93" w14:textId="77777777" w:rsidR="00DE6421" w:rsidRPr="00D2467C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467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Переможець процедури закупівлі у строк, що не перевищує чотири дні з дати оприлюднення в електронній системі</w:t>
            </w:r>
          </w:p>
          <w:p w14:paraId="01EBDFA5" w14:textId="77777777" w:rsidR="00DE6421" w:rsidRPr="00D2467C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467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 повідомлення про намір укласти Договір про</w:t>
            </w:r>
          </w:p>
          <w:p w14:paraId="50EF610E" w14:textId="77777777" w:rsidR="00DE6421" w:rsidRPr="00D2467C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467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закупівлю, повинен надати замовнику шляхом</w:t>
            </w:r>
          </w:p>
          <w:p w14:paraId="0A6B4510" w14:textId="77777777" w:rsidR="00DE6421" w:rsidRPr="00D2467C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467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оприлюднення в електронній системі закупівель</w:t>
            </w:r>
          </w:p>
          <w:p w14:paraId="50451B4D" w14:textId="77777777" w:rsidR="00DE6421" w:rsidRPr="00D2467C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467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документи, що підтверджують відсутність підстав,</w:t>
            </w:r>
          </w:p>
          <w:p w14:paraId="0635446C" w14:textId="77777777" w:rsidR="00DE6421" w:rsidRPr="00D2467C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467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зазначених у підпунктах 3, 5, 6 і 12 та в абзаці</w:t>
            </w:r>
          </w:p>
          <w:p w14:paraId="637ED3F6" w14:textId="00625BB9" w:rsidR="00DE6421" w:rsidRPr="00D2467C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2467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чотирнадцятому пункту 47 особливостей. </w:t>
            </w:r>
          </w:p>
          <w:p w14:paraId="0568CE58" w14:textId="77777777" w:rsidR="00DE6421" w:rsidRPr="00C6791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6791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Замовник не вимагає документального підтвердження </w:t>
            </w:r>
          </w:p>
          <w:p w14:paraId="20C0C775" w14:textId="77777777" w:rsidR="00DE6421" w:rsidRPr="00C6791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6791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публічної інформації, що оприлюднена у формі </w:t>
            </w:r>
          </w:p>
          <w:p w14:paraId="1EB0A3E8" w14:textId="77777777" w:rsidR="00DE6421" w:rsidRPr="00C6791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6791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відкритих даних згідно із Законом України “Про доступ </w:t>
            </w:r>
          </w:p>
          <w:p w14:paraId="798CAAEF" w14:textId="77777777" w:rsidR="00DE6421" w:rsidRPr="00C6791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6791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 публічної інформації” та/або міститься у відкритих </w:t>
            </w:r>
          </w:p>
          <w:p w14:paraId="248680BF" w14:textId="77777777" w:rsidR="00DE6421" w:rsidRPr="00C6791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6791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публічних електронних реєстрах, доступ до яких є </w:t>
            </w:r>
          </w:p>
          <w:p w14:paraId="5705E4D8" w14:textId="77777777" w:rsidR="00DE6421" w:rsidRPr="00C6791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6791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вільним, або публічної інформації, що є доступною в </w:t>
            </w:r>
          </w:p>
          <w:p w14:paraId="18291AEC" w14:textId="77777777" w:rsidR="00DE6421" w:rsidRPr="00C6791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6791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електронній системі закупівель, крім випадків, коли </w:t>
            </w:r>
          </w:p>
          <w:p w14:paraId="7BFA8B26" w14:textId="77777777" w:rsidR="00DE6421" w:rsidRPr="00C6791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6791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доступ до такої інформації є обмеженим на момент </w:t>
            </w:r>
          </w:p>
          <w:p w14:paraId="55B93294" w14:textId="77777777" w:rsidR="00DE6421" w:rsidRPr="00C67916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6791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оприлюднення оголошення про проведення відкритих </w:t>
            </w:r>
          </w:p>
          <w:p w14:paraId="18D3BEA3" w14:textId="457AFA73" w:rsidR="00DE6421" w:rsidRDefault="00DE6421" w:rsidP="00DE642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6791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торгів.</w:t>
            </w:r>
          </w:p>
        </w:tc>
      </w:tr>
      <w:tr w:rsidR="00DE6421" w:rsidRPr="00710C91" w14:paraId="77088F0F" w14:textId="77777777" w:rsidTr="005664EC">
        <w:trPr>
          <w:cantSplit/>
          <w:trHeight w:val="11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A309C7F" w14:textId="70F07CC2" w:rsidR="00DE6421" w:rsidRPr="005664EC" w:rsidRDefault="00DE6421" w:rsidP="00DE64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07C4B" w14:textId="1B61185F" w:rsidR="00DE6421" w:rsidRPr="00710C91" w:rsidRDefault="00DE6421" w:rsidP="00DE64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Договору про закупівлю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D849B" w14:textId="77777777" w:rsidR="0050278A" w:rsidRPr="0050278A" w:rsidRDefault="0050278A" w:rsidP="0050278A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8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 про закупівлю за результатами проведеної</w:t>
            </w:r>
          </w:p>
          <w:p w14:paraId="0C650ED2" w14:textId="77777777" w:rsidR="0050278A" w:rsidRPr="0050278A" w:rsidRDefault="0050278A" w:rsidP="0050278A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 згідно з пунктами 10 і 13 цих особливостей</w:t>
            </w:r>
          </w:p>
          <w:p w14:paraId="1BF63FF8" w14:textId="77777777" w:rsidR="0050278A" w:rsidRPr="0050278A" w:rsidRDefault="0050278A" w:rsidP="0050278A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8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укладається відповідно до Цивільного і</w:t>
            </w:r>
          </w:p>
          <w:p w14:paraId="5100D0FA" w14:textId="77777777" w:rsidR="0050278A" w:rsidRPr="0050278A" w:rsidRDefault="0050278A" w:rsidP="0050278A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Господарського кодексів України з урахуванням </w:t>
            </w:r>
          </w:p>
          <w:p w14:paraId="07180BDC" w14:textId="77777777" w:rsidR="0050278A" w:rsidRDefault="0050278A" w:rsidP="0050278A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8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положень статті 41 Закону, крім частин другої - п’ятої,</w:t>
            </w:r>
          </w:p>
          <w:p w14:paraId="275DF664" w14:textId="496DF8B8" w:rsidR="0050278A" w:rsidRPr="0050278A" w:rsidRDefault="0050278A" w:rsidP="0050278A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8A">
              <w:rPr>
                <w:rFonts w:ascii="Times New Roman" w:eastAsia="Times New Roman" w:hAnsi="Times New Roman" w:cs="Times New Roman"/>
                <w:sz w:val="24"/>
                <w:szCs w:val="24"/>
              </w:rPr>
              <w:t>сьомої - дев’ятої статті 41 Закону та цих особливостей.</w:t>
            </w:r>
          </w:p>
          <w:p w14:paraId="5AC21F90" w14:textId="77777777" w:rsidR="0050278A" w:rsidRPr="0050278A" w:rsidRDefault="0050278A" w:rsidP="0050278A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8A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Істотними умовами Договору про закупівлю є предмет</w:t>
            </w:r>
          </w:p>
          <w:p w14:paraId="6441AADB" w14:textId="77777777" w:rsidR="0050278A" w:rsidRPr="0050278A" w:rsidRDefault="0050278A" w:rsidP="0050278A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8A">
              <w:rPr>
                <w:rFonts w:ascii="Times New Roman" w:eastAsia="Times New Roman" w:hAnsi="Times New Roman" w:cs="Times New Roman"/>
                <w:sz w:val="24"/>
                <w:szCs w:val="24"/>
              </w:rPr>
              <w:t>(найменування, кількість, якість), ціна та строк дії</w:t>
            </w:r>
          </w:p>
          <w:p w14:paraId="464481B4" w14:textId="7B702110" w:rsidR="0050278A" w:rsidRPr="0050278A" w:rsidRDefault="0050278A" w:rsidP="0050278A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Договору. </w:t>
            </w:r>
          </w:p>
          <w:p w14:paraId="1026C223" w14:textId="17B149EB" w:rsidR="00DE6421" w:rsidRPr="00C67916" w:rsidRDefault="00DE6421" w:rsidP="00DE6421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16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умови Договору про закупівлю істотними не є та</w:t>
            </w:r>
          </w:p>
          <w:p w14:paraId="39F27915" w14:textId="77777777" w:rsidR="00DE6421" w:rsidRPr="00C67916" w:rsidRDefault="00DE6421" w:rsidP="00DE6421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можуть змінюватися відповідно до норм Господарського </w:t>
            </w:r>
          </w:p>
          <w:p w14:paraId="261BE63C" w14:textId="77777777" w:rsidR="00DE6421" w:rsidRPr="00C67916" w:rsidRDefault="00DE6421" w:rsidP="00DE6421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16">
              <w:rPr>
                <w:rFonts w:ascii="Times New Roman" w:eastAsia="Times New Roman" w:hAnsi="Times New Roman" w:cs="Times New Roman"/>
                <w:sz w:val="24"/>
                <w:szCs w:val="24"/>
              </w:rPr>
              <w:t>та Цивільного кодексів.</w:t>
            </w:r>
          </w:p>
          <w:p w14:paraId="175C49D7" w14:textId="77777777" w:rsidR="00DE6421" w:rsidRPr="00C67916" w:rsidRDefault="00DE6421" w:rsidP="00DE6421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16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Договору про закупівлю не повинні відрізнятися від</w:t>
            </w:r>
          </w:p>
          <w:p w14:paraId="4A897FDE" w14:textId="77777777" w:rsidR="00DE6421" w:rsidRPr="00C67916" w:rsidRDefault="00DE6421" w:rsidP="00DE6421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16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змісту тендерної пропозиції за результатами електронного</w:t>
            </w:r>
          </w:p>
          <w:p w14:paraId="17FB3B6C" w14:textId="77777777" w:rsidR="00DE6421" w:rsidRPr="00C67916" w:rsidRDefault="00DE6421" w:rsidP="00DE6421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16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 переможця процедури закупівлі, крім випадків</w:t>
            </w:r>
          </w:p>
          <w:p w14:paraId="1C23548F" w14:textId="77777777" w:rsidR="00DE6421" w:rsidRPr="00C67916" w:rsidRDefault="00DE6421" w:rsidP="00DE6421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16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грошового еквівалента зобов’язання в</w:t>
            </w:r>
          </w:p>
          <w:p w14:paraId="126FBFE1" w14:textId="77777777" w:rsidR="00DE6421" w:rsidRPr="00C67916" w:rsidRDefault="00DE6421" w:rsidP="00DE6421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16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 валюті та/або випадків перерахунку ціни за</w:t>
            </w:r>
          </w:p>
          <w:p w14:paraId="6420CA9E" w14:textId="77777777" w:rsidR="00DE6421" w:rsidRPr="00C67916" w:rsidRDefault="00DE6421" w:rsidP="00DE6421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1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результатами електронного аукціону в бік зменшення ціни</w:t>
            </w:r>
          </w:p>
          <w:p w14:paraId="5909EBDC" w14:textId="77777777" w:rsidR="00DE6421" w:rsidRPr="00C67916" w:rsidRDefault="00DE6421" w:rsidP="00DE6421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1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 пропозиції/пропозиції учасника без зменшення</w:t>
            </w:r>
          </w:p>
          <w:p w14:paraId="18AFD8B4" w14:textId="3AE43096" w:rsidR="00312D85" w:rsidRDefault="00312D85" w:rsidP="00312D85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обсягів закупівлі та/або </w:t>
            </w:r>
            <w:r w:rsidRPr="00312D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перерахунку ціни та обсягів товарів за результатами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2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електронного аукціону в бік зменшення </w:t>
            </w:r>
          </w:p>
          <w:p w14:paraId="37C4BC4A" w14:textId="3DB360AA" w:rsidR="00312D85" w:rsidRDefault="00312D85" w:rsidP="00312D85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85">
              <w:rPr>
                <w:rFonts w:ascii="Times New Roman" w:eastAsia="Times New Roman" w:hAnsi="Times New Roman" w:cs="Times New Roman"/>
                <w:sz w:val="24"/>
                <w:szCs w:val="24"/>
              </w:rPr>
              <w:t>за умови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2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необхідності приведення обсягів товарів </w:t>
            </w:r>
          </w:p>
          <w:p w14:paraId="6A7E82D2" w14:textId="255AE5D0" w:rsidR="00312D85" w:rsidRPr="00312D85" w:rsidRDefault="00312D85" w:rsidP="00312D85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85">
              <w:rPr>
                <w:rFonts w:ascii="Times New Roman" w:eastAsia="Times New Roman" w:hAnsi="Times New Roman" w:cs="Times New Roman"/>
                <w:sz w:val="24"/>
                <w:szCs w:val="24"/>
              </w:rPr>
              <w:t>до кратності упаковки.</w:t>
            </w:r>
          </w:p>
          <w:p w14:paraId="46ACB33F" w14:textId="112DBA38" w:rsidR="00DE6421" w:rsidRPr="00D2467C" w:rsidRDefault="00DE6421" w:rsidP="00DE6421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6CE136" w14:textId="50AC5F59" w:rsidR="00DE6421" w:rsidRPr="00C67916" w:rsidRDefault="00DE6421" w:rsidP="00DE6421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6421" w:rsidRPr="00710C91" w14:paraId="667B5870" w14:textId="77777777" w:rsidTr="005664EC">
        <w:trPr>
          <w:cantSplit/>
          <w:trHeight w:val="11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FE3758" w14:textId="7C7DBA52" w:rsidR="00DE6421" w:rsidRDefault="00DE6421" w:rsidP="00DE64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1AC2" w14:textId="12274C9F" w:rsidR="00DE6421" w:rsidRPr="00C67916" w:rsidRDefault="00DE6421" w:rsidP="00DE64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Дії замовника при відмові переможця торгів підписати Договір про закупівлю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1D65D" w14:textId="4990A0A2" w:rsidR="00DE6421" w:rsidRPr="00DE6421" w:rsidRDefault="00DE6421" w:rsidP="00DE6421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відмови п</w:t>
            </w:r>
            <w:r w:rsidRPr="00DE6421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ереможця процедури закупівлі від</w:t>
            </w:r>
          </w:p>
          <w:p w14:paraId="68897BDC" w14:textId="77777777" w:rsidR="00DE6421" w:rsidRPr="00DE6421" w:rsidRDefault="00DE6421" w:rsidP="00DE6421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21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підписання Договору про закупівлю відповідно до вимог</w:t>
            </w:r>
          </w:p>
          <w:p w14:paraId="7D618B19" w14:textId="77777777" w:rsidR="00DE6421" w:rsidRPr="00DE6421" w:rsidRDefault="00DE6421" w:rsidP="00DE6421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21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 документації, не укладення Договору про</w:t>
            </w:r>
          </w:p>
          <w:p w14:paraId="222238AB" w14:textId="13F0311F" w:rsidR="00DE6421" w:rsidRPr="00DE6421" w:rsidRDefault="00DE6421" w:rsidP="00DE6421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 або ненадання з</w:t>
            </w:r>
            <w:r w:rsidRPr="00DE6421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амовнику підписаного договору</w:t>
            </w:r>
          </w:p>
          <w:p w14:paraId="15E4B1E5" w14:textId="747CCFA3" w:rsidR="00DE6421" w:rsidRPr="00DE6421" w:rsidRDefault="00DE6421" w:rsidP="00DE6421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2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закупівл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 у строк, визначений Законом, з</w:t>
            </w:r>
            <w:r w:rsidRPr="00DE6421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</w:t>
            </w:r>
          </w:p>
          <w:p w14:paraId="01895365" w14:textId="49CE52B8" w:rsidR="00DE6421" w:rsidRPr="00DE6421" w:rsidRDefault="00DE6421" w:rsidP="00DE6421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21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ляє тендерну пропозицію такого у</w:t>
            </w:r>
            <w:r w:rsidRPr="00DE6421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часника, визначає</w:t>
            </w:r>
          </w:p>
          <w:p w14:paraId="0C50FBD2" w14:textId="48CDECE5" w:rsidR="00DE6421" w:rsidRPr="00DE6421" w:rsidRDefault="00DE6421" w:rsidP="00DE6421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E6421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ереможця процедури закупівлі, строк дії тендерної</w:t>
            </w:r>
          </w:p>
          <w:p w14:paraId="19D96EA0" w14:textId="77777777" w:rsidR="00DE6421" w:rsidRPr="00DE6421" w:rsidRDefault="00DE6421" w:rsidP="00DE6421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 яких ще не минув, та приймає рішення про</w:t>
            </w:r>
          </w:p>
          <w:p w14:paraId="4575AC1B" w14:textId="77777777" w:rsidR="00DE6421" w:rsidRPr="00DE6421" w:rsidRDefault="00DE6421" w:rsidP="00DE6421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21"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 укласти Договір про закупівлю у порядку та на</w:t>
            </w:r>
          </w:p>
          <w:p w14:paraId="7B7584FA" w14:textId="79CA613D" w:rsidR="00DE6421" w:rsidRPr="00C67916" w:rsidRDefault="0096312E" w:rsidP="00DE6421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умовах, визначених статтею 33</w:t>
            </w:r>
            <w:r w:rsidR="00DE6421" w:rsidRPr="00DE6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</w:t>
            </w:r>
            <w:r w:rsidR="00DE64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6421" w:rsidRPr="00710C91" w14:paraId="4491351E" w14:textId="77777777" w:rsidTr="005664EC">
        <w:trPr>
          <w:cantSplit/>
          <w:trHeight w:val="11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B151404" w14:textId="14AB0716" w:rsidR="00DE6421" w:rsidRDefault="00DE6421" w:rsidP="00DE64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CAED" w14:textId="453A6EDD" w:rsidR="00DE6421" w:rsidRPr="00DE6421" w:rsidRDefault="00B52596" w:rsidP="00DE64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Забезпечення виконання Договору про закупівлю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D968" w14:textId="77777777" w:rsidR="00B52596" w:rsidRPr="00B52596" w:rsidRDefault="00B52596" w:rsidP="00B52596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96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виконання Договору про закупівлю не</w:t>
            </w:r>
          </w:p>
          <w:p w14:paraId="604EA808" w14:textId="0E591724" w:rsidR="00DE6421" w:rsidRPr="00DE6421" w:rsidRDefault="00B52596" w:rsidP="00B52596">
            <w:pPr>
              <w:widowControl w:val="0"/>
              <w:tabs>
                <w:tab w:val="left" w:pos="46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96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вимагається.</w:t>
            </w:r>
          </w:p>
        </w:tc>
      </w:tr>
    </w:tbl>
    <w:p w14:paraId="47520333" w14:textId="77777777" w:rsidR="00885C9F" w:rsidRDefault="00885C9F" w:rsidP="00885C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bookmarkStart w:id="11" w:name="_heading=h.2s8eyo1"/>
      <w:bookmarkEnd w:id="11"/>
    </w:p>
    <w:p w14:paraId="0323669B" w14:textId="77777777" w:rsidR="00885C9F" w:rsidRDefault="00885C9F" w:rsidP="00885C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19A4F3" w14:textId="77777777" w:rsidR="004F4758" w:rsidRDefault="004F4758"/>
    <w:sectPr w:rsidR="004F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806"/>
    <w:multiLevelType w:val="multilevel"/>
    <w:tmpl w:val="5310F5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E3661"/>
    <w:multiLevelType w:val="multilevel"/>
    <w:tmpl w:val="C152EA28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">
    <w:nsid w:val="24B3194E"/>
    <w:multiLevelType w:val="multilevel"/>
    <w:tmpl w:val="1C262A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B6531"/>
    <w:multiLevelType w:val="multilevel"/>
    <w:tmpl w:val="A15EFBE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31C21755"/>
    <w:multiLevelType w:val="hybridMultilevel"/>
    <w:tmpl w:val="D97C0B74"/>
    <w:lvl w:ilvl="0" w:tplc="881E73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45E2A"/>
    <w:multiLevelType w:val="hybridMultilevel"/>
    <w:tmpl w:val="1214E7C0"/>
    <w:lvl w:ilvl="0" w:tplc="CD5E30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90038"/>
    <w:multiLevelType w:val="multilevel"/>
    <w:tmpl w:val="212CDEB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450A4399"/>
    <w:multiLevelType w:val="multilevel"/>
    <w:tmpl w:val="2A741FE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4CD01543"/>
    <w:multiLevelType w:val="hybridMultilevel"/>
    <w:tmpl w:val="353C9090"/>
    <w:lvl w:ilvl="0" w:tplc="89B6A6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D1A56"/>
    <w:multiLevelType w:val="multilevel"/>
    <w:tmpl w:val="F806A994"/>
    <w:lvl w:ilvl="0">
      <w:start w:val="1"/>
      <w:numFmt w:val="decimal"/>
      <w:lvlText w:val="%1)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F6503"/>
    <w:multiLevelType w:val="hybridMultilevel"/>
    <w:tmpl w:val="65FE3F9E"/>
    <w:lvl w:ilvl="0" w:tplc="395853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01C32"/>
    <w:multiLevelType w:val="hybridMultilevel"/>
    <w:tmpl w:val="0D4A25D4"/>
    <w:lvl w:ilvl="0" w:tplc="B66270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C639F"/>
    <w:multiLevelType w:val="hybridMultilevel"/>
    <w:tmpl w:val="78A8247E"/>
    <w:lvl w:ilvl="0" w:tplc="DB8E92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E1E3B"/>
    <w:multiLevelType w:val="hybridMultilevel"/>
    <w:tmpl w:val="52D064F6"/>
    <w:lvl w:ilvl="0" w:tplc="C77A10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60F18"/>
    <w:multiLevelType w:val="hybridMultilevel"/>
    <w:tmpl w:val="4FEA4B84"/>
    <w:lvl w:ilvl="0" w:tplc="654216C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92492"/>
    <w:multiLevelType w:val="hybridMultilevel"/>
    <w:tmpl w:val="BE3212A2"/>
    <w:lvl w:ilvl="0" w:tplc="0B8A1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71DA5"/>
    <w:multiLevelType w:val="hybridMultilevel"/>
    <w:tmpl w:val="52169B6C"/>
    <w:lvl w:ilvl="0" w:tplc="EB2446C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17D3C"/>
    <w:multiLevelType w:val="multilevel"/>
    <w:tmpl w:val="6CC08F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40E40"/>
    <w:multiLevelType w:val="hybridMultilevel"/>
    <w:tmpl w:val="857E9F16"/>
    <w:lvl w:ilvl="0" w:tplc="325A2A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A2951"/>
    <w:multiLevelType w:val="hybridMultilevel"/>
    <w:tmpl w:val="D9ECDBA4"/>
    <w:lvl w:ilvl="0" w:tplc="BD1C6D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D5AF7"/>
    <w:multiLevelType w:val="hybridMultilevel"/>
    <w:tmpl w:val="BF466BF6"/>
    <w:lvl w:ilvl="0" w:tplc="68C490A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72E2C"/>
    <w:multiLevelType w:val="hybridMultilevel"/>
    <w:tmpl w:val="25440242"/>
    <w:lvl w:ilvl="0" w:tplc="E3EA30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7"/>
  </w:num>
  <w:num w:numId="9">
    <w:abstractNumId w:val="14"/>
  </w:num>
  <w:num w:numId="10">
    <w:abstractNumId w:val="13"/>
  </w:num>
  <w:num w:numId="11">
    <w:abstractNumId w:val="10"/>
  </w:num>
  <w:num w:numId="12">
    <w:abstractNumId w:val="20"/>
  </w:num>
  <w:num w:numId="13">
    <w:abstractNumId w:val="18"/>
  </w:num>
  <w:num w:numId="14">
    <w:abstractNumId w:val="5"/>
  </w:num>
  <w:num w:numId="15">
    <w:abstractNumId w:val="15"/>
  </w:num>
  <w:num w:numId="16">
    <w:abstractNumId w:val="4"/>
  </w:num>
  <w:num w:numId="17">
    <w:abstractNumId w:val="12"/>
  </w:num>
  <w:num w:numId="18">
    <w:abstractNumId w:val="19"/>
  </w:num>
  <w:num w:numId="19">
    <w:abstractNumId w:val="8"/>
  </w:num>
  <w:num w:numId="20">
    <w:abstractNumId w:val="11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B4"/>
    <w:rsid w:val="00014D00"/>
    <w:rsid w:val="000305D2"/>
    <w:rsid w:val="00040681"/>
    <w:rsid w:val="00044E05"/>
    <w:rsid w:val="000525F0"/>
    <w:rsid w:val="00063F95"/>
    <w:rsid w:val="00071BF4"/>
    <w:rsid w:val="00071F3A"/>
    <w:rsid w:val="00082999"/>
    <w:rsid w:val="000A039C"/>
    <w:rsid w:val="000A4257"/>
    <w:rsid w:val="000C5954"/>
    <w:rsid w:val="000D0849"/>
    <w:rsid w:val="000E15A2"/>
    <w:rsid w:val="000E4635"/>
    <w:rsid w:val="000E51E7"/>
    <w:rsid w:val="001020FF"/>
    <w:rsid w:val="00110DC4"/>
    <w:rsid w:val="0012283E"/>
    <w:rsid w:val="0017582C"/>
    <w:rsid w:val="001822EF"/>
    <w:rsid w:val="001841CE"/>
    <w:rsid w:val="001C4EA8"/>
    <w:rsid w:val="001C585C"/>
    <w:rsid w:val="001E060B"/>
    <w:rsid w:val="001E6D20"/>
    <w:rsid w:val="0021310E"/>
    <w:rsid w:val="002250DD"/>
    <w:rsid w:val="0023313A"/>
    <w:rsid w:val="00245158"/>
    <w:rsid w:val="00250B9F"/>
    <w:rsid w:val="00252ABB"/>
    <w:rsid w:val="00263192"/>
    <w:rsid w:val="00263AFD"/>
    <w:rsid w:val="0028265F"/>
    <w:rsid w:val="002913FE"/>
    <w:rsid w:val="00295AEC"/>
    <w:rsid w:val="002C1764"/>
    <w:rsid w:val="002D5995"/>
    <w:rsid w:val="002D6B29"/>
    <w:rsid w:val="002E01AA"/>
    <w:rsid w:val="002E3CFF"/>
    <w:rsid w:val="00304CB0"/>
    <w:rsid w:val="003112F3"/>
    <w:rsid w:val="00312D85"/>
    <w:rsid w:val="00314660"/>
    <w:rsid w:val="00332613"/>
    <w:rsid w:val="00357358"/>
    <w:rsid w:val="00393AC9"/>
    <w:rsid w:val="003974A6"/>
    <w:rsid w:val="003A7D04"/>
    <w:rsid w:val="003E1FD9"/>
    <w:rsid w:val="003E2929"/>
    <w:rsid w:val="003E30DD"/>
    <w:rsid w:val="003E489C"/>
    <w:rsid w:val="0040765F"/>
    <w:rsid w:val="004076D6"/>
    <w:rsid w:val="00413F1B"/>
    <w:rsid w:val="0043401B"/>
    <w:rsid w:val="0044380F"/>
    <w:rsid w:val="00445347"/>
    <w:rsid w:val="00451304"/>
    <w:rsid w:val="00476ECA"/>
    <w:rsid w:val="004A548C"/>
    <w:rsid w:val="004D21D8"/>
    <w:rsid w:val="004D2D16"/>
    <w:rsid w:val="004E0206"/>
    <w:rsid w:val="004F4758"/>
    <w:rsid w:val="00500290"/>
    <w:rsid w:val="00501B22"/>
    <w:rsid w:val="005025F5"/>
    <w:rsid w:val="0050278A"/>
    <w:rsid w:val="00506148"/>
    <w:rsid w:val="00526208"/>
    <w:rsid w:val="005522DA"/>
    <w:rsid w:val="00564527"/>
    <w:rsid w:val="00566255"/>
    <w:rsid w:val="005664EC"/>
    <w:rsid w:val="005769E4"/>
    <w:rsid w:val="005A0988"/>
    <w:rsid w:val="005B1A71"/>
    <w:rsid w:val="005C5CC5"/>
    <w:rsid w:val="005C608F"/>
    <w:rsid w:val="005D2820"/>
    <w:rsid w:val="00614918"/>
    <w:rsid w:val="00624EF4"/>
    <w:rsid w:val="0062504A"/>
    <w:rsid w:val="0064201A"/>
    <w:rsid w:val="00642EC2"/>
    <w:rsid w:val="006441A9"/>
    <w:rsid w:val="0065367D"/>
    <w:rsid w:val="00673843"/>
    <w:rsid w:val="00677B07"/>
    <w:rsid w:val="0068477C"/>
    <w:rsid w:val="00684F7B"/>
    <w:rsid w:val="006903C9"/>
    <w:rsid w:val="006943F8"/>
    <w:rsid w:val="006B3357"/>
    <w:rsid w:val="006C4416"/>
    <w:rsid w:val="006C5CE6"/>
    <w:rsid w:val="006D1AE8"/>
    <w:rsid w:val="006D785D"/>
    <w:rsid w:val="006E23E0"/>
    <w:rsid w:val="006E504C"/>
    <w:rsid w:val="006F22FA"/>
    <w:rsid w:val="006F2CB1"/>
    <w:rsid w:val="006F6F46"/>
    <w:rsid w:val="00704DCE"/>
    <w:rsid w:val="00710C91"/>
    <w:rsid w:val="007113F9"/>
    <w:rsid w:val="00717D64"/>
    <w:rsid w:val="007242BA"/>
    <w:rsid w:val="00747095"/>
    <w:rsid w:val="007504F3"/>
    <w:rsid w:val="00757C58"/>
    <w:rsid w:val="007637D7"/>
    <w:rsid w:val="0077023B"/>
    <w:rsid w:val="00777AF3"/>
    <w:rsid w:val="00784F69"/>
    <w:rsid w:val="00791D58"/>
    <w:rsid w:val="007B6D2E"/>
    <w:rsid w:val="007E30A5"/>
    <w:rsid w:val="007F6A3A"/>
    <w:rsid w:val="008002A9"/>
    <w:rsid w:val="00802B6E"/>
    <w:rsid w:val="00802ECF"/>
    <w:rsid w:val="00822B2E"/>
    <w:rsid w:val="00830A1B"/>
    <w:rsid w:val="00837D1E"/>
    <w:rsid w:val="008447CD"/>
    <w:rsid w:val="00861E4A"/>
    <w:rsid w:val="008659AD"/>
    <w:rsid w:val="00885C9F"/>
    <w:rsid w:val="008A018C"/>
    <w:rsid w:val="008A08E6"/>
    <w:rsid w:val="008B44A0"/>
    <w:rsid w:val="008C26B2"/>
    <w:rsid w:val="008D0F0B"/>
    <w:rsid w:val="00913AD9"/>
    <w:rsid w:val="00922CEA"/>
    <w:rsid w:val="0093402E"/>
    <w:rsid w:val="00934A1B"/>
    <w:rsid w:val="0093793C"/>
    <w:rsid w:val="00945B9A"/>
    <w:rsid w:val="00961484"/>
    <w:rsid w:val="0096312E"/>
    <w:rsid w:val="009706CA"/>
    <w:rsid w:val="009819A4"/>
    <w:rsid w:val="009C505C"/>
    <w:rsid w:val="009D1D10"/>
    <w:rsid w:val="009D7283"/>
    <w:rsid w:val="009D751A"/>
    <w:rsid w:val="009E7D9E"/>
    <w:rsid w:val="009F15DC"/>
    <w:rsid w:val="009F2661"/>
    <w:rsid w:val="009F7422"/>
    <w:rsid w:val="00A01345"/>
    <w:rsid w:val="00A03CF6"/>
    <w:rsid w:val="00A20210"/>
    <w:rsid w:val="00A23299"/>
    <w:rsid w:val="00A26C68"/>
    <w:rsid w:val="00A30815"/>
    <w:rsid w:val="00A30E2D"/>
    <w:rsid w:val="00A31B21"/>
    <w:rsid w:val="00A41C82"/>
    <w:rsid w:val="00A60854"/>
    <w:rsid w:val="00A8401A"/>
    <w:rsid w:val="00A84C5F"/>
    <w:rsid w:val="00A9036D"/>
    <w:rsid w:val="00A9478A"/>
    <w:rsid w:val="00A96C3F"/>
    <w:rsid w:val="00AA3C41"/>
    <w:rsid w:val="00AB66D8"/>
    <w:rsid w:val="00AC0045"/>
    <w:rsid w:val="00AC0B20"/>
    <w:rsid w:val="00B14B79"/>
    <w:rsid w:val="00B17D88"/>
    <w:rsid w:val="00B20DB5"/>
    <w:rsid w:val="00B37C8E"/>
    <w:rsid w:val="00B52596"/>
    <w:rsid w:val="00B820D7"/>
    <w:rsid w:val="00B869C5"/>
    <w:rsid w:val="00BD23CE"/>
    <w:rsid w:val="00BD6A68"/>
    <w:rsid w:val="00C034FE"/>
    <w:rsid w:val="00C112A1"/>
    <w:rsid w:val="00C22A31"/>
    <w:rsid w:val="00C31749"/>
    <w:rsid w:val="00C37259"/>
    <w:rsid w:val="00C378A9"/>
    <w:rsid w:val="00C56241"/>
    <w:rsid w:val="00C67916"/>
    <w:rsid w:val="00C76145"/>
    <w:rsid w:val="00C8247B"/>
    <w:rsid w:val="00CA4496"/>
    <w:rsid w:val="00CB059C"/>
    <w:rsid w:val="00CB4164"/>
    <w:rsid w:val="00CB7D24"/>
    <w:rsid w:val="00CC5EEF"/>
    <w:rsid w:val="00CD0AC6"/>
    <w:rsid w:val="00CF6490"/>
    <w:rsid w:val="00CF7A76"/>
    <w:rsid w:val="00D23A9B"/>
    <w:rsid w:val="00D2467C"/>
    <w:rsid w:val="00D31320"/>
    <w:rsid w:val="00D32624"/>
    <w:rsid w:val="00D60769"/>
    <w:rsid w:val="00D941A3"/>
    <w:rsid w:val="00D948B4"/>
    <w:rsid w:val="00DD0C05"/>
    <w:rsid w:val="00DE6421"/>
    <w:rsid w:val="00E20776"/>
    <w:rsid w:val="00E30AEE"/>
    <w:rsid w:val="00E47CF1"/>
    <w:rsid w:val="00E679CC"/>
    <w:rsid w:val="00E70C27"/>
    <w:rsid w:val="00E80077"/>
    <w:rsid w:val="00E80555"/>
    <w:rsid w:val="00EB0ACB"/>
    <w:rsid w:val="00EC1A13"/>
    <w:rsid w:val="00EC744A"/>
    <w:rsid w:val="00ED25F8"/>
    <w:rsid w:val="00ED46B4"/>
    <w:rsid w:val="00EE1E06"/>
    <w:rsid w:val="00EE2647"/>
    <w:rsid w:val="00EE2863"/>
    <w:rsid w:val="00EE7343"/>
    <w:rsid w:val="00EE73E6"/>
    <w:rsid w:val="00EF1D68"/>
    <w:rsid w:val="00EF37BC"/>
    <w:rsid w:val="00EF38CF"/>
    <w:rsid w:val="00EF46F9"/>
    <w:rsid w:val="00F04F01"/>
    <w:rsid w:val="00F145FD"/>
    <w:rsid w:val="00F251E6"/>
    <w:rsid w:val="00F3773A"/>
    <w:rsid w:val="00F43673"/>
    <w:rsid w:val="00F442AC"/>
    <w:rsid w:val="00F46E18"/>
    <w:rsid w:val="00F46F99"/>
    <w:rsid w:val="00F5064F"/>
    <w:rsid w:val="00F53272"/>
    <w:rsid w:val="00F57546"/>
    <w:rsid w:val="00F734E0"/>
    <w:rsid w:val="00F74FC0"/>
    <w:rsid w:val="00F97E7A"/>
    <w:rsid w:val="00FA1EF8"/>
    <w:rsid w:val="00FC16BD"/>
    <w:rsid w:val="00FD4F72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2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9F"/>
    <w:pPr>
      <w:spacing w:line="256" w:lineRule="auto"/>
    </w:pPr>
    <w:rPr>
      <w:rFonts w:ascii="Calibri" w:eastAsia="Calibri" w:hAnsi="Calibri" w:cs="Calibr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885C9F"/>
    <w:pPr>
      <w:keepNext/>
      <w:keepLines/>
      <w:spacing w:before="480" w:after="120"/>
      <w:outlineLvl w:val="0"/>
    </w:pPr>
    <w:rPr>
      <w:rFonts w:eastAsia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C9F"/>
    <w:rPr>
      <w:rFonts w:ascii="Calibri" w:eastAsia="Times New Roman" w:hAnsi="Calibri" w:cs="Calibri"/>
      <w:b/>
      <w:sz w:val="48"/>
      <w:szCs w:val="48"/>
      <w:lang w:eastAsia="uk-UA"/>
    </w:rPr>
  </w:style>
  <w:style w:type="table" w:customStyle="1" w:styleId="11">
    <w:name w:val="1"/>
    <w:basedOn w:val="a1"/>
    <w:rsid w:val="00885C9F"/>
    <w:pPr>
      <w:spacing w:after="0" w:line="240" w:lineRule="auto"/>
    </w:pPr>
    <w:rPr>
      <w:rFonts w:ascii="Calibri" w:eastAsia="Calibri" w:hAnsi="Calibri" w:cs="Calibri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885C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F1B"/>
    <w:rPr>
      <w:rFonts w:ascii="Tahoma" w:eastAsia="Calibri" w:hAnsi="Tahoma" w:cs="Tahoma"/>
      <w:sz w:val="16"/>
      <w:szCs w:val="16"/>
      <w:lang w:eastAsia="uk-UA"/>
    </w:rPr>
  </w:style>
  <w:style w:type="paragraph" w:styleId="a6">
    <w:name w:val="List Paragraph"/>
    <w:basedOn w:val="a"/>
    <w:uiPriority w:val="34"/>
    <w:qFormat/>
    <w:rsid w:val="00A30E2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70C2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9F"/>
    <w:pPr>
      <w:spacing w:line="256" w:lineRule="auto"/>
    </w:pPr>
    <w:rPr>
      <w:rFonts w:ascii="Calibri" w:eastAsia="Calibri" w:hAnsi="Calibri" w:cs="Calibr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885C9F"/>
    <w:pPr>
      <w:keepNext/>
      <w:keepLines/>
      <w:spacing w:before="480" w:after="120"/>
      <w:outlineLvl w:val="0"/>
    </w:pPr>
    <w:rPr>
      <w:rFonts w:eastAsia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C9F"/>
    <w:rPr>
      <w:rFonts w:ascii="Calibri" w:eastAsia="Times New Roman" w:hAnsi="Calibri" w:cs="Calibri"/>
      <w:b/>
      <w:sz w:val="48"/>
      <w:szCs w:val="48"/>
      <w:lang w:eastAsia="uk-UA"/>
    </w:rPr>
  </w:style>
  <w:style w:type="table" w:customStyle="1" w:styleId="11">
    <w:name w:val="1"/>
    <w:basedOn w:val="a1"/>
    <w:rsid w:val="00885C9F"/>
    <w:pPr>
      <w:spacing w:after="0" w:line="240" w:lineRule="auto"/>
    </w:pPr>
    <w:rPr>
      <w:rFonts w:ascii="Calibri" w:eastAsia="Calibri" w:hAnsi="Calibri" w:cs="Calibri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885C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F1B"/>
    <w:rPr>
      <w:rFonts w:ascii="Tahoma" w:eastAsia="Calibri" w:hAnsi="Tahoma" w:cs="Tahoma"/>
      <w:sz w:val="16"/>
      <w:szCs w:val="16"/>
      <w:lang w:eastAsia="uk-UA"/>
    </w:rPr>
  </w:style>
  <w:style w:type="paragraph" w:styleId="a6">
    <w:name w:val="List Paragraph"/>
    <w:basedOn w:val="a"/>
    <w:uiPriority w:val="34"/>
    <w:qFormat/>
    <w:rsid w:val="00A30E2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70C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1178-2022-%D0%BF" TargetMode="External"/><Relationship Id="rId18" Type="http://schemas.openxmlformats.org/officeDocument/2006/relationships/hyperlink" Target="https://zakon.rada.gov.ua/laws/show/2939-17" TargetMode="External"/><Relationship Id="rId26" Type="http://schemas.openxmlformats.org/officeDocument/2006/relationships/hyperlink" Target="https://zakon.rada.gov.ua/laws/show/1178-2022-%D0%BF" TargetMode="External"/><Relationship Id="rId39" Type="http://schemas.openxmlformats.org/officeDocument/2006/relationships/hyperlink" Target="https://zakon.rada.gov.ua/laws/show/1178-2022-%D0%BF" TargetMode="External"/><Relationship Id="rId21" Type="http://schemas.openxmlformats.org/officeDocument/2006/relationships/hyperlink" Target="https://zakon.rada.gov.ua/laws/show/2210-14" TargetMode="External"/><Relationship Id="rId34" Type="http://schemas.openxmlformats.org/officeDocument/2006/relationships/hyperlink" Target="https://zakon.rada.gov.ua/laws/show/922-19" TargetMode="External"/><Relationship Id="rId42" Type="http://schemas.openxmlformats.org/officeDocument/2006/relationships/hyperlink" Target="https://zakon.rada.gov.ua/laws/show/922-19" TargetMode="External"/><Relationship Id="rId47" Type="http://schemas.openxmlformats.org/officeDocument/2006/relationships/hyperlink" Target="https://zakon.rada.gov.ua/laws/show/922-19" TargetMode="External"/><Relationship Id="rId50" Type="http://schemas.openxmlformats.org/officeDocument/2006/relationships/hyperlink" Target="https://zakon.rada.gov.ua/laws/show/922-19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922-19" TargetMode="External"/><Relationship Id="rId29" Type="http://schemas.openxmlformats.org/officeDocument/2006/relationships/hyperlink" Target="https://zakon.rada.gov.ua/laws/show/1178-2022-%D0%BF" TargetMode="External"/><Relationship Id="rId11" Type="http://schemas.openxmlformats.org/officeDocument/2006/relationships/hyperlink" Target="https://zakon.rada.gov.ua/laws/show/1178-2022-%D0%BF" TargetMode="External"/><Relationship Id="rId24" Type="http://schemas.openxmlformats.org/officeDocument/2006/relationships/hyperlink" Target="https://zakon.rada.gov.ua/laws/show/1644-18" TargetMode="External"/><Relationship Id="rId32" Type="http://schemas.openxmlformats.org/officeDocument/2006/relationships/hyperlink" Target="https://zakon.rada.gov.ua/laws/show/922-19" TargetMode="External"/><Relationship Id="rId37" Type="http://schemas.openxmlformats.org/officeDocument/2006/relationships/hyperlink" Target="https://zakon.rada.gov.ua/laws/show/922-19" TargetMode="External"/><Relationship Id="rId40" Type="http://schemas.openxmlformats.org/officeDocument/2006/relationships/hyperlink" Target="https://zakon.rada.gov.ua/laws/show/1178-2022-%D0%BF" TargetMode="External"/><Relationship Id="rId45" Type="http://schemas.openxmlformats.org/officeDocument/2006/relationships/hyperlink" Target="https://zakon.rada.gov.ua/laws/show/922-19" TargetMode="External"/><Relationship Id="rId53" Type="http://schemas.openxmlformats.org/officeDocument/2006/relationships/hyperlink" Target="https://zakon.rada.gov.ua/laws/show/922-1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922-19" TargetMode="External"/><Relationship Id="rId19" Type="http://schemas.openxmlformats.org/officeDocument/2006/relationships/hyperlink" Target="https://zakon.rada.gov.ua/laws/show/1178-2022-%D0%BF" TargetMode="External"/><Relationship Id="rId31" Type="http://schemas.openxmlformats.org/officeDocument/2006/relationships/hyperlink" Target="http://zakon4.rada.gov.ua/laws/show/2289-17" TargetMode="External"/><Relationship Id="rId44" Type="http://schemas.openxmlformats.org/officeDocument/2006/relationships/hyperlink" Target="https://zakon.rada.gov.ua/laws/show/922-19" TargetMode="External"/><Relationship Id="rId52" Type="http://schemas.openxmlformats.org/officeDocument/2006/relationships/hyperlink" Target="https://zakon.rada.gov.ua/laws/show/1178-2022-%D0%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1178-2022-%D0%BF" TargetMode="External"/><Relationship Id="rId22" Type="http://schemas.openxmlformats.org/officeDocument/2006/relationships/hyperlink" Target="https://zakon.rada.gov.ua/laws/show/2210-14" TargetMode="External"/><Relationship Id="rId27" Type="http://schemas.openxmlformats.org/officeDocument/2006/relationships/hyperlink" Target="https://zakon.rada.gov.ua/laws/show/1178-2022-%D0%BF" TargetMode="External"/><Relationship Id="rId30" Type="http://schemas.openxmlformats.org/officeDocument/2006/relationships/hyperlink" Target="https://zakon.rada.gov.ua/laws/show/1178-2022-%D0%BF" TargetMode="External"/><Relationship Id="rId35" Type="http://schemas.openxmlformats.org/officeDocument/2006/relationships/hyperlink" Target="https://zakon.rada.gov.ua/laws/show/922-19" TargetMode="External"/><Relationship Id="rId43" Type="http://schemas.openxmlformats.org/officeDocument/2006/relationships/hyperlink" Target="https://zakon.rada.gov.ua/laws/show/922-19" TargetMode="External"/><Relationship Id="rId48" Type="http://schemas.openxmlformats.org/officeDocument/2006/relationships/hyperlink" Target="https://zakon.rada.gov.ua/laws/show/922-19" TargetMode="External"/><Relationship Id="rId8" Type="http://schemas.openxmlformats.org/officeDocument/2006/relationships/hyperlink" Target="https://zakon.rada.gov.ua/laws/show/922-19" TargetMode="External"/><Relationship Id="rId51" Type="http://schemas.openxmlformats.org/officeDocument/2006/relationships/hyperlink" Target="https://zakon.rada.gov.ua/laws/show/1178-2022-%D0%BF" TargetMode="External"/><Relationship Id="rId3" Type="http://schemas.openxmlformats.org/officeDocument/2006/relationships/styles" Target="styles.xml"/><Relationship Id="rId12" Type="http://schemas.openxmlformats.org/officeDocument/2006/relationships/hyperlink" Target="https://zakon.rada.gov.ua/laws/show/1178-2022-%D0%BF" TargetMode="External"/><Relationship Id="rId17" Type="http://schemas.openxmlformats.org/officeDocument/2006/relationships/hyperlink" Target="https://zakon.rada.gov.ua/laws/show/922-19" TargetMode="External"/><Relationship Id="rId25" Type="http://schemas.openxmlformats.org/officeDocument/2006/relationships/hyperlink" Target="https://zakon.rada.gov.ua/laws/show/1178-2022-%D0%BF" TargetMode="External"/><Relationship Id="rId33" Type="http://schemas.openxmlformats.org/officeDocument/2006/relationships/hyperlink" Target="https://zakon.rada.gov.ua/laws/show/922-19" TargetMode="External"/><Relationship Id="rId38" Type="http://schemas.openxmlformats.org/officeDocument/2006/relationships/hyperlink" Target="https://zakon.rada.gov.ua/laws/show/922-19" TargetMode="External"/><Relationship Id="rId46" Type="http://schemas.openxmlformats.org/officeDocument/2006/relationships/hyperlink" Target="https://zakon.rada.gov.ua/laws/show/922-19" TargetMode="External"/><Relationship Id="rId20" Type="http://schemas.openxmlformats.org/officeDocument/2006/relationships/hyperlink" Target="https://zakon.rada.gov.ua/laws/show/2210-14" TargetMode="External"/><Relationship Id="rId41" Type="http://schemas.openxmlformats.org/officeDocument/2006/relationships/hyperlink" Target="https://zakon.rada.gov.ua/laws/show/922-19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zakon.rada.gov.ua/laws/show/1178-2022-%D0%BF" TargetMode="External"/><Relationship Id="rId23" Type="http://schemas.openxmlformats.org/officeDocument/2006/relationships/hyperlink" Target="https://zakon.rada.gov.ua/laws/show/755-15" TargetMode="External"/><Relationship Id="rId28" Type="http://schemas.openxmlformats.org/officeDocument/2006/relationships/hyperlink" Target="https://zakon.rada.gov.ua/laws/show/1178-2022-%D0%BF" TargetMode="External"/><Relationship Id="rId36" Type="http://schemas.openxmlformats.org/officeDocument/2006/relationships/hyperlink" Target="https://zakon.rada.gov.ua/laws/show/922-19" TargetMode="External"/><Relationship Id="rId4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EEFF-B154-45DF-A046-DBFEBD60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1894</TotalTime>
  <Pages>1</Pages>
  <Words>9740</Words>
  <Characters>55521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Московчук Ірина Олександрівна</dc:creator>
  <cp:lastModifiedBy>USER</cp:lastModifiedBy>
  <cp:revision>166</cp:revision>
  <cp:lastPrinted>2022-12-07T11:31:00Z</cp:lastPrinted>
  <dcterms:created xsi:type="dcterms:W3CDTF">2022-12-07T06:18:00Z</dcterms:created>
  <dcterms:modified xsi:type="dcterms:W3CDTF">2023-11-23T11:02:00Z</dcterms:modified>
</cp:coreProperties>
</file>