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F2" w:rsidRPr="00F730F2" w:rsidRDefault="00FA2731" w:rsidP="00F730F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i/>
          <w:color w:val="4472C4"/>
          <w:sz w:val="24"/>
          <w:szCs w:val="24"/>
        </w:rPr>
        <w:t xml:space="preserve">                   </w:t>
      </w:r>
      <w:bookmarkStart w:id="1" w:name="_heading=h.1fob9te" w:colFirst="0" w:colLast="0"/>
      <w:bookmarkEnd w:id="1"/>
      <w:r w:rsidR="00F730F2" w:rsidRPr="00F730F2">
        <w:rPr>
          <w:rFonts w:ascii="Times New Roman" w:hAnsi="Times New Roman"/>
          <w:sz w:val="28"/>
          <w:szCs w:val="28"/>
        </w:rPr>
        <w:t>ПРОТОКОЛ № 3</w:t>
      </w:r>
      <w:r w:rsidR="000C7DFF">
        <w:rPr>
          <w:rFonts w:ascii="Times New Roman" w:hAnsi="Times New Roman"/>
          <w:sz w:val="28"/>
          <w:szCs w:val="28"/>
        </w:rPr>
        <w:t>7</w:t>
      </w:r>
      <w:r w:rsidR="00F730F2" w:rsidRPr="00F730F2">
        <w:rPr>
          <w:rFonts w:ascii="Times New Roman" w:hAnsi="Times New Roman"/>
          <w:sz w:val="28"/>
          <w:szCs w:val="28"/>
        </w:rPr>
        <w:t>-УО</w:t>
      </w:r>
    </w:p>
    <w:p w:rsidR="00F730F2" w:rsidRPr="00F730F2" w:rsidRDefault="00F730F2" w:rsidP="00F730F2">
      <w:pPr>
        <w:spacing w:after="0"/>
        <w:jc w:val="center"/>
        <w:rPr>
          <w:rFonts w:ascii="Times New Roman" w:hAnsi="Times New Roman"/>
          <w:color w:val="FFFFFF"/>
          <w:sz w:val="19"/>
          <w:szCs w:val="19"/>
        </w:rPr>
      </w:pPr>
      <w:r w:rsidRPr="00F730F2">
        <w:rPr>
          <w:rFonts w:ascii="Times New Roman" w:hAnsi="Times New Roman"/>
          <w:sz w:val="28"/>
          <w:szCs w:val="28"/>
        </w:rPr>
        <w:t xml:space="preserve">Щодо прийняття рішення уповноваженою особою </w:t>
      </w:r>
      <w:proofErr w:type="spellStart"/>
      <w:r w:rsidRPr="00F730F2">
        <w:rPr>
          <w:rFonts w:ascii="Times New Roman" w:hAnsi="Times New Roman"/>
          <w:sz w:val="28"/>
          <w:szCs w:val="28"/>
        </w:rPr>
        <w:t>В.Соколян</w:t>
      </w:r>
      <w:proofErr w:type="spellEnd"/>
      <w:r w:rsidRPr="00F730F2">
        <w:rPr>
          <w:rFonts w:ascii="Times New Roman" w:hAnsi="Times New Roman"/>
          <w:sz w:val="28"/>
          <w:szCs w:val="28"/>
        </w:rPr>
        <w:t xml:space="preserve"> </w:t>
      </w:r>
      <w:r w:rsidRPr="00F730F2">
        <w:rPr>
          <w:rFonts w:ascii="Times New Roman" w:hAnsi="Times New Roman"/>
          <w:color w:val="FFFFFF"/>
          <w:sz w:val="19"/>
          <w:szCs w:val="19"/>
        </w:rPr>
        <w:t>(</w:t>
      </w:r>
    </w:p>
    <w:p w:rsidR="00F730F2" w:rsidRPr="00F730F2" w:rsidRDefault="00F730F2" w:rsidP="00F730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0F2">
        <w:rPr>
          <w:rFonts w:ascii="Times New Roman" w:hAnsi="Times New Roman"/>
          <w:sz w:val="28"/>
          <w:szCs w:val="28"/>
        </w:rPr>
        <w:t>КНПБМР "БСП</w:t>
      </w:r>
      <w:r w:rsidRPr="00F730F2">
        <w:rPr>
          <w:rFonts w:ascii="Times New Roman" w:hAnsi="Times New Roman"/>
          <w:sz w:val="19"/>
          <w:szCs w:val="19"/>
        </w:rPr>
        <w:t>"</w:t>
      </w:r>
      <w:r w:rsidRPr="00F730F2">
        <w:rPr>
          <w:rFonts w:ascii="Times New Roman" w:hAnsi="Times New Roman"/>
          <w:sz w:val="28"/>
          <w:szCs w:val="28"/>
        </w:rPr>
        <w:t>.</w:t>
      </w:r>
    </w:p>
    <w:p w:rsidR="00F730F2" w:rsidRPr="00F730F2" w:rsidRDefault="00F730F2" w:rsidP="00F730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30F2" w:rsidRPr="00F730F2" w:rsidRDefault="00F730F2" w:rsidP="00F730F2">
      <w:pPr>
        <w:spacing w:after="0"/>
        <w:rPr>
          <w:rFonts w:ascii="Times New Roman" w:hAnsi="Times New Roman"/>
          <w:sz w:val="24"/>
          <w:szCs w:val="24"/>
        </w:rPr>
      </w:pPr>
      <w:r w:rsidRPr="00F730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730F2">
        <w:rPr>
          <w:rFonts w:ascii="Times New Roman" w:hAnsi="Times New Roman"/>
          <w:sz w:val="24"/>
          <w:szCs w:val="24"/>
        </w:rPr>
        <w:t xml:space="preserve"> липня 2023 року</w:t>
      </w:r>
      <w:r w:rsidRPr="00F730F2">
        <w:rPr>
          <w:rFonts w:ascii="Times New Roman" w:hAnsi="Times New Roman"/>
          <w:sz w:val="24"/>
          <w:szCs w:val="24"/>
        </w:rPr>
        <w:tab/>
      </w:r>
      <w:r w:rsidRPr="00F730F2">
        <w:rPr>
          <w:rFonts w:ascii="Times New Roman" w:hAnsi="Times New Roman"/>
          <w:sz w:val="24"/>
          <w:szCs w:val="24"/>
        </w:rPr>
        <w:tab/>
      </w:r>
      <w:r w:rsidRPr="00F730F2">
        <w:rPr>
          <w:rFonts w:ascii="Times New Roman" w:hAnsi="Times New Roman"/>
          <w:sz w:val="24"/>
          <w:szCs w:val="24"/>
        </w:rPr>
        <w:tab/>
      </w:r>
      <w:r w:rsidRPr="00F730F2">
        <w:rPr>
          <w:rFonts w:ascii="Times New Roman" w:hAnsi="Times New Roman"/>
          <w:sz w:val="24"/>
          <w:szCs w:val="24"/>
        </w:rPr>
        <w:tab/>
      </w:r>
      <w:r w:rsidRPr="00F730F2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F730F2">
        <w:rPr>
          <w:rFonts w:ascii="Times New Roman" w:hAnsi="Times New Roman"/>
          <w:sz w:val="24"/>
          <w:szCs w:val="24"/>
        </w:rPr>
        <w:tab/>
      </w:r>
      <w:r w:rsidRPr="00F730F2">
        <w:rPr>
          <w:rFonts w:ascii="Times New Roman" w:hAnsi="Times New Roman"/>
          <w:sz w:val="24"/>
          <w:szCs w:val="24"/>
        </w:rPr>
        <w:tab/>
        <w:t xml:space="preserve"> м. Бровари</w:t>
      </w:r>
    </w:p>
    <w:p w:rsidR="00F730F2" w:rsidRPr="00F730F2" w:rsidRDefault="00F730F2" w:rsidP="00F730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535A" w:rsidRDefault="00FA2731" w:rsidP="00F730F2">
      <w:pPr>
        <w:shd w:val="clear" w:color="auto" w:fill="FFFFFF"/>
        <w:spacing w:after="0" w:line="240" w:lineRule="auto"/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денний:</w:t>
      </w:r>
    </w:p>
    <w:p w:rsidR="00E4535A" w:rsidRDefault="00FA2731" w:rsidP="00426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прийняття рішення про відміну процедури закупівлі </w:t>
      </w:r>
      <w:proofErr w:type="spellStart"/>
      <w:r w:rsidR="00426047" w:rsidRPr="00426047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="00426047" w:rsidRPr="00426047">
        <w:rPr>
          <w:rFonts w:ascii="Times New Roman" w:hAnsi="Times New Roman"/>
          <w:color w:val="000000"/>
          <w:sz w:val="24"/>
          <w:szCs w:val="24"/>
        </w:rPr>
        <w:t xml:space="preserve"> Столик стоматологічний Панок 4 – 400 прямокутний (з ящиком) (або еквівалент) ДК 021:2015 33190000-8 Медичне обладнання та вироби медичного призначення різні» </w:t>
      </w:r>
      <w:r w:rsidR="004260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426047" w:rsidRPr="00426047">
        <w:rPr>
          <w:rFonts w:ascii="Times New Roman" w:hAnsi="Times New Roman"/>
          <w:color w:val="000000"/>
          <w:sz w:val="24"/>
          <w:szCs w:val="24"/>
        </w:rPr>
        <w:t>НК 024:2023</w:t>
      </w:r>
      <w:r w:rsidR="004260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26047" w:rsidRPr="00426047">
        <w:rPr>
          <w:rFonts w:ascii="Times New Roman" w:hAnsi="Times New Roman"/>
          <w:color w:val="000000"/>
          <w:sz w:val="24"/>
          <w:szCs w:val="24"/>
        </w:rPr>
        <w:t xml:space="preserve"> код 13959    </w:t>
      </w:r>
      <w:r w:rsidR="00426047" w:rsidRPr="00CD148E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Закупівля</w:t>
      </w:r>
      <w:r>
        <w:rPr>
          <w:rFonts w:ascii="Times New Roman" w:hAnsi="Times New Roman"/>
          <w:color w:val="000000"/>
          <w:sz w:val="24"/>
          <w:szCs w:val="24"/>
        </w:rPr>
        <w:t xml:space="preserve">) на підставі підпункту </w:t>
      </w:r>
      <w:r w:rsidR="0042604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пункту 50  Особливостей здійснення публічних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і доповненнями) (далі —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Особливості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4535A" w:rsidRDefault="00FA2731" w:rsidP="00426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зазначення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535A" w:rsidRDefault="00E453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535A" w:rsidRDefault="00FA2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8B7">
        <w:rPr>
          <w:rFonts w:ascii="Times New Roman" w:hAnsi="Times New Roman"/>
          <w:sz w:val="24"/>
          <w:szCs w:val="24"/>
        </w:rPr>
        <w:t>Закупівля</w:t>
      </w:r>
      <w:r>
        <w:rPr>
          <w:rFonts w:ascii="Times New Roman" w:hAnsi="Times New Roman"/>
          <w:sz w:val="24"/>
          <w:szCs w:val="24"/>
        </w:rPr>
        <w:t xml:space="preserve"> зареєстрована за ідентифікатором: </w:t>
      </w:r>
      <w:hyperlink r:id="rId6" w:tgtFrame="_blank" w:history="1">
        <w:r w:rsidR="00FE18B7" w:rsidRPr="00FE18B7">
          <w:rPr>
            <w:rFonts w:ascii="Times New Roman" w:hAnsi="Times New Roman"/>
            <w:sz w:val="24"/>
            <w:szCs w:val="24"/>
          </w:rPr>
          <w:t>UA-2023-07-13-007547-a</w:t>
        </w:r>
      </w:hyperlink>
    </w:p>
    <w:p w:rsidR="00FE18B7" w:rsidRDefault="00FE18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535A" w:rsidRDefault="00FA27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першого питання порядку денного:</w:t>
      </w:r>
    </w:p>
    <w:p w:rsidR="00FE18B7" w:rsidRPr="00FE18B7" w:rsidRDefault="00FE1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FE18B7">
        <w:rPr>
          <w:rFonts w:ascii="Times New Roman" w:hAnsi="Times New Roman"/>
          <w:sz w:val="24"/>
          <w:szCs w:val="24"/>
        </w:rPr>
        <w:t xml:space="preserve">Під час </w:t>
      </w:r>
      <w:r>
        <w:rPr>
          <w:rFonts w:ascii="Times New Roman" w:hAnsi="Times New Roman"/>
          <w:sz w:val="24"/>
          <w:szCs w:val="24"/>
        </w:rPr>
        <w:t xml:space="preserve">оголошення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допущена механічна помилка, а саме вибрано вид закупівлі «Спрощена закупівля»</w:t>
      </w:r>
      <w:r w:rsidR="000C7DFF">
        <w:rPr>
          <w:rFonts w:ascii="Times New Roman" w:hAnsi="Times New Roman"/>
          <w:sz w:val="24"/>
          <w:szCs w:val="24"/>
        </w:rPr>
        <w:t>.</w:t>
      </w:r>
    </w:p>
    <w:bookmarkEnd w:id="2"/>
    <w:p w:rsidR="00E4535A" w:rsidRDefault="00FA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підпункту </w:t>
      </w:r>
      <w:r w:rsidR="00FE18B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пункту 50 </w:t>
      </w:r>
      <w:r>
        <w:rPr>
          <w:rFonts w:ascii="Times New Roman" w:hAnsi="Times New Roman"/>
          <w:b/>
          <w:sz w:val="24"/>
          <w:szCs w:val="24"/>
        </w:rPr>
        <w:t xml:space="preserve">Особливостей </w:t>
      </w:r>
      <w:r>
        <w:rPr>
          <w:rFonts w:ascii="Times New Roman" w:hAnsi="Times New Roman"/>
          <w:sz w:val="24"/>
          <w:szCs w:val="24"/>
        </w:rPr>
        <w:t xml:space="preserve">замовник відміняє відкриті торги у разі </w:t>
      </w:r>
      <w:r w:rsidR="00FE18B7">
        <w:rPr>
          <w:rFonts w:ascii="Times New Roman" w:hAnsi="Times New Roman"/>
          <w:sz w:val="24"/>
          <w:szCs w:val="24"/>
        </w:rPr>
        <w:t xml:space="preserve">неможливості усунення порушення, що виникли через виявлені порушення вимог  законодавства у сфері публічних </w:t>
      </w:r>
      <w:proofErr w:type="spellStart"/>
      <w:r w:rsidR="00FE18B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FE18B7">
        <w:rPr>
          <w:rFonts w:ascii="Times New Roman" w:hAnsi="Times New Roman"/>
          <w:sz w:val="24"/>
          <w:szCs w:val="24"/>
        </w:rPr>
        <w:t>.</w:t>
      </w:r>
    </w:p>
    <w:p w:rsidR="00E4535A" w:rsidRDefault="00FA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Враховуючи викладене,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Закупівля </w:t>
      </w:r>
      <w:r>
        <w:rPr>
          <w:rFonts w:ascii="Times New Roman" w:hAnsi="Times New Roman"/>
          <w:color w:val="000000"/>
          <w:sz w:val="24"/>
          <w:szCs w:val="24"/>
        </w:rPr>
        <w:t>підлягає відміні.</w:t>
      </w:r>
    </w:p>
    <w:p w:rsidR="00E4535A" w:rsidRDefault="00E453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535A" w:rsidRDefault="00FA27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другого питання порядку денного:</w:t>
      </w:r>
    </w:p>
    <w:p w:rsidR="00E4535A" w:rsidRDefault="00FA2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Згідно з пунктом 50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підстави прийняття такого рішення.</w:t>
      </w:r>
    </w:p>
    <w:p w:rsidR="00E4535A" w:rsidRDefault="00FA2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чином, необхідно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Закупівлі.</w:t>
      </w:r>
    </w:p>
    <w:p w:rsidR="00E4535A" w:rsidRDefault="00E4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35A" w:rsidRDefault="00FA2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ВИРІШИЛА:</w:t>
      </w:r>
    </w:p>
    <w:p w:rsidR="00E4535A" w:rsidRDefault="00FA2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Відмінити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Закупівлю </w:t>
      </w:r>
      <w:r>
        <w:rPr>
          <w:rFonts w:ascii="Times New Roman" w:hAnsi="Times New Roman"/>
          <w:color w:val="000000"/>
          <w:sz w:val="24"/>
          <w:szCs w:val="24"/>
        </w:rPr>
        <w:t xml:space="preserve">на підставі підпункту </w:t>
      </w:r>
      <w:r w:rsidR="00FE18B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пункту 50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E4535A" w:rsidRDefault="00FA2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Закупівлі.</w:t>
      </w:r>
    </w:p>
    <w:p w:rsidR="00E4535A" w:rsidRDefault="00E453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DEE" w:rsidRPr="00B45DEE" w:rsidRDefault="00B45DEE" w:rsidP="00B45DEE">
      <w:pPr>
        <w:spacing w:after="0"/>
        <w:rPr>
          <w:rFonts w:ascii="Times New Roman" w:hAnsi="Times New Roman"/>
          <w:sz w:val="24"/>
          <w:szCs w:val="24"/>
        </w:rPr>
      </w:pPr>
      <w:r w:rsidRPr="00B45DEE">
        <w:rPr>
          <w:rFonts w:ascii="Times New Roman" w:hAnsi="Times New Roman"/>
          <w:sz w:val="24"/>
          <w:szCs w:val="24"/>
        </w:rPr>
        <w:t xml:space="preserve">Уповноважена особа                                                                         Валентина СОКОЛЯН      </w:t>
      </w:r>
    </w:p>
    <w:p w:rsidR="00E4535A" w:rsidRDefault="00E453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35A" w:rsidRPr="00B45DEE" w:rsidRDefault="00E4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535A" w:rsidRPr="00B45DEE">
      <w:pgSz w:w="11906" w:h="16838"/>
      <w:pgMar w:top="709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184C"/>
    <w:multiLevelType w:val="multilevel"/>
    <w:tmpl w:val="A07AF3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D24303D"/>
    <w:multiLevelType w:val="multilevel"/>
    <w:tmpl w:val="8446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5A"/>
    <w:rsid w:val="000C7DFF"/>
    <w:rsid w:val="00426047"/>
    <w:rsid w:val="00560A32"/>
    <w:rsid w:val="00B45DEE"/>
    <w:rsid w:val="00E4535A"/>
    <w:rsid w:val="00F730F2"/>
    <w:rsid w:val="00FA2731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65F6"/>
  <w15:docId w15:val="{E40CDB29-0242-43EB-8267-7F9AE586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67"/>
    <w:rPr>
      <w:rFonts w:eastAsia="Times New Roman" w:cs="Times New Roman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134A3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7">
    <w:name w:val="Normal (Web)"/>
    <w:basedOn w:val="a"/>
    <w:uiPriority w:val="99"/>
    <w:unhideWhenUsed/>
    <w:rsid w:val="007E3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3-0075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u1TcS7DZVPglI+xgfep6fFcW7w==">AMUW2mXwAeghvQNd2lEYGEC5mWdlWAEmeiYuO9XPpNvP0+30c0QHAsqIMTsNP/a/pB4lpfVtvTQZo07P+BE2Mw/LE0kF/qdHE/YyIwb+pEy1TqE3c+eDtkL5q7Xls4DvVh/gr7v2lVcwhYoLMDweBUgOAL+rTFdi+g==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User1</cp:lastModifiedBy>
  <cp:revision>7</cp:revision>
  <dcterms:created xsi:type="dcterms:W3CDTF">2023-07-14T07:27:00Z</dcterms:created>
  <dcterms:modified xsi:type="dcterms:W3CDTF">2023-07-14T07:42:00Z</dcterms:modified>
</cp:coreProperties>
</file>