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75D1" w14:textId="2C712445" w:rsidR="007C70B3" w:rsidRDefault="007C70B3" w:rsidP="007C70B3">
      <w:pPr>
        <w:pStyle w:val="a4"/>
        <w:widowControl w:val="0"/>
        <w:tabs>
          <w:tab w:val="left" w:pos="1440"/>
        </w:tabs>
        <w:spacing w:after="0" w:line="240" w:lineRule="auto"/>
        <w:ind w:left="0"/>
        <w:jc w:val="right"/>
        <w:rPr>
          <w:rFonts w:ascii="Times New Roman" w:hAnsi="Times New Roman"/>
          <w:b/>
          <w:sz w:val="24"/>
          <w:szCs w:val="24"/>
        </w:rPr>
      </w:pPr>
      <w:r>
        <w:rPr>
          <w:rFonts w:ascii="Times New Roman" w:hAnsi="Times New Roman"/>
          <w:b/>
          <w:sz w:val="24"/>
          <w:szCs w:val="24"/>
        </w:rPr>
        <w:t>Додаток 3</w:t>
      </w:r>
    </w:p>
    <w:p w14:paraId="26E51352" w14:textId="77777777" w:rsidR="00C76FDC" w:rsidRDefault="00C76FDC" w:rsidP="00C76FDC">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ДОГОВІР ПРО ЗАКУПІВЛЮ (проект)</w:t>
      </w:r>
    </w:p>
    <w:p w14:paraId="3D23078E" w14:textId="77777777" w:rsidR="00C76FDC" w:rsidRDefault="00C76FDC" w:rsidP="00C76FDC">
      <w:pPr>
        <w:pStyle w:val="a4"/>
        <w:widowControl w:val="0"/>
        <w:tabs>
          <w:tab w:val="left" w:pos="1440"/>
        </w:tabs>
        <w:spacing w:after="0" w:line="240" w:lineRule="auto"/>
        <w:ind w:left="0"/>
        <w:jc w:val="center"/>
        <w:rPr>
          <w:rFonts w:ascii="Times New Roman" w:hAnsi="Times New Roman"/>
          <w:b/>
          <w:sz w:val="24"/>
          <w:szCs w:val="24"/>
        </w:rPr>
      </w:pPr>
    </w:p>
    <w:tbl>
      <w:tblPr>
        <w:tblW w:w="0" w:type="auto"/>
        <w:tblInd w:w="108" w:type="dxa"/>
        <w:tblLook w:val="01E0" w:firstRow="1" w:lastRow="1" w:firstColumn="1" w:lastColumn="1" w:noHBand="0" w:noVBand="0"/>
      </w:tblPr>
      <w:tblGrid>
        <w:gridCol w:w="3336"/>
        <w:gridCol w:w="2892"/>
        <w:gridCol w:w="3579"/>
      </w:tblGrid>
      <w:tr w:rsidR="00C76FDC" w:rsidRPr="003F17C7" w14:paraId="50144502" w14:textId="77777777" w:rsidTr="00B76139">
        <w:tc>
          <w:tcPr>
            <w:tcW w:w="3396" w:type="dxa"/>
          </w:tcPr>
          <w:p w14:paraId="03E5B977" w14:textId="77777777" w:rsidR="00C76FDC" w:rsidRPr="003F17C7" w:rsidRDefault="00C76FDC" w:rsidP="00B76139">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w:t>
            </w:r>
          </w:p>
        </w:tc>
        <w:tc>
          <w:tcPr>
            <w:tcW w:w="3084" w:type="dxa"/>
          </w:tcPr>
          <w:p w14:paraId="1F08CCC5" w14:textId="77777777" w:rsidR="00C76FDC" w:rsidRPr="003F17C7" w:rsidRDefault="00C76FDC" w:rsidP="00B76139">
            <w:pPr>
              <w:widowControl w:val="0"/>
              <w:autoSpaceDE w:val="0"/>
              <w:autoSpaceDN w:val="0"/>
              <w:adjustRightInd w:val="0"/>
              <w:rPr>
                <w:rFonts w:ascii="Times New Roman" w:hAnsi="Times New Roman"/>
                <w:color w:val="000000"/>
                <w:sz w:val="24"/>
                <w:szCs w:val="24"/>
              </w:rPr>
            </w:pPr>
          </w:p>
        </w:tc>
        <w:tc>
          <w:tcPr>
            <w:tcW w:w="3708" w:type="dxa"/>
          </w:tcPr>
          <w:p w14:paraId="2FA4606F" w14:textId="1E18386B" w:rsidR="00C76FDC" w:rsidRPr="003F17C7" w:rsidRDefault="00C76FDC" w:rsidP="00B76139">
            <w:pPr>
              <w:widowControl w:val="0"/>
              <w:autoSpaceDE w:val="0"/>
              <w:autoSpaceDN w:val="0"/>
              <w:adjustRightInd w:val="0"/>
              <w:rPr>
                <w:rFonts w:ascii="Times New Roman" w:hAnsi="Times New Roman"/>
                <w:color w:val="000000"/>
                <w:sz w:val="24"/>
                <w:szCs w:val="24"/>
              </w:rPr>
            </w:pPr>
            <w:r w:rsidRPr="003F17C7">
              <w:rPr>
                <w:rFonts w:ascii="Times New Roman" w:hAnsi="Times New Roman"/>
                <w:color w:val="000000"/>
                <w:sz w:val="24"/>
                <w:szCs w:val="24"/>
              </w:rPr>
              <w:t>«___» _____________ 20</w:t>
            </w:r>
            <w:r w:rsidR="00024CAF">
              <w:rPr>
                <w:rFonts w:ascii="Times New Roman" w:hAnsi="Times New Roman"/>
                <w:color w:val="000000"/>
                <w:sz w:val="24"/>
                <w:szCs w:val="24"/>
              </w:rPr>
              <w:t>2</w:t>
            </w:r>
            <w:r w:rsidR="005669C1">
              <w:rPr>
                <w:rFonts w:ascii="Times New Roman" w:hAnsi="Times New Roman"/>
                <w:color w:val="000000"/>
                <w:sz w:val="24"/>
                <w:szCs w:val="24"/>
              </w:rPr>
              <w:t>2</w:t>
            </w:r>
            <w:r w:rsidRPr="003F17C7">
              <w:rPr>
                <w:rFonts w:ascii="Times New Roman" w:hAnsi="Times New Roman"/>
                <w:color w:val="000000"/>
                <w:sz w:val="24"/>
                <w:szCs w:val="24"/>
              </w:rPr>
              <w:t xml:space="preserve"> року</w:t>
            </w:r>
          </w:p>
        </w:tc>
      </w:tr>
    </w:tbl>
    <w:p w14:paraId="34A850E4" w14:textId="60CF01C8" w:rsidR="00C76FDC" w:rsidRPr="001B7151" w:rsidRDefault="00C76FDC" w:rsidP="00C76FDC">
      <w:pPr>
        <w:jc w:val="both"/>
        <w:rPr>
          <w:rFonts w:ascii="Times New Roman" w:hAnsi="Times New Roman"/>
          <w:sz w:val="24"/>
          <w:szCs w:val="24"/>
        </w:rPr>
      </w:pPr>
      <w:r w:rsidRPr="001B7151">
        <w:rPr>
          <w:rFonts w:ascii="Times New Roman" w:hAnsi="Times New Roman"/>
          <w:b/>
          <w:sz w:val="24"/>
          <w:szCs w:val="24"/>
        </w:rPr>
        <w:t>Продавець:</w:t>
      </w:r>
      <w:r w:rsidRPr="001B7151">
        <w:rPr>
          <w:rFonts w:ascii="Times New Roman" w:hAnsi="Times New Roman"/>
          <w:sz w:val="24"/>
          <w:szCs w:val="24"/>
        </w:rPr>
        <w:t xml:space="preserve"> ____________________________________________________________________ в особі _________________________________________________, який діє на підставі ___________, з однієї сторони та </w:t>
      </w:r>
      <w:r w:rsidRPr="001B7151">
        <w:rPr>
          <w:rFonts w:ascii="Times New Roman" w:hAnsi="Times New Roman"/>
          <w:b/>
          <w:sz w:val="24"/>
          <w:szCs w:val="24"/>
        </w:rPr>
        <w:t>Покупець</w:t>
      </w:r>
      <w:r w:rsidRPr="001B7151">
        <w:rPr>
          <w:rFonts w:ascii="Times New Roman" w:hAnsi="Times New Roman"/>
          <w:sz w:val="24"/>
          <w:szCs w:val="24"/>
        </w:rPr>
        <w:t xml:space="preserve">: </w:t>
      </w:r>
      <w:r w:rsidR="000C6073">
        <w:rPr>
          <w:rFonts w:ascii="Times New Roman" w:hAnsi="Times New Roman"/>
          <w:sz w:val="24"/>
          <w:szCs w:val="24"/>
        </w:rPr>
        <w:t>КНП «Чернятинська АЗПСМ»</w:t>
      </w:r>
      <w:r w:rsidRPr="001B7151">
        <w:rPr>
          <w:rFonts w:ascii="Times New Roman" w:hAnsi="Times New Roman"/>
          <w:sz w:val="24"/>
          <w:szCs w:val="24"/>
        </w:rPr>
        <w:t xml:space="preserve"> особі </w:t>
      </w:r>
      <w:r w:rsidR="000C6073">
        <w:rPr>
          <w:rFonts w:ascii="Times New Roman" w:hAnsi="Times New Roman"/>
          <w:sz w:val="24"/>
          <w:szCs w:val="24"/>
        </w:rPr>
        <w:t>т.в.о.головного лікаря Чепелюк Інни Павлівни, яка</w:t>
      </w:r>
      <w:r w:rsidRPr="001502C7">
        <w:rPr>
          <w:rFonts w:ascii="Times New Roman" w:hAnsi="Times New Roman"/>
          <w:sz w:val="24"/>
          <w:szCs w:val="24"/>
        </w:rPr>
        <w:t xml:space="preserve"> діє на підставі </w:t>
      </w:r>
      <w:r w:rsidR="005E41CC">
        <w:rPr>
          <w:rFonts w:ascii="Times New Roman" w:hAnsi="Times New Roman"/>
          <w:sz w:val="24"/>
          <w:szCs w:val="24"/>
        </w:rPr>
        <w:t>Статуту</w:t>
      </w:r>
      <w:r w:rsidRPr="001E370C">
        <w:rPr>
          <w:rFonts w:ascii="Times New Roman" w:hAnsi="Times New Roman"/>
          <w:sz w:val="24"/>
          <w:szCs w:val="24"/>
        </w:rPr>
        <w:t xml:space="preserve"> </w:t>
      </w:r>
      <w:r w:rsidRPr="001B7151">
        <w:rPr>
          <w:rFonts w:ascii="Times New Roman" w:hAnsi="Times New Roman"/>
          <w:sz w:val="24"/>
          <w:szCs w:val="24"/>
        </w:rPr>
        <w:t>з другої сторони, надалі – Сторони, уклали цей Договір про наступне:</w:t>
      </w:r>
    </w:p>
    <w:p w14:paraId="38341BA3"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 Предмет Договору.</w:t>
      </w:r>
    </w:p>
    <w:p w14:paraId="421509C4" w14:textId="2C9F6D4C" w:rsidR="00C76FDC" w:rsidRPr="001B7151" w:rsidRDefault="00C76FDC" w:rsidP="005E41CC">
      <w:pPr>
        <w:spacing w:after="0" w:line="240" w:lineRule="auto"/>
        <w:ind w:left="-11" w:firstLine="720"/>
        <w:jc w:val="both"/>
        <w:rPr>
          <w:rFonts w:ascii="Times New Roman" w:hAnsi="Times New Roman"/>
          <w:sz w:val="24"/>
          <w:szCs w:val="24"/>
        </w:rPr>
      </w:pPr>
      <w:r w:rsidRPr="001B7151">
        <w:rPr>
          <w:rFonts w:ascii="Times New Roman" w:hAnsi="Times New Roman"/>
          <w:sz w:val="24"/>
          <w:szCs w:val="24"/>
        </w:rPr>
        <w:t>1.1.</w:t>
      </w:r>
      <w:r>
        <w:rPr>
          <w:rFonts w:ascii="Times New Roman" w:hAnsi="Times New Roman"/>
          <w:sz w:val="24"/>
          <w:szCs w:val="24"/>
        </w:rPr>
        <w:t>Продавець</w:t>
      </w:r>
      <w:r w:rsidRPr="001B7151">
        <w:rPr>
          <w:rFonts w:ascii="Times New Roman" w:hAnsi="Times New Roman"/>
          <w:sz w:val="24"/>
          <w:szCs w:val="24"/>
        </w:rPr>
        <w:t xml:space="preserve"> передає у власність Покупця товар </w:t>
      </w:r>
      <w:r w:rsidRPr="003F17C7">
        <w:rPr>
          <w:rFonts w:ascii="Times New Roman" w:hAnsi="Times New Roman"/>
          <w:b/>
          <w:sz w:val="24"/>
          <w:szCs w:val="24"/>
        </w:rPr>
        <w:t xml:space="preserve">за кодом CPV за ДК 021:2015 – </w:t>
      </w:r>
      <w:r w:rsidR="000C6073" w:rsidRPr="000C6073">
        <w:rPr>
          <w:rFonts w:ascii="Times New Roman" w:hAnsi="Times New Roman" w:cs="Times New Roman"/>
          <w:color w:val="000000"/>
          <w:sz w:val="24"/>
          <w:szCs w:val="24"/>
          <w:bdr w:val="none" w:sz="0" w:space="0" w:color="auto" w:frame="1"/>
          <w:shd w:val="clear" w:color="auto" w:fill="FDFEFD"/>
        </w:rPr>
        <w:t>38430000-8</w:t>
      </w:r>
      <w:r w:rsidR="000C6073" w:rsidRPr="000C6073">
        <w:rPr>
          <w:rFonts w:ascii="Times New Roman" w:hAnsi="Times New Roman" w:cs="Times New Roman"/>
          <w:color w:val="000000"/>
          <w:sz w:val="24"/>
          <w:szCs w:val="24"/>
          <w:shd w:val="clear" w:color="auto" w:fill="FDFEFD"/>
        </w:rPr>
        <w:t> - </w:t>
      </w:r>
      <w:r w:rsidR="000C6073" w:rsidRPr="000C6073">
        <w:rPr>
          <w:rFonts w:ascii="Times New Roman" w:hAnsi="Times New Roman" w:cs="Times New Roman"/>
          <w:color w:val="000000"/>
          <w:sz w:val="24"/>
          <w:szCs w:val="24"/>
          <w:bdr w:val="none" w:sz="0" w:space="0" w:color="auto" w:frame="1"/>
          <w:shd w:val="clear" w:color="auto" w:fill="FDFEFD"/>
        </w:rPr>
        <w:t>Детектори та аналізатори</w:t>
      </w:r>
      <w:r w:rsidRPr="001B7151">
        <w:rPr>
          <w:rFonts w:ascii="Times New Roman" w:hAnsi="Times New Roman"/>
          <w:b/>
          <w:sz w:val="24"/>
          <w:szCs w:val="24"/>
        </w:rPr>
        <w:t xml:space="preserve">, </w:t>
      </w:r>
      <w:r w:rsidRPr="001B7151">
        <w:rPr>
          <w:rFonts w:ascii="Times New Roman" w:hAnsi="Times New Roman"/>
          <w:sz w:val="24"/>
          <w:szCs w:val="24"/>
        </w:rPr>
        <w:t xml:space="preserve">а Покупець сплачує за товар визначений в асортименті за цінами, які зазначені у специфікації (Додаток № 1), що додається до договору про закупівлю і є його невід'ємною частиною. </w:t>
      </w:r>
    </w:p>
    <w:p w14:paraId="3C247DF8" w14:textId="77777777" w:rsidR="00C76FDC" w:rsidRPr="001B7151" w:rsidRDefault="00C76FDC" w:rsidP="005E41C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1.2. Обсяг закупівлі може бути зменшено залежно від реального фінансування видатків.</w:t>
      </w:r>
    </w:p>
    <w:p w14:paraId="5F015DCC"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rPr>
      </w:pPr>
    </w:p>
    <w:p w14:paraId="5278389E" w14:textId="77777777" w:rsidR="00C76FDC" w:rsidRPr="001B7151" w:rsidRDefault="00C76FDC" w:rsidP="00C76FDC">
      <w:pPr>
        <w:widowControl w:val="0"/>
        <w:tabs>
          <w:tab w:val="left" w:pos="1440"/>
        </w:tabs>
        <w:spacing w:after="0" w:line="240" w:lineRule="auto"/>
        <w:jc w:val="center"/>
        <w:rPr>
          <w:rFonts w:ascii="Times New Roman" w:hAnsi="Times New Roman"/>
          <w:sz w:val="24"/>
          <w:szCs w:val="24"/>
        </w:rPr>
      </w:pPr>
      <w:r w:rsidRPr="001B7151">
        <w:rPr>
          <w:rFonts w:ascii="Times New Roman" w:hAnsi="Times New Roman"/>
          <w:b/>
          <w:sz w:val="24"/>
          <w:szCs w:val="24"/>
        </w:rPr>
        <w:t>2. Cума визначена у договорі.</w:t>
      </w:r>
    </w:p>
    <w:p w14:paraId="6920F99C"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2.1. Сума визначена у договорі вказується в національній валюті України - гривні з зазначенням податку. </w:t>
      </w:r>
    </w:p>
    <w:p w14:paraId="3114CB4F"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2.2. Сума визначена у договорі складає: _____________грн. (Суму зазначити словами) в т.ч. ПДВ______________грн. (Суму зазначити словами).</w:t>
      </w:r>
    </w:p>
    <w:p w14:paraId="05C87649"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2.3. Ціна договору може бути зменшена за взаємною згодою сторін.</w:t>
      </w:r>
    </w:p>
    <w:p w14:paraId="4A4CA3C2" w14:textId="77777777" w:rsidR="005E41CC" w:rsidRDefault="005E41CC" w:rsidP="00C76FDC">
      <w:pPr>
        <w:pStyle w:val="a4"/>
        <w:widowControl w:val="0"/>
        <w:tabs>
          <w:tab w:val="left" w:pos="1440"/>
        </w:tabs>
        <w:spacing w:after="0" w:line="240" w:lineRule="auto"/>
        <w:ind w:left="0"/>
        <w:jc w:val="center"/>
        <w:rPr>
          <w:rFonts w:ascii="Times New Roman" w:hAnsi="Times New Roman"/>
          <w:b/>
          <w:sz w:val="24"/>
          <w:szCs w:val="24"/>
        </w:rPr>
      </w:pPr>
    </w:p>
    <w:p w14:paraId="19CD6B9F" w14:textId="122C5885"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3. Порядок розрахунків</w:t>
      </w:r>
    </w:p>
    <w:p w14:paraId="78A67B70" w14:textId="1EC97FAF" w:rsidR="00C76FDC" w:rsidRPr="001B7151" w:rsidRDefault="00C76FDC" w:rsidP="005E41C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3.1 Покупець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w:t>
      </w:r>
      <w:r>
        <w:rPr>
          <w:rFonts w:ascii="Times New Roman" w:hAnsi="Times New Roman"/>
          <w:sz w:val="24"/>
          <w:szCs w:val="24"/>
        </w:rPr>
        <w:t>Продавця</w:t>
      </w:r>
      <w:r w:rsidRPr="001B7151">
        <w:rPr>
          <w:rFonts w:ascii="Times New Roman" w:hAnsi="Times New Roman"/>
          <w:sz w:val="24"/>
          <w:szCs w:val="24"/>
        </w:rPr>
        <w:t>. Розрахунки за поставлений товар здійснюється на підставі п.1 ст. 49 Бюджетного кодексу України. У разі затримки бюджетного фінансування розрахунок за товар здійснюється протягом 3 банківських днів з дати отримання Покупцем бюджетного призначення на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w:t>
      </w:r>
      <w:r w:rsidRPr="007F1375">
        <w:rPr>
          <w:rFonts w:ascii="Times New Roman" w:hAnsi="Times New Roman"/>
          <w:sz w:val="24"/>
          <w:szCs w:val="24"/>
        </w:rPr>
        <w:t>вар</w:t>
      </w:r>
      <w:r w:rsidR="005E41CC">
        <w:rPr>
          <w:rFonts w:ascii="Times New Roman" w:hAnsi="Times New Roman"/>
          <w:sz w:val="24"/>
          <w:szCs w:val="24"/>
        </w:rPr>
        <w:t>.</w:t>
      </w:r>
    </w:p>
    <w:p w14:paraId="25DA7F3C" w14:textId="77777777" w:rsidR="00C76FDC"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3.2. Оплата здійснюється на підставі видаткової накладної.</w:t>
      </w:r>
    </w:p>
    <w:p w14:paraId="4A4FEAE7"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highlight w:val="yellow"/>
        </w:rPr>
      </w:pPr>
    </w:p>
    <w:p w14:paraId="76F36C0B"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4. Порядок та строки поставки</w:t>
      </w:r>
    </w:p>
    <w:p w14:paraId="7384D0D0" w14:textId="77777777" w:rsidR="00C76FDC" w:rsidRPr="001B7151" w:rsidRDefault="00C76FDC" w:rsidP="00C76FDC">
      <w:pPr>
        <w:spacing w:after="0" w:line="240" w:lineRule="auto"/>
        <w:ind w:firstLine="708"/>
        <w:rPr>
          <w:rFonts w:ascii="Times New Roman" w:hAnsi="Times New Roman"/>
          <w:sz w:val="24"/>
          <w:szCs w:val="24"/>
        </w:rPr>
      </w:pPr>
      <w:r w:rsidRPr="001B7151">
        <w:rPr>
          <w:rFonts w:ascii="Times New Roman" w:hAnsi="Times New Roman"/>
          <w:sz w:val="24"/>
          <w:szCs w:val="24"/>
        </w:rPr>
        <w:t>4.1. Місце поставки: за адресою Покупця.</w:t>
      </w:r>
    </w:p>
    <w:p w14:paraId="494BAE47"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4.2. Товар повинен бути запакований у тару, яка відповідає вимогам стандартів або технічних умов і забезпечує його схоронність при перевезенні та зберіганні.</w:t>
      </w:r>
    </w:p>
    <w:p w14:paraId="7769B73A"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4.3. Поставка та розвантаження товару здійснюється власними силами </w:t>
      </w:r>
      <w:r>
        <w:rPr>
          <w:rFonts w:ascii="Times New Roman" w:hAnsi="Times New Roman"/>
          <w:sz w:val="24"/>
          <w:szCs w:val="24"/>
        </w:rPr>
        <w:t>Продавця</w:t>
      </w:r>
      <w:r w:rsidRPr="001B7151">
        <w:rPr>
          <w:rFonts w:ascii="Times New Roman" w:hAnsi="Times New Roman"/>
          <w:sz w:val="24"/>
          <w:szCs w:val="24"/>
        </w:rPr>
        <w:t>.</w:t>
      </w:r>
    </w:p>
    <w:p w14:paraId="2DA71951"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4.4. Поставка товару (предмету закупівлі) буде проходити відповідно до поданої заявки від Покупця в письмовому або телефонному режимі (заявка буде надаватись за </w:t>
      </w:r>
      <w:r>
        <w:rPr>
          <w:rFonts w:ascii="Times New Roman" w:hAnsi="Times New Roman"/>
          <w:sz w:val="24"/>
          <w:szCs w:val="24"/>
        </w:rPr>
        <w:t>2</w:t>
      </w:r>
      <w:r w:rsidRPr="001B7151">
        <w:rPr>
          <w:rFonts w:ascii="Times New Roman" w:hAnsi="Times New Roman"/>
          <w:sz w:val="24"/>
          <w:szCs w:val="24"/>
        </w:rPr>
        <w:t xml:space="preserve"> дн</w:t>
      </w:r>
      <w:r>
        <w:rPr>
          <w:rFonts w:ascii="Times New Roman" w:hAnsi="Times New Roman"/>
          <w:sz w:val="24"/>
          <w:szCs w:val="24"/>
        </w:rPr>
        <w:t>я</w:t>
      </w:r>
      <w:r w:rsidRPr="001B7151">
        <w:rPr>
          <w:rFonts w:ascii="Times New Roman" w:hAnsi="Times New Roman"/>
          <w:sz w:val="24"/>
          <w:szCs w:val="24"/>
        </w:rPr>
        <w:t xml:space="preserve"> до поставки товару). В заявці буде зазначатись кількість товару та термін поставки (не більше </w:t>
      </w:r>
      <w:r>
        <w:rPr>
          <w:rFonts w:ascii="Times New Roman" w:hAnsi="Times New Roman"/>
          <w:sz w:val="24"/>
          <w:szCs w:val="24"/>
        </w:rPr>
        <w:t>2</w:t>
      </w:r>
      <w:r w:rsidRPr="001B7151">
        <w:rPr>
          <w:rFonts w:ascii="Times New Roman" w:hAnsi="Times New Roman"/>
          <w:sz w:val="24"/>
          <w:szCs w:val="24"/>
        </w:rPr>
        <w:t xml:space="preserve"> дн</w:t>
      </w:r>
      <w:r>
        <w:rPr>
          <w:rFonts w:ascii="Times New Roman" w:hAnsi="Times New Roman"/>
          <w:sz w:val="24"/>
          <w:szCs w:val="24"/>
        </w:rPr>
        <w:t>я</w:t>
      </w:r>
      <w:r w:rsidRPr="001B7151">
        <w:rPr>
          <w:rFonts w:ascii="Times New Roman" w:hAnsi="Times New Roman"/>
          <w:sz w:val="24"/>
          <w:szCs w:val="24"/>
        </w:rPr>
        <w:t xml:space="preserve"> з моменту подання заявки).</w:t>
      </w:r>
    </w:p>
    <w:p w14:paraId="7E830BF8"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4.5.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w:t>
      </w:r>
    </w:p>
    <w:p w14:paraId="046F173E" w14:textId="33342E3F"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4.6. Зобов'язання </w:t>
      </w:r>
      <w:r>
        <w:rPr>
          <w:rFonts w:ascii="Times New Roman" w:hAnsi="Times New Roman"/>
          <w:sz w:val="24"/>
          <w:szCs w:val="24"/>
        </w:rPr>
        <w:t>Продавця</w:t>
      </w:r>
      <w:r w:rsidR="005E41CC">
        <w:rPr>
          <w:rFonts w:ascii="Times New Roman" w:hAnsi="Times New Roman"/>
          <w:sz w:val="24"/>
          <w:szCs w:val="24"/>
        </w:rPr>
        <w:t xml:space="preserve"> </w:t>
      </w:r>
      <w:r w:rsidRPr="001B7151">
        <w:rPr>
          <w:rFonts w:ascii="Times New Roman" w:hAnsi="Times New Roman"/>
          <w:sz w:val="24"/>
          <w:szCs w:val="24"/>
        </w:rPr>
        <w:t>щодо поставки товару вважаються виконаними у повному обсязі з моменту передачі товарів у власність Покупця у місці поставки та підписання відповідних документів (товарно-транспортних накладних, актів приймання-передачі тощо).</w:t>
      </w:r>
    </w:p>
    <w:p w14:paraId="34DB599A" w14:textId="4E3BF966" w:rsidR="00C76FDC"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4.7. Строк поставки товарів – з моменту підписання договору до 31.1</w:t>
      </w:r>
      <w:r>
        <w:rPr>
          <w:rFonts w:ascii="Times New Roman" w:hAnsi="Times New Roman"/>
          <w:sz w:val="24"/>
          <w:szCs w:val="24"/>
        </w:rPr>
        <w:t>2</w:t>
      </w:r>
      <w:r w:rsidRPr="001B7151">
        <w:rPr>
          <w:rFonts w:ascii="Times New Roman" w:hAnsi="Times New Roman"/>
          <w:sz w:val="24"/>
          <w:szCs w:val="24"/>
        </w:rPr>
        <w:t>.20</w:t>
      </w:r>
      <w:r w:rsidR="00024CAF">
        <w:rPr>
          <w:rFonts w:ascii="Times New Roman" w:hAnsi="Times New Roman"/>
          <w:sz w:val="24"/>
          <w:szCs w:val="24"/>
        </w:rPr>
        <w:t>2</w:t>
      </w:r>
      <w:r w:rsidR="005669C1">
        <w:rPr>
          <w:rFonts w:ascii="Times New Roman" w:hAnsi="Times New Roman"/>
          <w:sz w:val="24"/>
          <w:szCs w:val="24"/>
        </w:rPr>
        <w:t>2</w:t>
      </w:r>
      <w:r w:rsidRPr="001B7151">
        <w:rPr>
          <w:rFonts w:ascii="Times New Roman" w:hAnsi="Times New Roman"/>
          <w:sz w:val="24"/>
          <w:szCs w:val="24"/>
        </w:rPr>
        <w:t xml:space="preserve"> р.</w:t>
      </w:r>
    </w:p>
    <w:p w14:paraId="6DDBAAFF" w14:textId="2BB5FB3B" w:rsidR="001F5BBA" w:rsidRDefault="001F5BBA" w:rsidP="00C76FDC">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4.8. Гарантійний строк </w:t>
      </w:r>
      <w:r w:rsidR="00024024">
        <w:rPr>
          <w:rFonts w:ascii="Times New Roman" w:hAnsi="Times New Roman"/>
          <w:sz w:val="24"/>
          <w:szCs w:val="24"/>
        </w:rPr>
        <w:t>–</w:t>
      </w:r>
      <w:r>
        <w:rPr>
          <w:rFonts w:ascii="Times New Roman" w:hAnsi="Times New Roman"/>
          <w:sz w:val="24"/>
          <w:szCs w:val="24"/>
        </w:rPr>
        <w:t xml:space="preserve"> </w:t>
      </w:r>
      <w:r w:rsidR="00024024">
        <w:rPr>
          <w:rFonts w:ascii="Times New Roman" w:hAnsi="Times New Roman"/>
          <w:sz w:val="24"/>
          <w:szCs w:val="24"/>
        </w:rPr>
        <w:t>12 місяців</w:t>
      </w:r>
    </w:p>
    <w:p w14:paraId="1FF5BD00"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p>
    <w:p w14:paraId="31607A39"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5. Передача і приймання товару</w:t>
      </w:r>
    </w:p>
    <w:p w14:paraId="5D3DB2A6"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b/>
          <w:sz w:val="24"/>
          <w:szCs w:val="24"/>
        </w:rPr>
      </w:pPr>
      <w:r w:rsidRPr="001B7151">
        <w:rPr>
          <w:rFonts w:ascii="Times New Roman" w:hAnsi="Times New Roman"/>
          <w:sz w:val="24"/>
          <w:szCs w:val="24"/>
        </w:rPr>
        <w:t xml:space="preserve">5.1. Приймання-передача товару по кількості проводиться відповідно до видаткових накладних та ін. первинних документів та по якості - відповідно до документів, що засвідчують </w:t>
      </w:r>
      <w:r w:rsidRPr="001B7151">
        <w:rPr>
          <w:rFonts w:ascii="Times New Roman" w:hAnsi="Times New Roman"/>
          <w:sz w:val="24"/>
          <w:szCs w:val="24"/>
        </w:rPr>
        <w:lastRenderedPageBreak/>
        <w:t xml:space="preserve">його якість. </w:t>
      </w:r>
    </w:p>
    <w:p w14:paraId="22FB7142"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6. Якість товару, пакування та маркування</w:t>
      </w:r>
    </w:p>
    <w:p w14:paraId="2334BA7C"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6.1. Якість товару повинна відповідати вимогам, встановленим до нього загальнообов'язковими на території України нормами і правилами, і підтверджуватися документом, передбаченим законодавством.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38E2E1CB"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6.2. </w:t>
      </w:r>
      <w:r>
        <w:rPr>
          <w:rFonts w:ascii="Times New Roman" w:hAnsi="Times New Roman"/>
          <w:sz w:val="24"/>
          <w:szCs w:val="24"/>
        </w:rPr>
        <w:t>Продавець</w:t>
      </w:r>
      <w:r w:rsidRPr="001B7151">
        <w:rPr>
          <w:rFonts w:ascii="Times New Roman" w:hAnsi="Times New Roman"/>
          <w:sz w:val="24"/>
          <w:szCs w:val="24"/>
        </w:rPr>
        <w:t xml:space="preserve"> гарантує якість товару, що постачається Покупцю за цим Договором.</w:t>
      </w:r>
    </w:p>
    <w:p w14:paraId="72FCEBCE"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6.3. Якщо товар виявиться неякісним або таким, що не відповідає умовам цього Договору, </w:t>
      </w:r>
      <w:r>
        <w:rPr>
          <w:rFonts w:ascii="Times New Roman" w:hAnsi="Times New Roman"/>
          <w:sz w:val="24"/>
          <w:szCs w:val="24"/>
        </w:rPr>
        <w:t>Продавець</w:t>
      </w:r>
      <w:r w:rsidRPr="001B7151">
        <w:rPr>
          <w:rFonts w:ascii="Times New Roman" w:hAnsi="Times New Roman"/>
          <w:sz w:val="24"/>
          <w:szCs w:val="24"/>
        </w:rPr>
        <w:t xml:space="preserve"> зобов'язаний замінити неякісний товар </w:t>
      </w:r>
      <w:r>
        <w:rPr>
          <w:rFonts w:ascii="Times New Roman" w:hAnsi="Times New Roman"/>
          <w:sz w:val="24"/>
          <w:szCs w:val="24"/>
        </w:rPr>
        <w:t>протягом</w:t>
      </w:r>
      <w:r w:rsidRPr="001B7151">
        <w:rPr>
          <w:rFonts w:ascii="Times New Roman" w:hAnsi="Times New Roman"/>
          <w:sz w:val="24"/>
          <w:szCs w:val="24"/>
        </w:rPr>
        <w:t xml:space="preserve"> трьох днів. Всі витрати, пов'язані з заміною товару неналежної якості (транспортні витрати та ін.), несе </w:t>
      </w:r>
      <w:r>
        <w:rPr>
          <w:rFonts w:ascii="Times New Roman" w:hAnsi="Times New Roman"/>
          <w:sz w:val="24"/>
          <w:szCs w:val="24"/>
        </w:rPr>
        <w:t>Продавець</w:t>
      </w:r>
      <w:r w:rsidRPr="001B7151">
        <w:rPr>
          <w:rFonts w:ascii="Times New Roman" w:hAnsi="Times New Roman"/>
          <w:sz w:val="24"/>
          <w:szCs w:val="24"/>
        </w:rPr>
        <w:t>.</w:t>
      </w:r>
    </w:p>
    <w:p w14:paraId="6BEF2D7A"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6.4. Наявність санітарного паспорту на транспортний засіб і санітарної книжки водія - експедитора обов’язково при постачанні товару. </w:t>
      </w:r>
    </w:p>
    <w:p w14:paraId="51B09409"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6.5. Гарантії </w:t>
      </w:r>
      <w:r>
        <w:rPr>
          <w:rFonts w:ascii="Times New Roman" w:hAnsi="Times New Roman"/>
          <w:sz w:val="24"/>
          <w:szCs w:val="24"/>
        </w:rPr>
        <w:t xml:space="preserve">Продавця </w:t>
      </w:r>
      <w:r w:rsidRPr="001B7151">
        <w:rPr>
          <w:rFonts w:ascii="Times New Roman" w:hAnsi="Times New Roman"/>
          <w:sz w:val="24"/>
          <w:szCs w:val="24"/>
        </w:rPr>
        <w:t xml:space="preserve">не розповсюджуються на випадки недодержання Покупцем правил зберігання продукції. </w:t>
      </w:r>
    </w:p>
    <w:p w14:paraId="7E2BFAB4" w14:textId="6DB12901" w:rsidR="00C76FDC"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6.6.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 Тара та упаковка одноразового використання поверненню </w:t>
      </w:r>
      <w:r>
        <w:rPr>
          <w:rFonts w:ascii="Times New Roman" w:hAnsi="Times New Roman"/>
          <w:sz w:val="24"/>
          <w:szCs w:val="24"/>
        </w:rPr>
        <w:t xml:space="preserve">Продавцю </w:t>
      </w:r>
      <w:r w:rsidRPr="001B7151">
        <w:rPr>
          <w:rFonts w:ascii="Times New Roman" w:hAnsi="Times New Roman"/>
          <w:sz w:val="24"/>
          <w:szCs w:val="24"/>
        </w:rPr>
        <w:t>не підлягають.</w:t>
      </w:r>
    </w:p>
    <w:p w14:paraId="407F0619" w14:textId="6FEB090A" w:rsidR="002C2EAD" w:rsidRPr="001B7151" w:rsidRDefault="002C2EAD" w:rsidP="00C76FDC">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6.7. Товар повинен бути повіреним.</w:t>
      </w:r>
    </w:p>
    <w:p w14:paraId="72E118C2"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rPr>
      </w:pPr>
    </w:p>
    <w:p w14:paraId="407FB8B2" w14:textId="77777777" w:rsidR="00C76FDC" w:rsidRPr="001B7151" w:rsidRDefault="00C76FDC" w:rsidP="00C76FDC">
      <w:pPr>
        <w:widowControl w:val="0"/>
        <w:tabs>
          <w:tab w:val="left" w:pos="1440"/>
        </w:tabs>
        <w:spacing w:after="0" w:line="240" w:lineRule="auto"/>
        <w:jc w:val="center"/>
        <w:rPr>
          <w:sz w:val="24"/>
          <w:szCs w:val="24"/>
        </w:rPr>
      </w:pPr>
      <w:r w:rsidRPr="001B7151">
        <w:rPr>
          <w:rFonts w:ascii="Times New Roman" w:hAnsi="Times New Roman"/>
          <w:b/>
          <w:sz w:val="24"/>
          <w:szCs w:val="24"/>
        </w:rPr>
        <w:t>7. Права та обов’язки Сторін</w:t>
      </w:r>
    </w:p>
    <w:p w14:paraId="7EDD65FE"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7.1. </w:t>
      </w:r>
      <w:r>
        <w:rPr>
          <w:rFonts w:ascii="Times New Roman" w:hAnsi="Times New Roman"/>
          <w:sz w:val="24"/>
          <w:szCs w:val="24"/>
        </w:rPr>
        <w:t>Продавець</w:t>
      </w:r>
      <w:r w:rsidRPr="001B7151">
        <w:rPr>
          <w:rFonts w:ascii="Times New Roman" w:hAnsi="Times New Roman"/>
          <w:sz w:val="24"/>
          <w:szCs w:val="24"/>
        </w:rPr>
        <w:t>:</w:t>
      </w:r>
    </w:p>
    <w:p w14:paraId="0E9EBF9B"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7.1.1 зобов’язаний виконати замовлення та передати якісний товар Покупцю за місцем знаходження останнього згідно поданих замовлень;</w:t>
      </w:r>
    </w:p>
    <w:p w14:paraId="7B295A5F" w14:textId="1326EAF9" w:rsidR="00C76FDC"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7.1.2  замінити неякісний товар на якісний упродовж </w:t>
      </w:r>
      <w:r>
        <w:rPr>
          <w:rFonts w:ascii="Times New Roman" w:hAnsi="Times New Roman"/>
          <w:sz w:val="24"/>
          <w:szCs w:val="24"/>
        </w:rPr>
        <w:t xml:space="preserve">3-ох </w:t>
      </w:r>
      <w:r w:rsidR="00024024">
        <w:rPr>
          <w:rFonts w:ascii="Times New Roman" w:hAnsi="Times New Roman"/>
          <w:sz w:val="24"/>
          <w:szCs w:val="24"/>
        </w:rPr>
        <w:t>днів</w:t>
      </w:r>
      <w:r w:rsidRPr="001B7151">
        <w:rPr>
          <w:rFonts w:ascii="Times New Roman" w:hAnsi="Times New Roman"/>
          <w:sz w:val="24"/>
          <w:szCs w:val="24"/>
        </w:rPr>
        <w:t>.</w:t>
      </w:r>
    </w:p>
    <w:p w14:paraId="2D380729" w14:textId="43C0896D" w:rsidR="002C2EAD" w:rsidRPr="001B7151" w:rsidRDefault="002C2EAD" w:rsidP="00C76FDC">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7.3. разом з документами на оплату надаються документи, які підтверджують повірку (декларація про відповідність технічному регламенту щодо законодавчо регульованих ЗВТ, сертифікат відповідності, тощо).</w:t>
      </w:r>
    </w:p>
    <w:p w14:paraId="7C7CF022"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 Покупець:</w:t>
      </w:r>
    </w:p>
    <w:p w14:paraId="601551D8"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7.2.1 зобов’язаний вчасно оплатити товар;</w:t>
      </w:r>
    </w:p>
    <w:p w14:paraId="2CF1B14C"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7.2.2 залишає за собою право повернення  товару.</w:t>
      </w:r>
    </w:p>
    <w:p w14:paraId="4F2B84AE"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7.3. У разі невиконання зобов’язань </w:t>
      </w:r>
      <w:r>
        <w:rPr>
          <w:rFonts w:ascii="Times New Roman" w:hAnsi="Times New Roman"/>
          <w:sz w:val="24"/>
          <w:szCs w:val="24"/>
        </w:rPr>
        <w:t xml:space="preserve">Продавцем </w:t>
      </w:r>
      <w:r w:rsidRPr="001B7151">
        <w:rPr>
          <w:rFonts w:ascii="Times New Roman" w:hAnsi="Times New Roman"/>
          <w:sz w:val="24"/>
          <w:szCs w:val="24"/>
        </w:rPr>
        <w:t xml:space="preserve">Покупець має право достроково розірвати цей договір, повідомивши про це </w:t>
      </w:r>
      <w:r>
        <w:rPr>
          <w:rFonts w:ascii="Times New Roman" w:hAnsi="Times New Roman"/>
          <w:sz w:val="24"/>
          <w:szCs w:val="24"/>
        </w:rPr>
        <w:t xml:space="preserve">Продавця </w:t>
      </w:r>
      <w:r w:rsidRPr="001B7151">
        <w:rPr>
          <w:rFonts w:ascii="Times New Roman" w:hAnsi="Times New Roman"/>
          <w:sz w:val="24"/>
          <w:szCs w:val="24"/>
        </w:rPr>
        <w:t>у термін 1(один) місяць.</w:t>
      </w:r>
    </w:p>
    <w:p w14:paraId="538DD968"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rPr>
      </w:pPr>
    </w:p>
    <w:p w14:paraId="03DA4E97"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8. Відповідальність Сторін.</w:t>
      </w:r>
    </w:p>
    <w:p w14:paraId="6905A83B" w14:textId="77777777" w:rsidR="00C76FDC" w:rsidRPr="00031C43"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1913D42D" w14:textId="77777777" w:rsidR="00C76FDC" w:rsidRPr="00031C43"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.2 Учасник приймає на себе всі ризики, пов’язані з поставкою товару за цим Договором, до моменту підписання накладної уповноваженими на це представниками Замовника.</w:t>
      </w:r>
    </w:p>
    <w:p w14:paraId="4D1A7205" w14:textId="77777777" w:rsidR="005E41CC" w:rsidRDefault="005E41CC" w:rsidP="00C76FDC">
      <w:pPr>
        <w:pStyle w:val="a4"/>
        <w:widowControl w:val="0"/>
        <w:tabs>
          <w:tab w:val="left" w:pos="1440"/>
        </w:tabs>
        <w:spacing w:after="0" w:line="240" w:lineRule="auto"/>
        <w:ind w:left="0"/>
        <w:jc w:val="center"/>
        <w:rPr>
          <w:rFonts w:ascii="Times New Roman" w:hAnsi="Times New Roman"/>
          <w:b/>
          <w:sz w:val="24"/>
          <w:szCs w:val="24"/>
        </w:rPr>
      </w:pPr>
    </w:p>
    <w:p w14:paraId="71228A6E" w14:textId="73DF0046"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9. Форс-мажорні обставини.</w:t>
      </w:r>
    </w:p>
    <w:p w14:paraId="5525A4FB"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14:paraId="20371750"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7C8621A4"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9.2. Якщо ці обставини будуть продовжуватися більше 10 днів, то кожна із Сторін вправі відмовитися від подальшого виконання обов'язків за цим Договором відносно непоставленого товару. </w:t>
      </w:r>
    </w:p>
    <w:p w14:paraId="40C578A7"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14:paraId="72B2840B"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9.4. Наявність та строк дії форс - мажорних обставин підтверджується Торгово-промисловою палатою України.</w:t>
      </w:r>
    </w:p>
    <w:p w14:paraId="458090FB"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rPr>
      </w:pPr>
    </w:p>
    <w:p w14:paraId="7046D81B"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10. Вирішення спорів.</w:t>
      </w:r>
    </w:p>
    <w:p w14:paraId="68DD655D"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10868DCF" w14:textId="77777777" w:rsidR="00C76FDC" w:rsidRPr="001B7151" w:rsidRDefault="00C76FDC" w:rsidP="00C76FDC">
      <w:pPr>
        <w:pStyle w:val="a4"/>
        <w:widowControl w:val="0"/>
        <w:tabs>
          <w:tab w:val="left" w:pos="1440"/>
        </w:tabs>
        <w:spacing w:after="0" w:line="240" w:lineRule="auto"/>
        <w:ind w:left="0"/>
        <w:jc w:val="both"/>
        <w:rPr>
          <w:rFonts w:ascii="Times New Roman" w:hAnsi="Times New Roman"/>
          <w:sz w:val="24"/>
          <w:szCs w:val="24"/>
        </w:rPr>
      </w:pPr>
    </w:p>
    <w:p w14:paraId="14FAFCB1"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11. Строк дії Договору.</w:t>
      </w:r>
    </w:p>
    <w:p w14:paraId="7BBCD881" w14:textId="1419A8A0"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11.1. Договір про закупівлю набирає чинності з дня його підписання і діє до 31.12.20</w:t>
      </w:r>
      <w:r w:rsidR="005E41CC">
        <w:rPr>
          <w:rFonts w:ascii="Times New Roman" w:hAnsi="Times New Roman"/>
          <w:sz w:val="24"/>
          <w:szCs w:val="24"/>
        </w:rPr>
        <w:t>2</w:t>
      </w:r>
      <w:r w:rsidR="005669C1">
        <w:rPr>
          <w:rFonts w:ascii="Times New Roman" w:hAnsi="Times New Roman"/>
          <w:sz w:val="24"/>
          <w:szCs w:val="24"/>
        </w:rPr>
        <w:t>2</w:t>
      </w:r>
      <w:r w:rsidRPr="001B7151">
        <w:rPr>
          <w:rFonts w:ascii="Times New Roman" w:hAnsi="Times New Roman"/>
          <w:sz w:val="24"/>
          <w:szCs w:val="24"/>
        </w:rPr>
        <w:t xml:space="preserve"> р., але в будь-якому випадку до повного виконання сторонами взятих на себе зобов'язань.</w:t>
      </w:r>
    </w:p>
    <w:p w14:paraId="16CAD4A3"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E4C29C8"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11.3. Дія договору припиняється  або:</w:t>
      </w:r>
    </w:p>
    <w:p w14:paraId="4AEBE32E" w14:textId="77777777" w:rsidR="00C76FDC" w:rsidRPr="001B7151" w:rsidRDefault="00C76FDC" w:rsidP="00C76FDC">
      <w:pPr>
        <w:pStyle w:val="a4"/>
        <w:widowControl w:val="0"/>
        <w:tabs>
          <w:tab w:val="left" w:pos="1440"/>
          <w:tab w:val="left" w:pos="3975"/>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достроково за згодою сторін або:</w:t>
      </w:r>
      <w:r w:rsidRPr="001B7151">
        <w:rPr>
          <w:rFonts w:ascii="Times New Roman" w:hAnsi="Times New Roman"/>
          <w:sz w:val="24"/>
          <w:szCs w:val="24"/>
        </w:rPr>
        <w:tab/>
      </w:r>
    </w:p>
    <w:p w14:paraId="5677298F"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з інших підстав передбачених чинним законодавством України.</w:t>
      </w:r>
    </w:p>
    <w:p w14:paraId="34824896"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12.Прикінцеві положення.</w:t>
      </w:r>
    </w:p>
    <w:p w14:paraId="05278314"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12.1. Жодна із Сторін не має права передавати права та обов'язки за цим Договором третій особі без отримання письмової згоди іншої Сторони.</w:t>
      </w:r>
    </w:p>
    <w:p w14:paraId="57DC4EE9" w14:textId="77777777" w:rsidR="00C76FDC" w:rsidRPr="001B7151" w:rsidRDefault="00C76FDC" w:rsidP="00C76FDC">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12.2. Цей Договір викладений українською мовою в двох примірниках, які мають однакову юридичну силу, по одному для кожної із Сторін.</w:t>
      </w:r>
    </w:p>
    <w:p w14:paraId="39CC26C6" w14:textId="77777777" w:rsidR="00C76FDC" w:rsidRPr="001B7151" w:rsidRDefault="00C76FDC" w:rsidP="00C76FDC">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13. Юридичні адреси та реквізити Сторін</w:t>
      </w:r>
    </w:p>
    <w:tbl>
      <w:tblPr>
        <w:tblW w:w="0" w:type="auto"/>
        <w:tblLook w:val="04A0" w:firstRow="1" w:lastRow="0" w:firstColumn="1" w:lastColumn="0" w:noHBand="0" w:noVBand="1"/>
      </w:tblPr>
      <w:tblGrid>
        <w:gridCol w:w="5007"/>
        <w:gridCol w:w="4915"/>
      </w:tblGrid>
      <w:tr w:rsidR="00C76FDC" w:rsidRPr="001B7151" w14:paraId="2CF20147" w14:textId="77777777" w:rsidTr="00B76139">
        <w:tc>
          <w:tcPr>
            <w:tcW w:w="5007" w:type="dxa"/>
            <w:shd w:val="clear" w:color="auto" w:fill="auto"/>
          </w:tcPr>
          <w:p w14:paraId="67F84382" w14:textId="77777777" w:rsidR="00C76FDC" w:rsidRPr="001B7151" w:rsidRDefault="00C76FDC" w:rsidP="00B76139">
            <w:pPr>
              <w:pStyle w:val="a4"/>
              <w:widowControl w:val="0"/>
              <w:tabs>
                <w:tab w:val="left" w:pos="1440"/>
              </w:tabs>
              <w:ind w:left="0"/>
              <w:jc w:val="center"/>
              <w:rPr>
                <w:rFonts w:ascii="Times New Roman" w:hAnsi="Times New Roman"/>
                <w:b/>
                <w:sz w:val="24"/>
                <w:szCs w:val="24"/>
              </w:rPr>
            </w:pPr>
            <w:r w:rsidRPr="001B7151">
              <w:rPr>
                <w:rFonts w:ascii="Times New Roman" w:hAnsi="Times New Roman"/>
                <w:b/>
                <w:sz w:val="24"/>
                <w:szCs w:val="24"/>
              </w:rPr>
              <w:t>Покупець:</w:t>
            </w:r>
          </w:p>
        </w:tc>
        <w:tc>
          <w:tcPr>
            <w:tcW w:w="4915" w:type="dxa"/>
            <w:shd w:val="clear" w:color="auto" w:fill="auto"/>
          </w:tcPr>
          <w:p w14:paraId="3A42BA4D" w14:textId="77777777" w:rsidR="00C76FDC" w:rsidRPr="001B7151" w:rsidRDefault="00C76FDC" w:rsidP="00B76139">
            <w:pPr>
              <w:pStyle w:val="a4"/>
              <w:widowControl w:val="0"/>
              <w:tabs>
                <w:tab w:val="left" w:pos="1440"/>
              </w:tabs>
              <w:spacing w:after="0"/>
              <w:ind w:left="0"/>
              <w:jc w:val="center"/>
              <w:rPr>
                <w:rFonts w:ascii="Times New Roman" w:hAnsi="Times New Roman"/>
                <w:b/>
                <w:sz w:val="24"/>
                <w:szCs w:val="24"/>
              </w:rPr>
            </w:pPr>
            <w:r w:rsidRPr="001B7151">
              <w:rPr>
                <w:rFonts w:ascii="Times New Roman" w:hAnsi="Times New Roman"/>
                <w:b/>
                <w:sz w:val="24"/>
                <w:szCs w:val="24"/>
              </w:rPr>
              <w:t>Продавець:</w:t>
            </w:r>
          </w:p>
        </w:tc>
      </w:tr>
      <w:tr w:rsidR="00C76FDC" w:rsidRPr="001B7151" w14:paraId="11FD77B0" w14:textId="77777777" w:rsidTr="00B76139">
        <w:tc>
          <w:tcPr>
            <w:tcW w:w="5007" w:type="dxa"/>
            <w:shd w:val="clear" w:color="auto" w:fill="auto"/>
          </w:tcPr>
          <w:p w14:paraId="5B27CA72" w14:textId="77777777" w:rsidR="00C76FDC" w:rsidRPr="001B7151" w:rsidRDefault="00C76FDC" w:rsidP="00B76139">
            <w:pPr>
              <w:pStyle w:val="a4"/>
              <w:tabs>
                <w:tab w:val="left" w:pos="1440"/>
              </w:tabs>
              <w:ind w:left="0"/>
              <w:jc w:val="center"/>
              <w:rPr>
                <w:rFonts w:ascii="Times New Roman" w:hAnsi="Times New Roman"/>
                <w:sz w:val="24"/>
                <w:szCs w:val="24"/>
              </w:rPr>
            </w:pPr>
          </w:p>
        </w:tc>
        <w:tc>
          <w:tcPr>
            <w:tcW w:w="4915" w:type="dxa"/>
            <w:shd w:val="clear" w:color="auto" w:fill="auto"/>
          </w:tcPr>
          <w:p w14:paraId="208E6676" w14:textId="77777777" w:rsidR="00C76FDC" w:rsidRPr="001B7151" w:rsidRDefault="00C76FDC" w:rsidP="00B76139">
            <w:pPr>
              <w:pStyle w:val="a4"/>
              <w:widowControl w:val="0"/>
              <w:tabs>
                <w:tab w:val="left" w:pos="1440"/>
              </w:tabs>
              <w:spacing w:after="0"/>
              <w:ind w:left="0"/>
              <w:jc w:val="center"/>
              <w:rPr>
                <w:rFonts w:ascii="Times New Roman" w:hAnsi="Times New Roman"/>
                <w:sz w:val="24"/>
                <w:szCs w:val="24"/>
              </w:rPr>
            </w:pPr>
          </w:p>
        </w:tc>
      </w:tr>
    </w:tbl>
    <w:p w14:paraId="68497CFF" w14:textId="77777777" w:rsidR="000C6073" w:rsidRDefault="000C6073">
      <w:pPr>
        <w:rPr>
          <w:lang w:eastAsia="ru-RU"/>
        </w:rPr>
      </w:pPr>
      <w:r>
        <w:rPr>
          <w:lang w:eastAsia="ru-RU"/>
        </w:rPr>
        <w:t>Комунальне некомерційне підприємство</w:t>
      </w:r>
    </w:p>
    <w:p w14:paraId="3CDF8191" w14:textId="77777777" w:rsidR="000C6073" w:rsidRDefault="000C6073">
      <w:pPr>
        <w:rPr>
          <w:lang w:eastAsia="ru-RU"/>
        </w:rPr>
      </w:pPr>
      <w:r>
        <w:rPr>
          <w:lang w:eastAsia="ru-RU"/>
        </w:rPr>
        <w:t>«Чернятинська головна амбулаторія</w:t>
      </w:r>
    </w:p>
    <w:p w14:paraId="061AEFD7" w14:textId="6E696240" w:rsidR="000C6073" w:rsidRDefault="000C6073" w:rsidP="000C6073">
      <w:pPr>
        <w:rPr>
          <w:lang w:eastAsia="ru-RU"/>
        </w:rPr>
      </w:pPr>
      <w:r>
        <w:rPr>
          <w:lang w:eastAsia="ru-RU"/>
        </w:rPr>
        <w:t xml:space="preserve"> загальної практики сімейної</w:t>
      </w:r>
      <w:r w:rsidRPr="000C6073">
        <w:rPr>
          <w:lang w:eastAsia="ru-RU"/>
        </w:rPr>
        <w:t xml:space="preserve"> </w:t>
      </w:r>
      <w:r>
        <w:rPr>
          <w:lang w:eastAsia="ru-RU"/>
        </w:rPr>
        <w:t>медицини»</w:t>
      </w:r>
    </w:p>
    <w:p w14:paraId="3D3B3BE3" w14:textId="77777777" w:rsidR="000C6073" w:rsidRDefault="000C6073">
      <w:pPr>
        <w:rPr>
          <w:lang w:eastAsia="ru-RU"/>
        </w:rPr>
      </w:pPr>
      <w:r>
        <w:rPr>
          <w:lang w:eastAsia="ru-RU"/>
        </w:rPr>
        <w:t>Северинівської сільської ради.</w:t>
      </w:r>
    </w:p>
    <w:p w14:paraId="6FE63556" w14:textId="77777777" w:rsidR="000C6073" w:rsidRDefault="000C6073">
      <w:pPr>
        <w:rPr>
          <w:lang w:eastAsia="ru-RU"/>
        </w:rPr>
      </w:pPr>
      <w:r>
        <w:rPr>
          <w:lang w:eastAsia="ru-RU"/>
        </w:rPr>
        <w:t>Вінницька область Жмеринський район</w:t>
      </w:r>
    </w:p>
    <w:p w14:paraId="738277A4" w14:textId="77777777" w:rsidR="001F3322" w:rsidRDefault="000C6073">
      <w:pPr>
        <w:rPr>
          <w:lang w:eastAsia="ru-RU"/>
        </w:rPr>
      </w:pPr>
      <w:r>
        <w:rPr>
          <w:lang w:eastAsia="ru-RU"/>
        </w:rPr>
        <w:t>С.Чернятин вул.Миру-2А</w:t>
      </w:r>
    </w:p>
    <w:p w14:paraId="707A4C75" w14:textId="7BB7862E" w:rsidR="001F3322" w:rsidRDefault="001F3322">
      <w:pPr>
        <w:rPr>
          <w:lang w:eastAsia="ru-RU"/>
        </w:rPr>
      </w:pPr>
      <w:r>
        <w:rPr>
          <w:lang w:eastAsia="ru-RU"/>
        </w:rPr>
        <w:t>Код ЄДРПОУ 41164790</w:t>
      </w:r>
    </w:p>
    <w:p w14:paraId="4AA38A12" w14:textId="428FBD4E" w:rsidR="00BB7D1F" w:rsidRDefault="00BB7D1F">
      <w:pPr>
        <w:rPr>
          <w:lang w:eastAsia="ru-RU"/>
        </w:rPr>
      </w:pPr>
      <w:r>
        <w:rPr>
          <w:lang w:eastAsia="ru-RU"/>
        </w:rPr>
        <w:t>ІПН 411647902051</w:t>
      </w:r>
    </w:p>
    <w:p w14:paraId="323879DC" w14:textId="7DFD572A" w:rsidR="001F3322" w:rsidRDefault="001F3322">
      <w:pPr>
        <w:rPr>
          <w:lang w:eastAsia="ru-RU"/>
        </w:rPr>
      </w:pPr>
      <w:r>
        <w:t xml:space="preserve"> АТ КБ "ПРИВАТБАНК"</w:t>
      </w:r>
    </w:p>
    <w:p w14:paraId="341150A8" w14:textId="77777777" w:rsidR="001F3322" w:rsidRDefault="001F3322">
      <w:r w:rsidRPr="001F3322">
        <w:rPr>
          <w:lang w:val="ru-RU" w:eastAsia="ru-RU"/>
        </w:rPr>
        <w:t xml:space="preserve"> </w:t>
      </w:r>
      <w:r>
        <w:t>Р\р UA383026890000026007055350336</w:t>
      </w:r>
      <w:bookmarkStart w:id="0" w:name="_GoBack"/>
      <w:bookmarkEnd w:id="0"/>
    </w:p>
    <w:p w14:paraId="525F4340" w14:textId="7DB0AC4A" w:rsidR="006F59FB" w:rsidRDefault="001F3322">
      <w:pPr>
        <w:rPr>
          <w:lang w:eastAsia="ru-RU"/>
        </w:rPr>
      </w:pPr>
      <w:r>
        <w:t>Т.в.о.головного лікаря Чепелюк І.П.</w:t>
      </w:r>
      <w:r w:rsidR="006F59FB">
        <w:rPr>
          <w:lang w:eastAsia="ru-RU"/>
        </w:rPr>
        <w:br w:type="page"/>
      </w:r>
    </w:p>
    <w:p w14:paraId="2BA3E131" w14:textId="77777777" w:rsidR="006F59FB" w:rsidRPr="001B7151" w:rsidRDefault="006F59FB" w:rsidP="006F59FB">
      <w:pPr>
        <w:spacing w:after="0" w:line="240" w:lineRule="auto"/>
        <w:ind w:firstLine="709"/>
        <w:jc w:val="right"/>
        <w:rPr>
          <w:rFonts w:ascii="Times New Roman" w:hAnsi="Times New Roman"/>
          <w:sz w:val="24"/>
          <w:szCs w:val="24"/>
        </w:rPr>
      </w:pPr>
      <w:r w:rsidRPr="001B7151">
        <w:rPr>
          <w:rFonts w:ascii="Times New Roman" w:hAnsi="Times New Roman"/>
          <w:sz w:val="24"/>
          <w:szCs w:val="24"/>
        </w:rPr>
        <w:lastRenderedPageBreak/>
        <w:t>Додаток № 1</w:t>
      </w:r>
    </w:p>
    <w:p w14:paraId="4902E0B4" w14:textId="77777777" w:rsidR="006F59FB" w:rsidRPr="001B7151" w:rsidRDefault="006F59FB" w:rsidP="006F59FB">
      <w:pPr>
        <w:spacing w:after="0" w:line="240" w:lineRule="auto"/>
        <w:ind w:firstLine="709"/>
        <w:jc w:val="right"/>
        <w:rPr>
          <w:rFonts w:ascii="Times New Roman" w:hAnsi="Times New Roman"/>
          <w:sz w:val="24"/>
          <w:szCs w:val="24"/>
        </w:rPr>
      </w:pPr>
      <w:r w:rsidRPr="001B7151">
        <w:rPr>
          <w:rFonts w:ascii="Times New Roman" w:hAnsi="Times New Roman"/>
          <w:sz w:val="24"/>
          <w:szCs w:val="24"/>
        </w:rPr>
        <w:t xml:space="preserve">                                                                                                 до Договору № ____</w:t>
      </w:r>
    </w:p>
    <w:p w14:paraId="0E73334F" w14:textId="5EDCD154" w:rsidR="006F59FB" w:rsidRPr="001B7151" w:rsidRDefault="006F59FB" w:rsidP="006F59FB">
      <w:pPr>
        <w:spacing w:after="0" w:line="240" w:lineRule="auto"/>
        <w:ind w:firstLine="709"/>
        <w:jc w:val="right"/>
        <w:rPr>
          <w:rFonts w:ascii="Times New Roman" w:hAnsi="Times New Roman"/>
          <w:sz w:val="24"/>
          <w:szCs w:val="24"/>
        </w:rPr>
      </w:pPr>
      <w:r w:rsidRPr="001B7151">
        <w:rPr>
          <w:rFonts w:ascii="Times New Roman" w:hAnsi="Times New Roman"/>
          <w:sz w:val="24"/>
          <w:szCs w:val="24"/>
        </w:rPr>
        <w:t>від " ___" __________ 20</w:t>
      </w:r>
      <w:r w:rsidR="005669C1">
        <w:rPr>
          <w:rFonts w:ascii="Times New Roman" w:hAnsi="Times New Roman"/>
          <w:sz w:val="24"/>
          <w:szCs w:val="24"/>
        </w:rPr>
        <w:t>22</w:t>
      </w:r>
      <w:r w:rsidRPr="001B7151">
        <w:rPr>
          <w:rFonts w:ascii="Times New Roman" w:hAnsi="Times New Roman"/>
          <w:sz w:val="24"/>
          <w:szCs w:val="24"/>
        </w:rPr>
        <w:t xml:space="preserve"> р.</w:t>
      </w:r>
    </w:p>
    <w:p w14:paraId="74840FF9" w14:textId="77777777" w:rsidR="006F59FB" w:rsidRPr="001B7151" w:rsidRDefault="006F59FB" w:rsidP="006F59FB">
      <w:pPr>
        <w:spacing w:after="0" w:line="240" w:lineRule="auto"/>
        <w:ind w:firstLine="709"/>
        <w:jc w:val="both"/>
        <w:rPr>
          <w:rFonts w:ascii="Times New Roman" w:hAnsi="Times New Roman"/>
          <w:sz w:val="24"/>
          <w:szCs w:val="24"/>
        </w:rPr>
      </w:pPr>
    </w:p>
    <w:p w14:paraId="0965BF18" w14:textId="77777777" w:rsidR="006F59FB" w:rsidRPr="001B7151" w:rsidRDefault="006F59FB" w:rsidP="006F59FB">
      <w:pPr>
        <w:spacing w:after="0" w:line="240" w:lineRule="auto"/>
        <w:ind w:firstLine="709"/>
        <w:jc w:val="center"/>
        <w:rPr>
          <w:rFonts w:ascii="Times New Roman" w:hAnsi="Times New Roman"/>
          <w:b/>
          <w:sz w:val="24"/>
          <w:szCs w:val="24"/>
        </w:rPr>
      </w:pPr>
      <w:r w:rsidRPr="001B7151">
        <w:rPr>
          <w:rFonts w:ascii="Times New Roman" w:hAnsi="Times New Roman"/>
          <w:b/>
          <w:sz w:val="24"/>
          <w:szCs w:val="24"/>
        </w:rPr>
        <w:t>Специфікація</w:t>
      </w:r>
    </w:p>
    <w:p w14:paraId="1F60A41B" w14:textId="77777777" w:rsidR="006F59FB" w:rsidRPr="001B7151" w:rsidRDefault="006F59FB" w:rsidP="006F59FB">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1343"/>
        <w:gridCol w:w="1620"/>
        <w:gridCol w:w="1401"/>
        <w:gridCol w:w="1762"/>
      </w:tblGrid>
      <w:tr w:rsidR="006F59FB" w:rsidRPr="001B7151" w14:paraId="428BB9F3" w14:textId="77777777" w:rsidTr="00B76139">
        <w:tc>
          <w:tcPr>
            <w:tcW w:w="828" w:type="dxa"/>
            <w:tcBorders>
              <w:top w:val="single" w:sz="4" w:space="0" w:color="auto"/>
              <w:left w:val="single" w:sz="4" w:space="0" w:color="auto"/>
              <w:bottom w:val="single" w:sz="4" w:space="0" w:color="auto"/>
              <w:right w:val="single" w:sz="4" w:space="0" w:color="auto"/>
            </w:tcBorders>
            <w:vAlign w:val="center"/>
          </w:tcPr>
          <w:p w14:paraId="598475FA"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49AECD50"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Предмет закупівлі</w:t>
            </w:r>
            <w:r>
              <w:rPr>
                <w:rFonts w:ascii="Times New Roman" w:hAnsi="Times New Roman"/>
                <w:bCs/>
                <w:color w:val="000000"/>
                <w:sz w:val="24"/>
                <w:szCs w:val="24"/>
              </w:rPr>
              <w:t xml:space="preserve">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52075991"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7F03F1E7"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55643024"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Ціна</w:t>
            </w:r>
          </w:p>
          <w:p w14:paraId="7F97AD6A"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78E4C1A0"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Сума</w:t>
            </w:r>
          </w:p>
          <w:p w14:paraId="7AE51CB8"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з ПДВ, грн.</w:t>
            </w:r>
          </w:p>
        </w:tc>
      </w:tr>
      <w:tr w:rsidR="006F59FB" w:rsidRPr="001B7151" w14:paraId="6C493EA4" w14:textId="77777777" w:rsidTr="00B76139">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056989E7" w14:textId="77777777" w:rsidR="006F59FB" w:rsidRPr="001B7151" w:rsidRDefault="006F59FB" w:rsidP="00B76139">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14:paraId="3CDC289A" w14:textId="77777777" w:rsidR="006F59FB" w:rsidRPr="001B7151" w:rsidRDefault="006F59FB" w:rsidP="00B76139">
            <w:pPr>
              <w:spacing w:after="0" w:line="240" w:lineRule="auto"/>
              <w:jc w:val="center"/>
              <w:rPr>
                <w:rFonts w:ascii="Times New Roman" w:hAnsi="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650E72EF" w14:textId="77777777" w:rsidR="006F59FB" w:rsidRPr="001B7151" w:rsidRDefault="006F59FB" w:rsidP="00B76139">
            <w:pPr>
              <w:spacing w:after="0" w:line="240" w:lineRule="auto"/>
              <w:jc w:val="center"/>
              <w:rPr>
                <w:rFonts w:ascii="Times New Roman"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65C369A" w14:textId="77777777" w:rsidR="006F59FB" w:rsidRPr="001B7151" w:rsidRDefault="006F59FB" w:rsidP="00B76139">
            <w:pPr>
              <w:spacing w:after="0" w:line="240" w:lineRule="auto"/>
              <w:jc w:val="center"/>
              <w:rPr>
                <w:rFonts w:ascii="Times New Roman" w:hAnsi="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4AA7B4D8" w14:textId="77777777" w:rsidR="006F59FB" w:rsidRPr="001B7151" w:rsidRDefault="006F59FB" w:rsidP="00B76139">
            <w:pPr>
              <w:spacing w:after="0" w:line="240" w:lineRule="auto"/>
              <w:jc w:val="center"/>
              <w:rPr>
                <w:rFonts w:ascii="Times New Roman" w:hAnsi="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14:paraId="1ED1A8E6" w14:textId="77777777" w:rsidR="006F59FB" w:rsidRPr="001B7151" w:rsidRDefault="006F59FB" w:rsidP="00B76139">
            <w:pPr>
              <w:spacing w:after="0" w:line="240" w:lineRule="auto"/>
              <w:jc w:val="center"/>
              <w:rPr>
                <w:rFonts w:ascii="Times New Roman" w:hAnsi="Times New Roman"/>
                <w:bCs/>
                <w:color w:val="000000"/>
                <w:sz w:val="24"/>
                <w:szCs w:val="24"/>
              </w:rPr>
            </w:pPr>
          </w:p>
        </w:tc>
      </w:tr>
      <w:tr w:rsidR="00024024" w:rsidRPr="001B7151" w14:paraId="31973600" w14:textId="77777777" w:rsidTr="00B76139">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4AA8D25A" w14:textId="10FF718C" w:rsidR="00024024" w:rsidRPr="001B7151" w:rsidRDefault="00024024" w:rsidP="00B7613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617" w:type="dxa"/>
            <w:tcBorders>
              <w:top w:val="single" w:sz="4" w:space="0" w:color="auto"/>
              <w:left w:val="single" w:sz="4" w:space="0" w:color="auto"/>
              <w:bottom w:val="single" w:sz="4" w:space="0" w:color="auto"/>
              <w:right w:val="single" w:sz="4" w:space="0" w:color="auto"/>
            </w:tcBorders>
            <w:vAlign w:val="center"/>
          </w:tcPr>
          <w:p w14:paraId="499A96CB" w14:textId="77777777" w:rsidR="00024024" w:rsidRPr="001B7151" w:rsidRDefault="00024024" w:rsidP="00B76139">
            <w:pPr>
              <w:spacing w:after="0" w:line="240" w:lineRule="auto"/>
              <w:jc w:val="center"/>
              <w:rPr>
                <w:rFonts w:ascii="Times New Roman" w:hAnsi="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4A97CA41" w14:textId="77777777" w:rsidR="00024024" w:rsidRPr="001B7151" w:rsidRDefault="00024024" w:rsidP="00B76139">
            <w:pPr>
              <w:spacing w:after="0" w:line="240" w:lineRule="auto"/>
              <w:jc w:val="center"/>
              <w:rPr>
                <w:rFonts w:ascii="Times New Roman"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C36F7A8" w14:textId="77777777" w:rsidR="00024024" w:rsidRPr="001B7151" w:rsidRDefault="00024024" w:rsidP="00B76139">
            <w:pPr>
              <w:spacing w:after="0" w:line="240" w:lineRule="auto"/>
              <w:jc w:val="center"/>
              <w:rPr>
                <w:rFonts w:ascii="Times New Roman" w:hAnsi="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23C7ABEB" w14:textId="77777777" w:rsidR="00024024" w:rsidRPr="001B7151" w:rsidRDefault="00024024" w:rsidP="00B76139">
            <w:pPr>
              <w:spacing w:after="0" w:line="240" w:lineRule="auto"/>
              <w:jc w:val="center"/>
              <w:rPr>
                <w:rFonts w:ascii="Times New Roman" w:hAnsi="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14:paraId="3E1B1F94" w14:textId="77777777" w:rsidR="00024024" w:rsidRPr="001B7151" w:rsidRDefault="00024024" w:rsidP="00B76139">
            <w:pPr>
              <w:spacing w:after="0" w:line="240" w:lineRule="auto"/>
              <w:jc w:val="center"/>
              <w:rPr>
                <w:rFonts w:ascii="Times New Roman" w:hAnsi="Times New Roman"/>
                <w:bCs/>
                <w:color w:val="000000"/>
                <w:sz w:val="24"/>
                <w:szCs w:val="24"/>
              </w:rPr>
            </w:pPr>
          </w:p>
        </w:tc>
      </w:tr>
    </w:tbl>
    <w:p w14:paraId="50F51788" w14:textId="77777777" w:rsidR="006F59FB" w:rsidRPr="001B7151" w:rsidRDefault="006F59FB" w:rsidP="006F59FB">
      <w:pPr>
        <w:spacing w:after="0" w:line="240" w:lineRule="auto"/>
        <w:ind w:firstLine="709"/>
        <w:jc w:val="both"/>
        <w:rPr>
          <w:rFonts w:ascii="Times New Roman" w:hAnsi="Times New Roman"/>
          <w:sz w:val="24"/>
          <w:szCs w:val="24"/>
        </w:rPr>
      </w:pPr>
    </w:p>
    <w:p w14:paraId="6594A348" w14:textId="77777777" w:rsidR="006F59FB" w:rsidRPr="001B7151" w:rsidRDefault="006F59FB" w:rsidP="006F59FB">
      <w:pPr>
        <w:spacing w:after="0" w:line="240" w:lineRule="auto"/>
        <w:ind w:firstLine="709"/>
        <w:jc w:val="both"/>
        <w:rPr>
          <w:rFonts w:ascii="Times New Roman" w:hAnsi="Times New Roman"/>
          <w:sz w:val="24"/>
          <w:szCs w:val="24"/>
        </w:rPr>
      </w:pPr>
      <w:r w:rsidRPr="001B7151">
        <w:rPr>
          <w:rFonts w:ascii="Times New Roman" w:hAnsi="Times New Roman"/>
          <w:sz w:val="24"/>
          <w:szCs w:val="24"/>
        </w:rPr>
        <w:t>Загальна вартість з ПДВ, грн.:</w:t>
      </w:r>
    </w:p>
    <w:p w14:paraId="1248EA0F" w14:textId="77777777" w:rsidR="006F59FB" w:rsidRPr="001B7151" w:rsidRDefault="006F59FB" w:rsidP="006F59FB">
      <w:pPr>
        <w:spacing w:after="0" w:line="240" w:lineRule="auto"/>
        <w:ind w:firstLine="709"/>
        <w:jc w:val="both"/>
        <w:rPr>
          <w:rFonts w:ascii="Times New Roman" w:hAnsi="Times New Roman"/>
          <w:sz w:val="24"/>
          <w:szCs w:val="24"/>
          <w:highlight w:val="yellow"/>
        </w:rPr>
      </w:pPr>
    </w:p>
    <w:p w14:paraId="12480051" w14:textId="77777777" w:rsidR="006F59FB" w:rsidRPr="001B7151" w:rsidRDefault="006F59FB" w:rsidP="006F59FB">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ЮРИДИЧНІ АДРЕСИ ТА РЕКВІЗИТИ СТОРІН:</w:t>
      </w:r>
    </w:p>
    <w:p w14:paraId="6F40E61C" w14:textId="77777777" w:rsidR="006F59FB" w:rsidRPr="001B7151" w:rsidRDefault="006F59FB" w:rsidP="006F59FB">
      <w:pPr>
        <w:pStyle w:val="a4"/>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5007"/>
        <w:gridCol w:w="4915"/>
      </w:tblGrid>
      <w:tr w:rsidR="006F59FB" w:rsidRPr="001B7151" w14:paraId="3C415F25" w14:textId="77777777" w:rsidTr="00B76139">
        <w:tc>
          <w:tcPr>
            <w:tcW w:w="5007" w:type="dxa"/>
            <w:shd w:val="clear" w:color="auto" w:fill="auto"/>
          </w:tcPr>
          <w:p w14:paraId="27C8B357" w14:textId="77777777" w:rsidR="006F59FB" w:rsidRPr="001B7151" w:rsidRDefault="006F59FB" w:rsidP="00B76139">
            <w:pPr>
              <w:pStyle w:val="a4"/>
              <w:widowControl w:val="0"/>
              <w:tabs>
                <w:tab w:val="left" w:pos="1440"/>
              </w:tabs>
              <w:ind w:left="0"/>
              <w:jc w:val="center"/>
              <w:rPr>
                <w:rFonts w:ascii="Times New Roman" w:hAnsi="Times New Roman"/>
                <w:b/>
                <w:sz w:val="24"/>
                <w:szCs w:val="24"/>
              </w:rPr>
            </w:pPr>
            <w:r w:rsidRPr="001B7151">
              <w:rPr>
                <w:rFonts w:ascii="Times New Roman" w:hAnsi="Times New Roman"/>
                <w:b/>
                <w:sz w:val="24"/>
                <w:szCs w:val="24"/>
              </w:rPr>
              <w:t>Покупець:</w:t>
            </w:r>
          </w:p>
        </w:tc>
        <w:tc>
          <w:tcPr>
            <w:tcW w:w="4915" w:type="dxa"/>
            <w:shd w:val="clear" w:color="auto" w:fill="auto"/>
          </w:tcPr>
          <w:p w14:paraId="5994CB20" w14:textId="77777777" w:rsidR="006F59FB" w:rsidRPr="001B7151" w:rsidRDefault="006F59FB" w:rsidP="00B76139">
            <w:pPr>
              <w:pStyle w:val="a4"/>
              <w:widowControl w:val="0"/>
              <w:tabs>
                <w:tab w:val="left" w:pos="1440"/>
              </w:tabs>
              <w:spacing w:after="0"/>
              <w:ind w:left="0"/>
              <w:jc w:val="center"/>
              <w:rPr>
                <w:rFonts w:ascii="Times New Roman" w:hAnsi="Times New Roman"/>
                <w:b/>
                <w:sz w:val="24"/>
                <w:szCs w:val="24"/>
              </w:rPr>
            </w:pPr>
            <w:r w:rsidRPr="001B7151">
              <w:rPr>
                <w:rFonts w:ascii="Times New Roman" w:hAnsi="Times New Roman"/>
                <w:b/>
                <w:sz w:val="24"/>
                <w:szCs w:val="24"/>
              </w:rPr>
              <w:t>Продавець:</w:t>
            </w:r>
          </w:p>
        </w:tc>
      </w:tr>
      <w:tr w:rsidR="006F59FB" w:rsidRPr="001B7151" w14:paraId="11DBEB88" w14:textId="77777777" w:rsidTr="00B76139">
        <w:tc>
          <w:tcPr>
            <w:tcW w:w="5007" w:type="dxa"/>
            <w:shd w:val="clear" w:color="auto" w:fill="auto"/>
          </w:tcPr>
          <w:p w14:paraId="32EBE416" w14:textId="77777777" w:rsidR="006F59FB" w:rsidRPr="001B7151" w:rsidRDefault="006F59FB" w:rsidP="00B76139">
            <w:pPr>
              <w:pStyle w:val="a4"/>
              <w:tabs>
                <w:tab w:val="left" w:pos="1440"/>
              </w:tabs>
              <w:ind w:left="0"/>
              <w:jc w:val="center"/>
              <w:rPr>
                <w:rFonts w:ascii="Times New Roman" w:hAnsi="Times New Roman"/>
                <w:sz w:val="24"/>
                <w:szCs w:val="24"/>
              </w:rPr>
            </w:pPr>
          </w:p>
        </w:tc>
        <w:tc>
          <w:tcPr>
            <w:tcW w:w="4915" w:type="dxa"/>
            <w:shd w:val="clear" w:color="auto" w:fill="auto"/>
          </w:tcPr>
          <w:p w14:paraId="1E99EB13" w14:textId="77777777" w:rsidR="006F59FB" w:rsidRPr="001B7151" w:rsidRDefault="006F59FB" w:rsidP="00B76139">
            <w:pPr>
              <w:pStyle w:val="a4"/>
              <w:widowControl w:val="0"/>
              <w:tabs>
                <w:tab w:val="left" w:pos="1440"/>
              </w:tabs>
              <w:spacing w:after="0"/>
              <w:ind w:left="0"/>
              <w:jc w:val="center"/>
              <w:rPr>
                <w:rFonts w:ascii="Times New Roman" w:hAnsi="Times New Roman"/>
                <w:sz w:val="24"/>
                <w:szCs w:val="24"/>
              </w:rPr>
            </w:pPr>
          </w:p>
        </w:tc>
      </w:tr>
    </w:tbl>
    <w:p w14:paraId="37CF9BF0" w14:textId="39A712AD" w:rsidR="002C2EAD" w:rsidRDefault="002C2EAD" w:rsidP="005E41CC">
      <w:pPr>
        <w:pStyle w:val="a4"/>
        <w:widowControl w:val="0"/>
        <w:tabs>
          <w:tab w:val="left" w:pos="1440"/>
        </w:tabs>
        <w:spacing w:after="0" w:line="240" w:lineRule="auto"/>
        <w:ind w:left="0"/>
        <w:rPr>
          <w:lang w:eastAsia="ru-RU"/>
        </w:rPr>
      </w:pPr>
    </w:p>
    <w:p w14:paraId="5984484B" w14:textId="77777777" w:rsidR="002C2EAD" w:rsidRDefault="002C2EAD">
      <w:pPr>
        <w:rPr>
          <w:lang w:eastAsia="ru-RU"/>
        </w:rPr>
      </w:pPr>
      <w:r>
        <w:rPr>
          <w:lang w:eastAsia="ru-RU"/>
        </w:rPr>
        <w:br w:type="page"/>
      </w:r>
    </w:p>
    <w:p w14:paraId="198BB2A7" w14:textId="77777777" w:rsidR="002C2EAD" w:rsidRPr="005A6F3C" w:rsidRDefault="002C2EAD" w:rsidP="002C2EAD">
      <w:pPr>
        <w:spacing w:after="0" w:line="240" w:lineRule="auto"/>
        <w:ind w:firstLine="709"/>
        <w:jc w:val="both"/>
        <w:rPr>
          <w:rFonts w:asciiTheme="majorBidi" w:hAnsiTheme="majorBidi" w:cstheme="majorBidi"/>
          <w:sz w:val="24"/>
          <w:szCs w:val="24"/>
        </w:rPr>
      </w:pPr>
      <w:r w:rsidRPr="005A6F3C">
        <w:rPr>
          <w:rFonts w:asciiTheme="majorBidi" w:hAnsiTheme="majorBidi" w:cstheme="majorBidi"/>
          <w:sz w:val="24"/>
          <w:szCs w:val="24"/>
        </w:rPr>
        <w:lastRenderedPageBreak/>
        <w:t xml:space="preserve">Зазначені в цьому додатку основні вимоги до договору не є остаточними і вичерпними, і </w:t>
      </w:r>
      <w:r w:rsidRPr="005669C1">
        <w:rPr>
          <w:rFonts w:asciiTheme="majorBidi" w:hAnsiTheme="majorBidi" w:cstheme="majorBidi"/>
          <w:b/>
          <w:bCs/>
          <w:sz w:val="24"/>
          <w:szCs w:val="24"/>
        </w:rPr>
        <w:t>можуть бути доповнені і скориговані під час укладання договору</w:t>
      </w:r>
      <w:r w:rsidRPr="005A6F3C">
        <w:rPr>
          <w:rFonts w:asciiTheme="majorBidi" w:hAnsiTheme="majorBidi" w:cstheme="majorBidi"/>
          <w:sz w:val="24"/>
          <w:szCs w:val="24"/>
        </w:rPr>
        <w:t xml:space="preserve">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1F516C9D" w14:textId="77777777" w:rsidR="002C2EAD" w:rsidRPr="005A6F3C" w:rsidRDefault="002C2EAD" w:rsidP="002C2EAD">
      <w:pPr>
        <w:spacing w:after="0" w:line="240" w:lineRule="auto"/>
        <w:ind w:firstLine="709"/>
        <w:jc w:val="both"/>
        <w:rPr>
          <w:rFonts w:asciiTheme="majorBidi" w:hAnsiTheme="majorBidi" w:cstheme="majorBidi"/>
          <w:sz w:val="24"/>
          <w:szCs w:val="24"/>
        </w:rPr>
      </w:pPr>
      <w:r w:rsidRPr="005A6F3C">
        <w:rPr>
          <w:rFonts w:asciiTheme="majorBidi" w:hAnsiTheme="majorBidi" w:cstheme="majorBid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C08281"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1) зменшення обсягів закупівлі, зокрема з урахуванням фактичного обсягу видатків замовника;</w:t>
      </w:r>
    </w:p>
    <w:p w14:paraId="215B3C92"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42F7F3C"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D310499"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A5FB1"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385B163"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AF303A0"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7DED0BD" w14:textId="77777777" w:rsidR="002C2EAD" w:rsidRPr="005A6F3C" w:rsidRDefault="002C2EAD" w:rsidP="002C2EAD">
      <w:pPr>
        <w:spacing w:after="0" w:line="240" w:lineRule="auto"/>
        <w:jc w:val="both"/>
        <w:rPr>
          <w:rFonts w:asciiTheme="majorBidi" w:hAnsiTheme="majorBidi" w:cstheme="majorBidi"/>
          <w:sz w:val="24"/>
          <w:szCs w:val="24"/>
        </w:rPr>
      </w:pPr>
      <w:r w:rsidRPr="005A6F3C">
        <w:rPr>
          <w:rFonts w:asciiTheme="majorBidi" w:hAnsiTheme="majorBidi" w:cstheme="majorBidi"/>
          <w:sz w:val="24"/>
          <w:szCs w:val="24"/>
        </w:rPr>
        <w:t>8) зміни умов у зв’язку із застосуванням положень частини шостої цієї статті.</w:t>
      </w:r>
    </w:p>
    <w:p w14:paraId="49FAC4AB" w14:textId="77777777" w:rsidR="002C2EAD" w:rsidRPr="00D75227" w:rsidRDefault="002C2EAD" w:rsidP="002C2EAD">
      <w:pPr>
        <w:spacing w:after="0" w:line="240" w:lineRule="auto"/>
        <w:jc w:val="both"/>
        <w:rPr>
          <w:rFonts w:ascii="Times New Roman" w:hAnsi="Times New Roman" w:cs="Times New Roman"/>
          <w:b/>
          <w:sz w:val="24"/>
          <w:szCs w:val="24"/>
        </w:rPr>
      </w:pPr>
      <w:r w:rsidRPr="005A6F3C">
        <w:rPr>
          <w:rFonts w:asciiTheme="majorBidi" w:hAnsiTheme="majorBidi" w:cstheme="majorBidi"/>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59415001" w14:textId="77777777" w:rsidR="00C76FDC" w:rsidRPr="00C76FDC" w:rsidRDefault="00C76FDC" w:rsidP="005E41CC">
      <w:pPr>
        <w:pStyle w:val="a4"/>
        <w:widowControl w:val="0"/>
        <w:tabs>
          <w:tab w:val="left" w:pos="1440"/>
        </w:tabs>
        <w:spacing w:after="0" w:line="240" w:lineRule="auto"/>
        <w:ind w:left="0"/>
        <w:rPr>
          <w:lang w:eastAsia="ru-RU"/>
        </w:rPr>
      </w:pPr>
    </w:p>
    <w:sectPr w:rsidR="00C76FDC" w:rsidRPr="00C76FDC" w:rsidSect="00C76FDC">
      <w:footerReference w:type="default" r:id="rId8"/>
      <w:pgSz w:w="11900" w:h="16840"/>
      <w:pgMar w:top="567" w:right="567" w:bottom="567" w:left="1418" w:header="0" w:footer="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156A" w14:textId="77777777" w:rsidR="00131642" w:rsidRDefault="00131642" w:rsidP="005A20FB">
      <w:pPr>
        <w:spacing w:after="0" w:line="240" w:lineRule="auto"/>
      </w:pPr>
      <w:r>
        <w:separator/>
      </w:r>
    </w:p>
  </w:endnote>
  <w:endnote w:type="continuationSeparator" w:id="0">
    <w:p w14:paraId="707643D4" w14:textId="77777777" w:rsidR="00131642" w:rsidRDefault="00131642" w:rsidP="005A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18453"/>
      <w:docPartObj>
        <w:docPartGallery w:val="Page Numbers (Bottom of Page)"/>
        <w:docPartUnique/>
      </w:docPartObj>
    </w:sdtPr>
    <w:sdtEndPr/>
    <w:sdtContent>
      <w:p w14:paraId="0356C2B6" w14:textId="0E359D83" w:rsidR="00363E61" w:rsidRDefault="00363E61">
        <w:pPr>
          <w:pStyle w:val="a7"/>
          <w:jc w:val="right"/>
        </w:pPr>
        <w:r>
          <w:fldChar w:fldCharType="begin"/>
        </w:r>
        <w:r>
          <w:instrText>PAGE   \* MERGEFORMAT</w:instrText>
        </w:r>
        <w:r>
          <w:fldChar w:fldCharType="separate"/>
        </w:r>
        <w:r w:rsidR="00BD0ACB" w:rsidRPr="00BD0ACB">
          <w:rPr>
            <w:noProof/>
            <w:lang w:val="ru-RU"/>
          </w:rPr>
          <w:t>1</w:t>
        </w:r>
        <w:r>
          <w:fldChar w:fldCharType="end"/>
        </w:r>
      </w:p>
    </w:sdtContent>
  </w:sdt>
  <w:p w14:paraId="32786A9A" w14:textId="77777777" w:rsidR="00363E61" w:rsidRDefault="00363E6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970B" w14:textId="77777777" w:rsidR="00131642" w:rsidRDefault="00131642" w:rsidP="005A20FB">
      <w:pPr>
        <w:spacing w:after="0" w:line="240" w:lineRule="auto"/>
      </w:pPr>
      <w:r>
        <w:separator/>
      </w:r>
    </w:p>
  </w:footnote>
  <w:footnote w:type="continuationSeparator" w:id="0">
    <w:p w14:paraId="7F053D4D" w14:textId="77777777" w:rsidR="00131642" w:rsidRDefault="00131642" w:rsidP="005A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F1D86"/>
    <w:multiLevelType w:val="hybridMultilevel"/>
    <w:tmpl w:val="E3EC8B0E"/>
    <w:lvl w:ilvl="0" w:tplc="04EE6F2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C412737"/>
    <w:multiLevelType w:val="hybridMultilevel"/>
    <w:tmpl w:val="5A92E51E"/>
    <w:lvl w:ilvl="0" w:tplc="0422000F">
      <w:start w:val="1"/>
      <w:numFmt w:val="decimal"/>
      <w:lvlText w:val="%1."/>
      <w:lvlJc w:val="left"/>
      <w:pPr>
        <w:ind w:left="502" w:hanging="360"/>
      </w:p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 w15:restartNumberingAfterBreak="0">
    <w:nsid w:val="7DF86657"/>
    <w:multiLevelType w:val="multilevel"/>
    <w:tmpl w:val="E93C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D"/>
    <w:rsid w:val="00024024"/>
    <w:rsid w:val="00024CAF"/>
    <w:rsid w:val="00052699"/>
    <w:rsid w:val="00055F57"/>
    <w:rsid w:val="00094DD9"/>
    <w:rsid w:val="000A2AEA"/>
    <w:rsid w:val="000B22F1"/>
    <w:rsid w:val="000C6073"/>
    <w:rsid w:val="000D0D53"/>
    <w:rsid w:val="000F034C"/>
    <w:rsid w:val="000F2FD6"/>
    <w:rsid w:val="00131642"/>
    <w:rsid w:val="0017107E"/>
    <w:rsid w:val="00195A56"/>
    <w:rsid w:val="001C57C6"/>
    <w:rsid w:val="001F3322"/>
    <w:rsid w:val="001F44CA"/>
    <w:rsid w:val="001F5BBA"/>
    <w:rsid w:val="001F707F"/>
    <w:rsid w:val="0023120C"/>
    <w:rsid w:val="002329CE"/>
    <w:rsid w:val="00232F0B"/>
    <w:rsid w:val="00272C17"/>
    <w:rsid w:val="00276FA9"/>
    <w:rsid w:val="00290573"/>
    <w:rsid w:val="002C2EAD"/>
    <w:rsid w:val="002C361E"/>
    <w:rsid w:val="002D2D69"/>
    <w:rsid w:val="002F1431"/>
    <w:rsid w:val="00312FB5"/>
    <w:rsid w:val="003136A3"/>
    <w:rsid w:val="00317464"/>
    <w:rsid w:val="00363E61"/>
    <w:rsid w:val="003A4ED1"/>
    <w:rsid w:val="003B5B4B"/>
    <w:rsid w:val="003D2241"/>
    <w:rsid w:val="003D2F6D"/>
    <w:rsid w:val="00417001"/>
    <w:rsid w:val="00440E68"/>
    <w:rsid w:val="0045418F"/>
    <w:rsid w:val="004572D4"/>
    <w:rsid w:val="004736B5"/>
    <w:rsid w:val="00480A51"/>
    <w:rsid w:val="00481FE6"/>
    <w:rsid w:val="004970C7"/>
    <w:rsid w:val="004A155D"/>
    <w:rsid w:val="004C78D6"/>
    <w:rsid w:val="00504946"/>
    <w:rsid w:val="00531C00"/>
    <w:rsid w:val="00541F30"/>
    <w:rsid w:val="0054446E"/>
    <w:rsid w:val="005654AF"/>
    <w:rsid w:val="005669C1"/>
    <w:rsid w:val="00585739"/>
    <w:rsid w:val="00593C7B"/>
    <w:rsid w:val="00596BDA"/>
    <w:rsid w:val="00596CED"/>
    <w:rsid w:val="005A20FB"/>
    <w:rsid w:val="005D332E"/>
    <w:rsid w:val="005D73F9"/>
    <w:rsid w:val="005E41CC"/>
    <w:rsid w:val="005E61E9"/>
    <w:rsid w:val="005F74E2"/>
    <w:rsid w:val="00602B3E"/>
    <w:rsid w:val="006039F0"/>
    <w:rsid w:val="006236D1"/>
    <w:rsid w:val="00626D76"/>
    <w:rsid w:val="00643E68"/>
    <w:rsid w:val="00685DF1"/>
    <w:rsid w:val="006B23DC"/>
    <w:rsid w:val="006F4365"/>
    <w:rsid w:val="006F59FB"/>
    <w:rsid w:val="0073213C"/>
    <w:rsid w:val="00740256"/>
    <w:rsid w:val="00743BE9"/>
    <w:rsid w:val="0074681B"/>
    <w:rsid w:val="0076664E"/>
    <w:rsid w:val="00770382"/>
    <w:rsid w:val="007838D9"/>
    <w:rsid w:val="007C0A05"/>
    <w:rsid w:val="007C70B3"/>
    <w:rsid w:val="007E167A"/>
    <w:rsid w:val="00803828"/>
    <w:rsid w:val="00830718"/>
    <w:rsid w:val="00841B23"/>
    <w:rsid w:val="00850FA9"/>
    <w:rsid w:val="00884038"/>
    <w:rsid w:val="0088652A"/>
    <w:rsid w:val="00897AB2"/>
    <w:rsid w:val="008A15E5"/>
    <w:rsid w:val="008A4074"/>
    <w:rsid w:val="008C7C1F"/>
    <w:rsid w:val="008D6986"/>
    <w:rsid w:val="008F7078"/>
    <w:rsid w:val="009524C8"/>
    <w:rsid w:val="0098366D"/>
    <w:rsid w:val="00984F8E"/>
    <w:rsid w:val="00993867"/>
    <w:rsid w:val="009A6DC5"/>
    <w:rsid w:val="009B6DB4"/>
    <w:rsid w:val="009D7BC5"/>
    <w:rsid w:val="00A05DE0"/>
    <w:rsid w:val="00A33D42"/>
    <w:rsid w:val="00A57725"/>
    <w:rsid w:val="00A60724"/>
    <w:rsid w:val="00A93565"/>
    <w:rsid w:val="00AA0F55"/>
    <w:rsid w:val="00AA588A"/>
    <w:rsid w:val="00B26F29"/>
    <w:rsid w:val="00B4270A"/>
    <w:rsid w:val="00B52013"/>
    <w:rsid w:val="00BB7D1F"/>
    <w:rsid w:val="00BD0ACB"/>
    <w:rsid w:val="00BD3EAD"/>
    <w:rsid w:val="00BE43EF"/>
    <w:rsid w:val="00BF249C"/>
    <w:rsid w:val="00C1250D"/>
    <w:rsid w:val="00C53ED0"/>
    <w:rsid w:val="00C61D76"/>
    <w:rsid w:val="00C76FDC"/>
    <w:rsid w:val="00C9080A"/>
    <w:rsid w:val="00CB1982"/>
    <w:rsid w:val="00CC396C"/>
    <w:rsid w:val="00CC4631"/>
    <w:rsid w:val="00CD3556"/>
    <w:rsid w:val="00D0352A"/>
    <w:rsid w:val="00D361F2"/>
    <w:rsid w:val="00D43D02"/>
    <w:rsid w:val="00D53D3B"/>
    <w:rsid w:val="00D95259"/>
    <w:rsid w:val="00DC4461"/>
    <w:rsid w:val="00DC63E6"/>
    <w:rsid w:val="00DF4D8F"/>
    <w:rsid w:val="00E243B7"/>
    <w:rsid w:val="00E5252A"/>
    <w:rsid w:val="00E53710"/>
    <w:rsid w:val="00E71D5D"/>
    <w:rsid w:val="00E76A20"/>
    <w:rsid w:val="00E80247"/>
    <w:rsid w:val="00EC534D"/>
    <w:rsid w:val="00EC5A5A"/>
    <w:rsid w:val="00EE6C3F"/>
    <w:rsid w:val="00F047A5"/>
    <w:rsid w:val="00F33F67"/>
    <w:rsid w:val="00F35401"/>
    <w:rsid w:val="00F64CD1"/>
    <w:rsid w:val="00F87B95"/>
    <w:rsid w:val="00FD243D"/>
    <w:rsid w:val="00FD4925"/>
    <w:rsid w:val="00FF7BD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183"/>
  <w15:docId w15:val="{7B00EF3E-A0D0-486E-A4C0-ACB4187A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3565"/>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A20FB"/>
    <w:pPr>
      <w:ind w:left="720"/>
      <w:contextualSpacing/>
    </w:pPr>
  </w:style>
  <w:style w:type="paragraph" w:customStyle="1" w:styleId="11">
    <w:name w:val="Обычный1"/>
    <w:rsid w:val="005A20FB"/>
    <w:pPr>
      <w:spacing w:after="0" w:line="276" w:lineRule="auto"/>
    </w:pPr>
    <w:rPr>
      <w:rFonts w:ascii="Arial" w:eastAsia="Arial" w:hAnsi="Arial" w:cs="Arial"/>
      <w:color w:val="000000"/>
      <w:lang w:val="ru-RU" w:eastAsia="ru-RU"/>
    </w:rPr>
  </w:style>
  <w:style w:type="paragraph" w:styleId="a5">
    <w:name w:val="header"/>
    <w:basedOn w:val="a"/>
    <w:link w:val="a6"/>
    <w:uiPriority w:val="99"/>
    <w:unhideWhenUsed/>
    <w:rsid w:val="005A20F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A20FB"/>
  </w:style>
  <w:style w:type="paragraph" w:styleId="a7">
    <w:name w:val="footer"/>
    <w:basedOn w:val="a"/>
    <w:link w:val="a8"/>
    <w:uiPriority w:val="99"/>
    <w:unhideWhenUsed/>
    <w:rsid w:val="005A20F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A20FB"/>
  </w:style>
  <w:style w:type="paragraph" w:customStyle="1" w:styleId="3">
    <w:name w:val="Основний текст 3"/>
    <w:basedOn w:val="a"/>
    <w:rsid w:val="00A05DE0"/>
    <w:pPr>
      <w:suppressAutoHyphens/>
      <w:spacing w:after="0" w:line="240" w:lineRule="auto"/>
      <w:jc w:val="center"/>
    </w:pPr>
    <w:rPr>
      <w:rFonts w:ascii="Times New Roman" w:eastAsia="Times New Roman" w:hAnsi="Times New Roman" w:cs="Times New Roman"/>
      <w:b/>
      <w:sz w:val="24"/>
      <w:szCs w:val="20"/>
      <w:lang w:eastAsia="ar-S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qFormat/>
    <w:rsid w:val="00F33F67"/>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F33F67"/>
    <w:rPr>
      <w:rFonts w:ascii="Calibri" w:eastAsia="Times New Roman" w:hAnsi="Calibri" w:cs="Times New Roman"/>
      <w:sz w:val="24"/>
      <w:szCs w:val="24"/>
      <w:lang w:val="ru-RU" w:eastAsia="ru-RU"/>
    </w:rPr>
  </w:style>
  <w:style w:type="paragraph" w:styleId="ab">
    <w:name w:val="Balloon Text"/>
    <w:basedOn w:val="a"/>
    <w:link w:val="ac"/>
    <w:uiPriority w:val="99"/>
    <w:semiHidden/>
    <w:unhideWhenUsed/>
    <w:rsid w:val="008038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03828"/>
    <w:rPr>
      <w:rFonts w:ascii="Segoe UI" w:hAnsi="Segoe UI" w:cs="Segoe UI"/>
      <w:sz w:val="18"/>
      <w:szCs w:val="18"/>
    </w:rPr>
  </w:style>
  <w:style w:type="character" w:customStyle="1" w:styleId="2">
    <w:name w:val="Основний текст (2)_"/>
    <w:basedOn w:val="a0"/>
    <w:link w:val="20"/>
    <w:rsid w:val="00850FA9"/>
    <w:rPr>
      <w:rFonts w:eastAsia="Times New Roman"/>
      <w:shd w:val="clear" w:color="auto" w:fill="FFFFFF"/>
    </w:rPr>
  </w:style>
  <w:style w:type="paragraph" w:customStyle="1" w:styleId="20">
    <w:name w:val="Основний текст (2)"/>
    <w:basedOn w:val="a"/>
    <w:link w:val="2"/>
    <w:rsid w:val="00850FA9"/>
    <w:pPr>
      <w:widowControl w:val="0"/>
      <w:shd w:val="clear" w:color="auto" w:fill="FFFFFF"/>
      <w:spacing w:before="120" w:after="120" w:line="0" w:lineRule="atLeast"/>
    </w:pPr>
    <w:rPr>
      <w:rFonts w:eastAsia="Times New Roman"/>
    </w:rPr>
  </w:style>
  <w:style w:type="paragraph" w:styleId="HTML">
    <w:name w:val="HTML Preformatted"/>
    <w:basedOn w:val="a"/>
    <w:link w:val="HTML0"/>
    <w:uiPriority w:val="99"/>
    <w:unhideWhenUsed/>
    <w:rsid w:val="00C1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250D"/>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A93565"/>
    <w:rPr>
      <w:rFonts w:ascii="Times New Roman" w:eastAsia="Times New Roman" w:hAnsi="Times New Roman" w:cs="Times New Roman"/>
      <w:sz w:val="28"/>
      <w:szCs w:val="20"/>
      <w:lang w:eastAsia="ru-RU"/>
    </w:rPr>
  </w:style>
  <w:style w:type="paragraph" w:styleId="ad">
    <w:name w:val="No Spacing"/>
    <w:link w:val="ae"/>
    <w:qFormat/>
    <w:rsid w:val="00770382"/>
    <w:pPr>
      <w:spacing w:after="0" w:line="240" w:lineRule="auto"/>
    </w:pPr>
    <w:rPr>
      <w:rFonts w:eastAsiaTheme="minorEastAsia"/>
      <w:lang w:val="ru-RU" w:eastAsia="ru-RU"/>
    </w:rPr>
  </w:style>
  <w:style w:type="character" w:customStyle="1" w:styleId="ae">
    <w:name w:val="Без интервала Знак"/>
    <w:basedOn w:val="a0"/>
    <w:link w:val="ad"/>
    <w:rsid w:val="00770382"/>
    <w:rPr>
      <w:rFonts w:eastAsiaTheme="minorEastAsia"/>
      <w:lang w:val="ru-RU" w:eastAsia="ru-RU"/>
    </w:rPr>
  </w:style>
  <w:style w:type="character" w:styleId="af">
    <w:name w:val="Hyperlink"/>
    <w:basedOn w:val="a0"/>
    <w:rsid w:val="00770382"/>
    <w:rPr>
      <w:color w:val="0000FF"/>
      <w:u w:val="single"/>
    </w:rPr>
  </w:style>
  <w:style w:type="character" w:styleId="af0">
    <w:name w:val="annotation reference"/>
    <w:basedOn w:val="a0"/>
    <w:uiPriority w:val="99"/>
    <w:semiHidden/>
    <w:unhideWhenUsed/>
    <w:rsid w:val="003D2241"/>
    <w:rPr>
      <w:sz w:val="16"/>
      <w:szCs w:val="16"/>
    </w:rPr>
  </w:style>
  <w:style w:type="paragraph" w:styleId="af1">
    <w:name w:val="annotation text"/>
    <w:basedOn w:val="a"/>
    <w:link w:val="af2"/>
    <w:uiPriority w:val="99"/>
    <w:semiHidden/>
    <w:unhideWhenUsed/>
    <w:rsid w:val="003D2241"/>
    <w:pPr>
      <w:spacing w:line="240" w:lineRule="auto"/>
    </w:pPr>
    <w:rPr>
      <w:sz w:val="20"/>
      <w:szCs w:val="20"/>
    </w:rPr>
  </w:style>
  <w:style w:type="character" w:customStyle="1" w:styleId="af2">
    <w:name w:val="Текст примечания Знак"/>
    <w:basedOn w:val="a0"/>
    <w:link w:val="af1"/>
    <w:uiPriority w:val="99"/>
    <w:semiHidden/>
    <w:rsid w:val="003D2241"/>
    <w:rPr>
      <w:sz w:val="20"/>
      <w:szCs w:val="20"/>
    </w:rPr>
  </w:style>
  <w:style w:type="paragraph" w:styleId="af3">
    <w:name w:val="annotation subject"/>
    <w:basedOn w:val="af1"/>
    <w:next w:val="af1"/>
    <w:link w:val="af4"/>
    <w:uiPriority w:val="99"/>
    <w:semiHidden/>
    <w:unhideWhenUsed/>
    <w:rsid w:val="003D2241"/>
    <w:rPr>
      <w:b/>
      <w:bCs/>
    </w:rPr>
  </w:style>
  <w:style w:type="character" w:customStyle="1" w:styleId="af4">
    <w:name w:val="Тема примечания Знак"/>
    <w:basedOn w:val="af2"/>
    <w:link w:val="af3"/>
    <w:uiPriority w:val="99"/>
    <w:semiHidden/>
    <w:rsid w:val="003D2241"/>
    <w:rPr>
      <w:b/>
      <w:bCs/>
      <w:sz w:val="20"/>
      <w:szCs w:val="20"/>
    </w:rPr>
  </w:style>
  <w:style w:type="paragraph" w:customStyle="1" w:styleId="12">
    <w:name w:val="Абзац списка1"/>
    <w:basedOn w:val="a"/>
    <w:rsid w:val="00C76FD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2462">
      <w:bodyDiv w:val="1"/>
      <w:marLeft w:val="0"/>
      <w:marRight w:val="0"/>
      <w:marTop w:val="0"/>
      <w:marBottom w:val="0"/>
      <w:divBdr>
        <w:top w:val="none" w:sz="0" w:space="0" w:color="auto"/>
        <w:left w:val="none" w:sz="0" w:space="0" w:color="auto"/>
        <w:bottom w:val="none" w:sz="0" w:space="0" w:color="auto"/>
        <w:right w:val="none" w:sz="0" w:space="0" w:color="auto"/>
      </w:divBdr>
    </w:div>
    <w:div w:id="254368919">
      <w:bodyDiv w:val="1"/>
      <w:marLeft w:val="0"/>
      <w:marRight w:val="0"/>
      <w:marTop w:val="0"/>
      <w:marBottom w:val="0"/>
      <w:divBdr>
        <w:top w:val="none" w:sz="0" w:space="0" w:color="auto"/>
        <w:left w:val="none" w:sz="0" w:space="0" w:color="auto"/>
        <w:bottom w:val="none" w:sz="0" w:space="0" w:color="auto"/>
        <w:right w:val="none" w:sz="0" w:space="0" w:color="auto"/>
      </w:divBdr>
    </w:div>
    <w:div w:id="437217283">
      <w:bodyDiv w:val="1"/>
      <w:marLeft w:val="0"/>
      <w:marRight w:val="0"/>
      <w:marTop w:val="0"/>
      <w:marBottom w:val="0"/>
      <w:divBdr>
        <w:top w:val="none" w:sz="0" w:space="0" w:color="auto"/>
        <w:left w:val="none" w:sz="0" w:space="0" w:color="auto"/>
        <w:bottom w:val="none" w:sz="0" w:space="0" w:color="auto"/>
        <w:right w:val="none" w:sz="0" w:space="0" w:color="auto"/>
      </w:divBdr>
    </w:div>
    <w:div w:id="474033183">
      <w:bodyDiv w:val="1"/>
      <w:marLeft w:val="0"/>
      <w:marRight w:val="0"/>
      <w:marTop w:val="0"/>
      <w:marBottom w:val="0"/>
      <w:divBdr>
        <w:top w:val="none" w:sz="0" w:space="0" w:color="auto"/>
        <w:left w:val="none" w:sz="0" w:space="0" w:color="auto"/>
        <w:bottom w:val="none" w:sz="0" w:space="0" w:color="auto"/>
        <w:right w:val="none" w:sz="0" w:space="0" w:color="auto"/>
      </w:divBdr>
    </w:div>
    <w:div w:id="1114710295">
      <w:bodyDiv w:val="1"/>
      <w:marLeft w:val="0"/>
      <w:marRight w:val="0"/>
      <w:marTop w:val="0"/>
      <w:marBottom w:val="0"/>
      <w:divBdr>
        <w:top w:val="none" w:sz="0" w:space="0" w:color="auto"/>
        <w:left w:val="none" w:sz="0" w:space="0" w:color="auto"/>
        <w:bottom w:val="none" w:sz="0" w:space="0" w:color="auto"/>
        <w:right w:val="none" w:sz="0" w:space="0" w:color="auto"/>
      </w:divBdr>
    </w:div>
    <w:div w:id="1268927253">
      <w:bodyDiv w:val="1"/>
      <w:marLeft w:val="0"/>
      <w:marRight w:val="0"/>
      <w:marTop w:val="0"/>
      <w:marBottom w:val="0"/>
      <w:divBdr>
        <w:top w:val="none" w:sz="0" w:space="0" w:color="auto"/>
        <w:left w:val="none" w:sz="0" w:space="0" w:color="auto"/>
        <w:bottom w:val="none" w:sz="0" w:space="0" w:color="auto"/>
        <w:right w:val="none" w:sz="0" w:space="0" w:color="auto"/>
      </w:divBdr>
    </w:div>
    <w:div w:id="1467239139">
      <w:bodyDiv w:val="1"/>
      <w:marLeft w:val="0"/>
      <w:marRight w:val="0"/>
      <w:marTop w:val="0"/>
      <w:marBottom w:val="0"/>
      <w:divBdr>
        <w:top w:val="none" w:sz="0" w:space="0" w:color="auto"/>
        <w:left w:val="none" w:sz="0" w:space="0" w:color="auto"/>
        <w:bottom w:val="none" w:sz="0" w:space="0" w:color="auto"/>
        <w:right w:val="none" w:sz="0" w:space="0" w:color="auto"/>
      </w:divBdr>
    </w:div>
    <w:div w:id="1648318006">
      <w:bodyDiv w:val="1"/>
      <w:marLeft w:val="0"/>
      <w:marRight w:val="0"/>
      <w:marTop w:val="0"/>
      <w:marBottom w:val="0"/>
      <w:divBdr>
        <w:top w:val="none" w:sz="0" w:space="0" w:color="auto"/>
        <w:left w:val="none" w:sz="0" w:space="0" w:color="auto"/>
        <w:bottom w:val="none" w:sz="0" w:space="0" w:color="auto"/>
        <w:right w:val="none" w:sz="0" w:space="0" w:color="auto"/>
      </w:divBdr>
    </w:div>
    <w:div w:id="1710186635">
      <w:bodyDiv w:val="1"/>
      <w:marLeft w:val="0"/>
      <w:marRight w:val="0"/>
      <w:marTop w:val="0"/>
      <w:marBottom w:val="0"/>
      <w:divBdr>
        <w:top w:val="none" w:sz="0" w:space="0" w:color="auto"/>
        <w:left w:val="none" w:sz="0" w:space="0" w:color="auto"/>
        <w:bottom w:val="none" w:sz="0" w:space="0" w:color="auto"/>
        <w:right w:val="none" w:sz="0" w:space="0" w:color="auto"/>
      </w:divBdr>
    </w:div>
    <w:div w:id="2051681156">
      <w:bodyDiv w:val="1"/>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79530993">
              <w:marLeft w:val="0"/>
              <w:marRight w:val="0"/>
              <w:marTop w:val="0"/>
              <w:marBottom w:val="0"/>
              <w:divBdr>
                <w:top w:val="none" w:sz="0" w:space="0" w:color="auto"/>
                <w:left w:val="none" w:sz="0" w:space="0" w:color="auto"/>
                <w:bottom w:val="none" w:sz="0" w:space="0" w:color="auto"/>
                <w:right w:val="none" w:sz="0" w:space="0" w:color="auto"/>
              </w:divBdr>
              <w:divsChild>
                <w:div w:id="116995863">
                  <w:marLeft w:val="0"/>
                  <w:marRight w:val="0"/>
                  <w:marTop w:val="0"/>
                  <w:marBottom w:val="0"/>
                  <w:divBdr>
                    <w:top w:val="none" w:sz="0" w:space="0" w:color="auto"/>
                    <w:left w:val="none" w:sz="0" w:space="0" w:color="auto"/>
                    <w:bottom w:val="none" w:sz="0" w:space="0" w:color="auto"/>
                    <w:right w:val="none" w:sz="0" w:space="0" w:color="auto"/>
                  </w:divBdr>
                  <w:divsChild>
                    <w:div w:id="1259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0535">
          <w:marLeft w:val="0"/>
          <w:marRight w:val="0"/>
          <w:marTop w:val="0"/>
          <w:marBottom w:val="0"/>
          <w:divBdr>
            <w:top w:val="none" w:sz="0" w:space="0" w:color="auto"/>
            <w:left w:val="none" w:sz="0" w:space="0" w:color="auto"/>
            <w:bottom w:val="none" w:sz="0" w:space="0" w:color="auto"/>
            <w:right w:val="none" w:sz="0" w:space="0" w:color="auto"/>
          </w:divBdr>
          <w:divsChild>
            <w:div w:id="664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7E19-2C6D-4367-9233-CD357EB4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dc:creator>
  <cp:keywords/>
  <dc:description/>
  <cp:lastModifiedBy>KV</cp:lastModifiedBy>
  <cp:revision>2</cp:revision>
  <cp:lastPrinted>2018-11-09T11:54:00Z</cp:lastPrinted>
  <dcterms:created xsi:type="dcterms:W3CDTF">2022-08-04T06:14:00Z</dcterms:created>
  <dcterms:modified xsi:type="dcterms:W3CDTF">2022-08-04T06:14:00Z</dcterms:modified>
</cp:coreProperties>
</file>