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8BA" w:rsidRPr="008438BA" w:rsidRDefault="00D046EE" w:rsidP="008438BA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i/>
          <w:lang w:val="uk-UA" w:eastAsia="ru-RU"/>
        </w:rPr>
      </w:pPr>
      <w:bookmarkStart w:id="0" w:name="_Hlk130812876"/>
      <w:r w:rsidRPr="008438BA">
        <w:rPr>
          <w:rFonts w:ascii="Times New Roman" w:eastAsia="Calibri" w:hAnsi="Times New Roman" w:cs="Times New Roman"/>
          <w:b/>
          <w:i/>
          <w:lang w:val="uk-UA" w:eastAsia="ru-RU"/>
        </w:rPr>
        <w:t>ДОДАТОК 1</w:t>
      </w:r>
    </w:p>
    <w:p w:rsidR="008438BA" w:rsidRPr="00D046EE" w:rsidRDefault="008438BA" w:rsidP="008438BA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i/>
          <w:lang w:val="uk-UA" w:eastAsia="ru-RU"/>
        </w:rPr>
      </w:pPr>
      <w:r w:rsidRPr="00D046EE">
        <w:rPr>
          <w:rFonts w:ascii="Times New Roman" w:eastAsia="Calibri" w:hAnsi="Times New Roman" w:cs="Times New Roman"/>
          <w:i/>
          <w:lang w:val="uk-UA" w:eastAsia="ru-RU"/>
        </w:rPr>
        <w:t xml:space="preserve">до тендерної документації  </w:t>
      </w:r>
    </w:p>
    <w:bookmarkEnd w:id="0"/>
    <w:p w:rsidR="008438BA" w:rsidRPr="00D046EE" w:rsidRDefault="008438BA" w:rsidP="002C4B9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438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Технічні (якісні) вимоги до Товару </w:t>
      </w:r>
      <w:r w:rsidRPr="00D046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ДК 021:2015 </w:t>
      </w:r>
      <w:r w:rsidR="00D046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код</w:t>
      </w:r>
      <w:r w:rsidR="00D046EE">
        <w:rPr>
          <w:b/>
        </w:rPr>
        <w:t xml:space="preserve"> </w:t>
      </w:r>
      <w:r w:rsidR="00D046EE" w:rsidRPr="00D046EE">
        <w:rPr>
          <w:rFonts w:ascii="Times New Roman" w:hAnsi="Times New Roman" w:cs="Times New Roman"/>
          <w:b/>
          <w:sz w:val="24"/>
        </w:rPr>
        <w:t xml:space="preserve">30210000-4 — </w:t>
      </w:r>
      <w:proofErr w:type="spellStart"/>
      <w:r w:rsidR="00D046EE" w:rsidRPr="00D046EE">
        <w:rPr>
          <w:rFonts w:ascii="Times New Roman" w:hAnsi="Times New Roman" w:cs="Times New Roman"/>
          <w:b/>
          <w:sz w:val="24"/>
        </w:rPr>
        <w:t>Машини</w:t>
      </w:r>
      <w:proofErr w:type="spellEnd"/>
      <w:r w:rsidR="00D046EE" w:rsidRPr="00D046EE">
        <w:rPr>
          <w:rFonts w:ascii="Times New Roman" w:hAnsi="Times New Roman" w:cs="Times New Roman"/>
          <w:b/>
          <w:sz w:val="24"/>
        </w:rPr>
        <w:t xml:space="preserve"> для </w:t>
      </w:r>
      <w:proofErr w:type="spellStart"/>
      <w:r w:rsidR="00D046EE" w:rsidRPr="00D046EE">
        <w:rPr>
          <w:rFonts w:ascii="Times New Roman" w:hAnsi="Times New Roman" w:cs="Times New Roman"/>
          <w:b/>
          <w:sz w:val="24"/>
        </w:rPr>
        <w:t>обробки</w:t>
      </w:r>
      <w:proofErr w:type="spellEnd"/>
      <w:r w:rsidR="00D046EE" w:rsidRPr="00D046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046EE" w:rsidRPr="00D046EE">
        <w:rPr>
          <w:rFonts w:ascii="Times New Roman" w:hAnsi="Times New Roman" w:cs="Times New Roman"/>
          <w:b/>
          <w:sz w:val="24"/>
        </w:rPr>
        <w:t>даних</w:t>
      </w:r>
      <w:proofErr w:type="spellEnd"/>
      <w:r w:rsidR="00D046EE" w:rsidRPr="00D046E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D046EE" w:rsidRPr="00D046EE">
        <w:rPr>
          <w:rFonts w:ascii="Times New Roman" w:hAnsi="Times New Roman" w:cs="Times New Roman"/>
          <w:b/>
          <w:sz w:val="24"/>
        </w:rPr>
        <w:t>апаратна</w:t>
      </w:r>
      <w:proofErr w:type="spellEnd"/>
      <w:r w:rsidR="00D046EE" w:rsidRPr="00D046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046EE" w:rsidRPr="00D046EE">
        <w:rPr>
          <w:rFonts w:ascii="Times New Roman" w:hAnsi="Times New Roman" w:cs="Times New Roman"/>
          <w:b/>
          <w:sz w:val="24"/>
        </w:rPr>
        <w:t>частина</w:t>
      </w:r>
      <w:proofErr w:type="spellEnd"/>
      <w:r w:rsidR="00D046EE" w:rsidRPr="00D046EE">
        <w:rPr>
          <w:rFonts w:ascii="Times New Roman" w:hAnsi="Times New Roman" w:cs="Times New Roman"/>
          <w:b/>
          <w:sz w:val="24"/>
        </w:rPr>
        <w:t>)</w:t>
      </w:r>
      <w:r w:rsidR="00D046EE">
        <w:rPr>
          <w:rFonts w:ascii="Times New Roman" w:hAnsi="Times New Roman" w:cs="Times New Roman"/>
          <w:b/>
          <w:sz w:val="24"/>
          <w:lang w:val="uk-UA"/>
        </w:rPr>
        <w:t xml:space="preserve"> (Ноутбуки)</w:t>
      </w:r>
    </w:p>
    <w:p w:rsidR="008438BA" w:rsidRPr="002C4B99" w:rsidRDefault="008438BA" w:rsidP="002C4B9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4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Відповідність технічних характеристик, запропонованого Учасником товару, встановленим в даному додатку повинна бути обов’язково підтверджена додаванням всіх необхідних документів, які вимагає Замовник.</w:t>
      </w:r>
    </w:p>
    <w:p w:rsidR="008438BA" w:rsidRPr="002C4B99" w:rsidRDefault="008438BA" w:rsidP="002C4B9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4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випадку, якщо учасником не надано документів, що підтверджують відповідність товару  вимогам, зазначеним у даному додатку, його пропозиція буде відхилена як така, що не відповідає умовам тендерної документації.</w:t>
      </w:r>
    </w:p>
    <w:p w:rsidR="008438BA" w:rsidRPr="002C4B99" w:rsidRDefault="008438BA" w:rsidP="002C4B9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C4B99">
        <w:rPr>
          <w:rFonts w:ascii="Times New Roman" w:eastAsia="Times New Roman" w:hAnsi="Times New Roman" w:cs="Times New Roman"/>
          <w:lang w:val="uk-UA" w:eastAsia="ru-RU"/>
        </w:rPr>
        <w:t xml:space="preserve">Кількість товару: </w:t>
      </w:r>
      <w:r w:rsidRPr="00D046EE">
        <w:rPr>
          <w:rFonts w:ascii="Times New Roman" w:eastAsia="Times New Roman" w:hAnsi="Times New Roman" w:cs="Times New Roman"/>
          <w:b/>
          <w:lang w:val="uk-UA" w:eastAsia="ru-RU"/>
        </w:rPr>
        <w:t>Ноутбук- 1</w:t>
      </w:r>
      <w:r w:rsidR="007E7B9A">
        <w:rPr>
          <w:rFonts w:ascii="Times New Roman" w:eastAsia="Times New Roman" w:hAnsi="Times New Roman" w:cs="Times New Roman"/>
          <w:b/>
          <w:lang w:val="uk-UA" w:eastAsia="ru-RU"/>
        </w:rPr>
        <w:t>5</w:t>
      </w:r>
      <w:bookmarkStart w:id="1" w:name="_GoBack"/>
      <w:bookmarkEnd w:id="1"/>
      <w:r w:rsidRPr="00D046EE">
        <w:rPr>
          <w:rFonts w:ascii="Times New Roman" w:eastAsia="Times New Roman" w:hAnsi="Times New Roman" w:cs="Times New Roman"/>
          <w:b/>
          <w:lang w:val="uk-UA" w:eastAsia="ru-RU"/>
        </w:rPr>
        <w:t xml:space="preserve"> шт.</w:t>
      </w:r>
    </w:p>
    <w:p w:rsidR="008438BA" w:rsidRPr="002C4B99" w:rsidRDefault="008438BA" w:rsidP="002C4B9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C4B99">
        <w:rPr>
          <w:rFonts w:ascii="Times New Roman" w:eastAsia="Times New Roman" w:hAnsi="Times New Roman" w:cs="Times New Roman"/>
          <w:lang w:val="uk-UA" w:eastAsia="ru-RU"/>
        </w:rPr>
        <w:t>Учасник обов’язково повинен зазначити артикул, торгівельну марку, виробника, країну походження та характеристику товару (по кожному найменуванню), що пропонується</w:t>
      </w:r>
    </w:p>
    <w:p w:rsidR="008438BA" w:rsidRPr="008438BA" w:rsidRDefault="008438BA" w:rsidP="008438B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8438BA">
        <w:rPr>
          <w:rFonts w:ascii="Times New Roman" w:eastAsia="Times New Roman" w:hAnsi="Times New Roman" w:cs="Times New Roman"/>
          <w:lang w:val="uk-UA" w:eastAsia="ru-RU"/>
        </w:rPr>
        <w:t>Таблиця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5214"/>
        <w:gridCol w:w="2127"/>
      </w:tblGrid>
      <w:tr w:rsidR="008438BA" w:rsidRPr="008438BA" w:rsidTr="002C4B99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Найменування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Характеристика товару</w:t>
            </w:r>
          </w:p>
          <w:p w:rsidR="008438BA" w:rsidRPr="002C4B99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(склад комплекту)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Запропоновано учасником</w:t>
            </w:r>
          </w:p>
        </w:tc>
      </w:tr>
      <w:tr w:rsidR="008438BA" w:rsidRPr="008438BA" w:rsidTr="00E46E94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843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Ноутбук </w:t>
            </w:r>
          </w:p>
          <w:p w:rsidR="008438BA" w:rsidRPr="008438BA" w:rsidRDefault="008438BA" w:rsidP="00843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843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lang w:val="uk-UA" w:eastAsia="uk-UA"/>
              </w:rPr>
              <w:t>Зазначається марка, модель (тип</w:t>
            </w:r>
            <w:r w:rsidRPr="008438BA">
              <w:rPr>
                <w:rFonts w:ascii="Times New Roman" w:eastAsia="Times New Roman" w:hAnsi="Times New Roman" w:cs="Times New Roman"/>
                <w:bCs/>
                <w:i/>
                <w:spacing w:val="4"/>
                <w:lang w:val="uk-UA" w:eastAsia="uk-UA"/>
              </w:rPr>
              <w:t>)</w:t>
            </w:r>
          </w:p>
        </w:tc>
      </w:tr>
      <w:tr w:rsidR="008438BA" w:rsidRPr="008438BA" w:rsidTr="00E46E9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Параметри екрану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Діагональ – не менше 15.6"</w:t>
            </w:r>
            <w:r w:rsidRPr="008438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дюймів</w:t>
            </w:r>
          </w:p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Частота оновлення екрану- не менше 60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Гц</w:t>
            </w:r>
            <w:proofErr w:type="spellEnd"/>
          </w:p>
          <w:p w:rsidR="008438BA" w:rsidRPr="008438BA" w:rsidRDefault="008438BA" w:rsidP="002C4B99">
            <w:pPr>
              <w:tabs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Технологія матриці- не гірше TN/*VA з покриттям проти відблиску</w:t>
            </w:r>
          </w:p>
          <w:p w:rsidR="008438BA" w:rsidRPr="008438BA" w:rsidRDefault="008438BA" w:rsidP="002C4B99">
            <w:pPr>
              <w:tabs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38BA">
              <w:rPr>
                <w:rFonts w:ascii="Times New Roman" w:eastAsia="Times New Roman" w:hAnsi="Times New Roman" w:cs="Times New Roman"/>
                <w:lang w:eastAsia="ru-RU"/>
              </w:rPr>
              <w:t>Яскравість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eastAsia="ru-RU"/>
              </w:rPr>
              <w:t>ніт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eastAsia="ru-RU"/>
              </w:rPr>
              <w:t xml:space="preserve">- не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eastAsia="ru-RU"/>
              </w:rPr>
              <w:t xml:space="preserve"> 250</w:t>
            </w:r>
          </w:p>
          <w:p w:rsidR="008438BA" w:rsidRPr="008438BA" w:rsidRDefault="008438BA" w:rsidP="002C4B99">
            <w:pPr>
              <w:tabs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eastAsia="ru-RU"/>
              </w:rPr>
              <w:t xml:space="preserve">Час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eastAsia="ru-RU"/>
              </w:rPr>
              <w:t>реагування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eastAsia="ru-RU"/>
              </w:rPr>
              <w:t xml:space="preserve">- не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eastAsia="ru-RU"/>
              </w:rPr>
              <w:t>більше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eastAsia="ru-RU"/>
              </w:rPr>
              <w:t xml:space="preserve"> 8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38BA" w:rsidRPr="008438BA" w:rsidRDefault="008438BA" w:rsidP="002C4B99">
            <w:pPr>
              <w:tabs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Роздільна здатність  - не нижче 1920x1080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Full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HD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438BA" w:rsidRPr="008438BA" w:rsidTr="00E46E9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Параметри процесора</w:t>
            </w:r>
          </w:p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Тип процесора -  не нижче ніж AMD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Ryzen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5 5500U</w:t>
            </w:r>
          </w:p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ядер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- не менше 6</w:t>
            </w:r>
          </w:p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Кількість потоків- не менше 12</w:t>
            </w:r>
          </w:p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Тактова частота – не менше ніж 4.</w:t>
            </w:r>
            <w:r w:rsidRPr="008438BA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ГГц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438BA" w:rsidRPr="008438BA" w:rsidTr="00E46E9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Параметри оперативної пам'яті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Об'єм оперативної пам'яті – не менше </w:t>
            </w:r>
            <w:r w:rsidRPr="008438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ГБ </w:t>
            </w:r>
          </w:p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Тип оперативної пам'яті</w:t>
            </w:r>
            <w:r w:rsidRPr="008438BA">
              <w:rPr>
                <w:rFonts w:ascii="Times New Roman" w:eastAsia="Times New Roman" w:hAnsi="Times New Roman" w:cs="Times New Roman"/>
                <w:lang w:eastAsia="ru-RU"/>
              </w:rPr>
              <w:t xml:space="preserve">: не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eastAsia="ru-RU"/>
              </w:rPr>
              <w:t>гірше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DDR4-3200 МГц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438BA" w:rsidRPr="008438BA" w:rsidTr="00E46E9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Накопичувачі даних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SSD</w:t>
            </w:r>
            <w:r w:rsidRPr="008438BA">
              <w:rPr>
                <w:rFonts w:ascii="Times New Roman" w:eastAsia="Times New Roman" w:hAnsi="Times New Roman" w:cs="Times New Roman"/>
                <w:lang w:eastAsia="ru-RU"/>
              </w:rPr>
              <w:t xml:space="preserve"> формату М.2</w:t>
            </w: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– не менше 256 ГБ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438BA" w:rsidRPr="00AD24DD" w:rsidTr="00E46E9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Відеокарта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Інтегрована відеокарта </w:t>
            </w:r>
            <w:r w:rsidRPr="008438BA">
              <w:rPr>
                <w:rFonts w:ascii="Times New Roman" w:eastAsia="Times New Roman" w:hAnsi="Times New Roman" w:cs="Times New Roman"/>
                <w:lang w:val="en-US" w:eastAsia="ru-RU"/>
              </w:rPr>
              <w:t>AMD</w:t>
            </w: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438BA">
              <w:rPr>
                <w:rFonts w:ascii="Times New Roman" w:eastAsia="Times New Roman" w:hAnsi="Times New Roman" w:cs="Times New Roman"/>
                <w:lang w:val="en-US" w:eastAsia="ru-RU"/>
              </w:rPr>
              <w:t>Radeon</w:t>
            </w: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438BA">
              <w:rPr>
                <w:rFonts w:ascii="Times New Roman" w:eastAsia="Times New Roman" w:hAnsi="Times New Roman" w:cs="Times New Roman"/>
                <w:lang w:val="en-US" w:eastAsia="ru-RU"/>
              </w:rPr>
              <w:t>Graphics</w:t>
            </w: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r w:rsidRPr="008438BA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Intel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UHD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Graphic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чи краще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438BA" w:rsidRPr="00AD24DD" w:rsidTr="00E46E9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Підключення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Вбудований мережевий адаптер- не гірше </w:t>
            </w:r>
            <w:r w:rsidRPr="008438BA">
              <w:rPr>
                <w:rFonts w:ascii="Times New Roman" w:eastAsia="Times New Roman" w:hAnsi="Times New Roman" w:cs="Times New Roman"/>
                <w:lang w:val="en-US" w:eastAsia="ru-RU"/>
              </w:rPr>
              <w:t>LAN</w:t>
            </w: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10/100/1000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Ethernet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Wi-Fi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802.11ac,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Bluetooth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5.0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438BA" w:rsidRPr="008438BA" w:rsidTr="00E46E9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Роз'єми і порти введення-виведення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менше 3 портів USB, не гірше ніж: 1x USB 2.0 1x USB 3.2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Gen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 1x USB-C® 3.2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Gen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 (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support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data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transfer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only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) 1x HDMI 1.4b 1x RJ-45 з швидкістю 10/100/1000 Мбіт/с. 1х Роз’єм для підключення блоку живлення; 1x -</w:t>
            </w: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 xml:space="preserve">універсальний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аудіороз'єм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(3.5mm)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438BA" w:rsidRPr="008438BA" w:rsidTr="00E46E9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Вбудована камера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HD 720p 1280x720, не менше ніж 1,0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Мпікс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438BA" w:rsidRPr="008438BA" w:rsidTr="00E46E9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Акумулятор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не менше ніж 38 Вт*г, Швидка зарядка</w:t>
            </w:r>
          </w:p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Час роботи від акумулятора - не менше 7.5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438BA" w:rsidRPr="00AD24DD" w:rsidTr="00E46E9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Безпека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Firmware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TPM 2.0</w:t>
            </w:r>
          </w:p>
          <w:p w:rsidR="008438BA" w:rsidRDefault="00AD24DD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Отвір під замок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Kensington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AD24DD" w:rsidRPr="008438BA" w:rsidRDefault="00AD24DD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Шторка для веб-камери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438BA" w:rsidRPr="008438BA" w:rsidTr="00E46E9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tabs>
                <w:tab w:val="left" w:pos="18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Пристрої вводу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Клавіатура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повнорозмірна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інтегрована у корпус,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латинсько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-кирилична, з нанесеними літерами </w:t>
            </w: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латинського (US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International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) та українського алфавітів.</w:t>
            </w:r>
          </w:p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Високоточна </w:t>
            </w:r>
            <w:proofErr w:type="spellStart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мультисенсорна</w:t>
            </w:r>
            <w:proofErr w:type="spellEnd"/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панель з підтримкою жестів та функцією прокрутки.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438BA" w:rsidRPr="008438BA" w:rsidTr="00E46E9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Вага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більше 1,7 кг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438BA" w:rsidRPr="008438BA" w:rsidTr="00E46E9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Комплект поставки</w:t>
            </w:r>
          </w:p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Ноутбук, адаптер живлення, документація.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438BA" w:rsidRPr="008438BA" w:rsidTr="00E46E9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Гарантія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Не менше 12 місяців</w:t>
            </w:r>
          </w:p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38BA">
              <w:rPr>
                <w:rFonts w:ascii="Times New Roman" w:eastAsia="Times New Roman" w:hAnsi="Times New Roman" w:cs="Times New Roman"/>
                <w:lang w:val="uk-UA" w:eastAsia="ru-RU"/>
              </w:rPr>
              <w:t>Гарантійне обслуговування на наступний робочій день на території Замовника.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8438BA" w:rsidRDefault="008438BA" w:rsidP="002C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8438BA" w:rsidRPr="008438BA" w:rsidRDefault="008438BA" w:rsidP="002C4B99">
      <w:pPr>
        <w:autoSpaceDE w:val="0"/>
        <w:autoSpaceDN w:val="0"/>
        <w:spacing w:line="240" w:lineRule="auto"/>
        <w:ind w:right="-14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8438BA" w:rsidRPr="002C4B99" w:rsidRDefault="008438BA" w:rsidP="002C4B99">
      <w:pPr>
        <w:autoSpaceDE w:val="0"/>
        <w:autoSpaceDN w:val="0"/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8438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Примітка:</w:t>
      </w:r>
      <w:r w:rsidRPr="008438B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 тому випадку, якщо згідно вимог даної тендерної документації наявні посилання на певну торгову марку виробника, дані висловлювання варто розуміти з поняттям - «або еквівалент»</w:t>
      </w:r>
      <w:r w:rsidRPr="008438BA">
        <w:rPr>
          <w:rFonts w:ascii="Times New Roman" w:eastAsia="Times New Roman" w:hAnsi="Times New Roman" w:cs="Times New Roman"/>
          <w:i/>
          <w:sz w:val="24"/>
          <w:lang w:val="uk-UA"/>
        </w:rPr>
        <w:t xml:space="preserve"> </w:t>
      </w:r>
      <w:r w:rsidRPr="008438B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8438BA">
        <w:rPr>
          <w:rFonts w:ascii="Times New Roman" w:eastAsia="Times New Roman" w:hAnsi="Times New Roman" w:cs="Times New Roman"/>
          <w:i/>
          <w:sz w:val="24"/>
          <w:lang w:val="uk-UA"/>
        </w:rPr>
        <w:t xml:space="preserve">і  наведені, як приклад, з метою описати технічні характеристики тієї чи іншої складової </w:t>
      </w:r>
      <w:r w:rsidRPr="008438BA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>(технічні характеристики еквіваленту не повинні бути гіршими)</w:t>
      </w:r>
    </w:p>
    <w:p w:rsidR="008438BA" w:rsidRPr="008438BA" w:rsidRDefault="008438BA" w:rsidP="002C4B99">
      <w:pPr>
        <w:widowControl w:val="0"/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8438BA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Вимоги щодо якості товару:</w:t>
      </w:r>
    </w:p>
    <w:p w:rsidR="008438BA" w:rsidRPr="008438BA" w:rsidRDefault="008438BA" w:rsidP="002C4B99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val="uk-UA" w:eastAsia="ru-RU"/>
        </w:rPr>
      </w:pPr>
      <w:r w:rsidRPr="008438BA">
        <w:rPr>
          <w:rFonts w:ascii="Times New Roman" w:eastAsia="Times New Roman" w:hAnsi="Times New Roman" w:cs="Times New Roman"/>
          <w:bCs/>
          <w:sz w:val="23"/>
          <w:szCs w:val="23"/>
          <w:lang w:val="uk-UA" w:eastAsia="ru-RU"/>
        </w:rPr>
        <w:t xml:space="preserve">При поставці товару ноутбук повинен буди повністю готовим до роботи, із встановленим програмним забезпеченням </w:t>
      </w:r>
      <w:r w:rsidRPr="008438BA">
        <w:rPr>
          <w:rFonts w:ascii="Times New Roman" w:eastAsia="Times New Roman" w:hAnsi="Times New Roman" w:cs="Times New Roman"/>
          <w:bCs/>
          <w:lang w:val="uk-UA" w:eastAsia="ru-RU"/>
        </w:rPr>
        <w:t xml:space="preserve">Windows 10 </w:t>
      </w:r>
      <w:proofErr w:type="spellStart"/>
      <w:r w:rsidRPr="008438BA">
        <w:rPr>
          <w:rFonts w:ascii="Times New Roman" w:eastAsia="Times New Roman" w:hAnsi="Times New Roman" w:cs="Times New Roman"/>
          <w:bCs/>
          <w:lang w:val="uk-UA" w:eastAsia="ru-RU"/>
        </w:rPr>
        <w:t>Pro</w:t>
      </w:r>
      <w:proofErr w:type="spellEnd"/>
      <w:r w:rsidR="002C4B99">
        <w:rPr>
          <w:rFonts w:ascii="Times New Roman" w:eastAsia="Times New Roman" w:hAnsi="Times New Roman" w:cs="Times New Roman"/>
          <w:bCs/>
          <w:lang w:val="uk-UA" w:eastAsia="ru-RU"/>
        </w:rPr>
        <w:t xml:space="preserve"> 64bit або Windows 11 </w:t>
      </w:r>
      <w:proofErr w:type="spellStart"/>
      <w:r w:rsidR="002C4B99">
        <w:rPr>
          <w:rFonts w:ascii="Times New Roman" w:eastAsia="Times New Roman" w:hAnsi="Times New Roman" w:cs="Times New Roman"/>
          <w:bCs/>
          <w:lang w:val="uk-UA" w:eastAsia="ru-RU"/>
        </w:rPr>
        <w:t>Pro</w:t>
      </w:r>
      <w:proofErr w:type="spellEnd"/>
      <w:r w:rsidR="002C4B99">
        <w:rPr>
          <w:rFonts w:ascii="Times New Roman" w:eastAsia="Times New Roman" w:hAnsi="Times New Roman" w:cs="Times New Roman"/>
          <w:bCs/>
          <w:lang w:val="uk-UA" w:eastAsia="ru-RU"/>
        </w:rPr>
        <w:t xml:space="preserve"> 64bit </w:t>
      </w:r>
      <w:r w:rsidRPr="008438B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(учасник в складі пропозиції  надає гарантійний лист).  </w:t>
      </w:r>
    </w:p>
    <w:p w:rsidR="002C4B99" w:rsidRDefault="008438BA" w:rsidP="002C4B99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8438B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Товар  має бути новим, </w:t>
      </w:r>
      <w:r w:rsidR="002C4B99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заводської збірки, </w:t>
      </w:r>
      <w:r w:rsidR="002C4B9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не був в експлуатації</w:t>
      </w:r>
      <w:r w:rsidR="002C4B99" w:rsidRPr="002C4B99">
        <w:rPr>
          <w:lang w:val="uk-UA"/>
        </w:rPr>
        <w:t xml:space="preserve">, </w:t>
      </w:r>
      <w:r w:rsidR="002C4B99" w:rsidRPr="002C4B9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за допомогою цього Товару не проводились демонстраційні заходи, його технічні, якісні характеристики відповідають чинн</w:t>
      </w:r>
      <w:r w:rsidR="002C4B9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им нормам та стандартам України</w:t>
      </w:r>
      <w:r w:rsidRPr="008438B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. </w:t>
      </w:r>
      <w:r w:rsidR="002C4B99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Товар має постачатися</w:t>
      </w:r>
      <w:r w:rsidRPr="008438B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в фірмовій упаковці виробника</w:t>
      </w:r>
      <w:r w:rsidR="002C4B99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(</w:t>
      </w:r>
      <w:r w:rsidRPr="008438B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учасник в складі пропозиції  надає гарантійний лист).  </w:t>
      </w:r>
    </w:p>
    <w:p w:rsidR="00540EE1" w:rsidRPr="00540EE1" w:rsidRDefault="00540EE1" w:rsidP="002C4B99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540EE1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Кожна партія Товару передається Замовнику з документами, що підтверджують його походження, якість та безпеку (учасник в складі пропозиції  надає гарантійний лист).  </w:t>
      </w:r>
    </w:p>
    <w:p w:rsidR="008438BA" w:rsidRPr="008438BA" w:rsidRDefault="002C4B99" w:rsidP="002C4B99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Товар</w:t>
      </w:r>
      <w:r w:rsidR="008438BA" w:rsidRPr="008438B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, що постачається, повинен мати необхідні документи про якість, виданими уповноваженими органами з оцінки відповідності, дійсні на момент розкриття пропозиції. Зазначені документи надаються в складі пропозиції, а саме: </w:t>
      </w:r>
    </w:p>
    <w:p w:rsidR="005C04A5" w:rsidRDefault="008438BA" w:rsidP="005C04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2" w:hanging="720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5C04A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висновок санітарно-епідеміоло</w:t>
      </w:r>
      <w:r w:rsidR="005C04A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гічної експертизи з додатками; </w:t>
      </w:r>
    </w:p>
    <w:p w:rsidR="008438BA" w:rsidRPr="005C04A5" w:rsidRDefault="008438BA" w:rsidP="005C04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2" w:hanging="720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5C04A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декларація про відповідність.</w:t>
      </w:r>
    </w:p>
    <w:p w:rsidR="008438BA" w:rsidRPr="008438BA" w:rsidRDefault="008438BA" w:rsidP="005C04A5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8438B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Товар повинен бути упакованим належним чином, що забезпечує його збереження при перевезені та зберіганні. Упаковка має бути заводською з відповідним маркуванням. Упаковка повинна бути безпечною при експлуатації, перевезенні та вантажно-розвантажувальних роботах. </w:t>
      </w:r>
    </w:p>
    <w:p w:rsidR="008438BA" w:rsidRPr="00622AFE" w:rsidRDefault="008438BA" w:rsidP="005C04A5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22AFE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Обладнання повинно ввозитися на територію України через офіційні канали поставки, та з відповідним гарантійним сервісом виробника. Замовник залишає за собою право запросити перевірку серійних номерів обладнання, що постачається, у локального офісу виробника та відмовитися від пос</w:t>
      </w:r>
      <w:r w:rsidR="005C04A5" w:rsidRPr="00622AFE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тавки в разі неофіційного ввозу</w:t>
      </w:r>
      <w:r w:rsidRPr="00622AFE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(учасник в складі пропозиції  надає гарантійний лист).</w:t>
      </w:r>
    </w:p>
    <w:p w:rsidR="008438BA" w:rsidRPr="008438BA" w:rsidRDefault="008438BA" w:rsidP="005C04A5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8438B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Обладнання повинно бути виготовлено в країнах, на які не поширюються обмеження в торговельних відносинах по торгових міжнародних договорах уряду України. (учасник в складі пропозиції  надає гарантійний лист).</w:t>
      </w:r>
    </w:p>
    <w:p w:rsidR="008438BA" w:rsidRPr="008438BA" w:rsidRDefault="008438BA" w:rsidP="005C04A5">
      <w:pPr>
        <w:spacing w:line="240" w:lineRule="auto"/>
        <w:ind w:right="-142"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8438B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Інформацію про запропоновані технічні, якісні та кількісні характеристики предмета закупівлі надати в складі пропозиції у вигляді </w:t>
      </w:r>
      <w:r w:rsidRPr="005C04A5">
        <w:rPr>
          <w:rFonts w:ascii="Times New Roman" w:eastAsia="Times New Roman" w:hAnsi="Times New Roman" w:cs="Times New Roman"/>
          <w:sz w:val="23"/>
          <w:szCs w:val="23"/>
          <w:u w:val="single"/>
          <w:lang w:val="uk-UA" w:eastAsia="ru-RU"/>
        </w:rPr>
        <w:t>заповненої та підписаної  Табл</w:t>
      </w:r>
      <w:r w:rsidR="005C04A5">
        <w:rPr>
          <w:rFonts w:ascii="Times New Roman" w:eastAsia="Times New Roman" w:hAnsi="Times New Roman" w:cs="Times New Roman"/>
          <w:sz w:val="23"/>
          <w:szCs w:val="23"/>
          <w:u w:val="single"/>
          <w:lang w:val="uk-UA" w:eastAsia="ru-RU"/>
        </w:rPr>
        <w:t>иці</w:t>
      </w:r>
      <w:r w:rsidRPr="005C04A5">
        <w:rPr>
          <w:rFonts w:ascii="Times New Roman" w:eastAsia="Times New Roman" w:hAnsi="Times New Roman" w:cs="Times New Roman"/>
          <w:sz w:val="23"/>
          <w:szCs w:val="23"/>
          <w:u w:val="single"/>
          <w:lang w:val="uk-UA" w:eastAsia="ru-RU"/>
        </w:rPr>
        <w:t xml:space="preserve"> 1</w:t>
      </w:r>
      <w:r w:rsidRPr="008438B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 Показники запропонованого учасником Товару повинні бути не гірші, ніж зазначені в Таблиці.</w:t>
      </w:r>
    </w:p>
    <w:p w:rsidR="008438BA" w:rsidRPr="008438BA" w:rsidRDefault="008438BA" w:rsidP="005C04A5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438BA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x-none"/>
        </w:rPr>
        <w:t xml:space="preserve">Для належного захисту інтересів Замовника щодо авторизованого джерела постачання за даними торгами учасники торгів повинні надати оригінал </w:t>
      </w:r>
      <w:proofErr w:type="spellStart"/>
      <w:r w:rsidRPr="008438BA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x-none"/>
        </w:rPr>
        <w:t>авторизаційного</w:t>
      </w:r>
      <w:proofErr w:type="spellEnd"/>
      <w:r w:rsidRPr="008438BA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x-none"/>
        </w:rPr>
        <w:t xml:space="preserve"> листа (листів) про повноваження від виробника</w:t>
      </w:r>
      <w:r w:rsidRPr="008438BA">
        <w:rPr>
          <w:rFonts w:ascii="Times New Roman" w:eastAsia="Times New Roman" w:hAnsi="Times New Roman" w:cs="Times New Roman"/>
          <w:color w:val="000000"/>
          <w:sz w:val="23"/>
          <w:szCs w:val="23"/>
          <w:lang w:eastAsia="x-none"/>
        </w:rPr>
        <w:t xml:space="preserve">, </w:t>
      </w:r>
      <w:r w:rsidRPr="005C04A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x-none"/>
        </w:rPr>
        <w:t>чи офіційного представництва виробника</w:t>
      </w:r>
      <w:r w:rsidRPr="008438BA">
        <w:rPr>
          <w:rFonts w:ascii="Times New Roman" w:eastAsia="Times New Roman" w:hAnsi="Times New Roman" w:cs="Times New Roman"/>
          <w:color w:val="000000"/>
          <w:sz w:val="23"/>
          <w:szCs w:val="23"/>
          <w:lang w:eastAsia="x-none"/>
        </w:rPr>
        <w:t xml:space="preserve"> </w:t>
      </w:r>
      <w:r w:rsidRPr="008438BA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x-none"/>
        </w:rPr>
        <w:t>в Україні, що підтверджує право учасника торгів постачати запропоновані ноутбуки на території України.</w:t>
      </w:r>
      <w:r w:rsidRPr="008438BA">
        <w:rPr>
          <w:rFonts w:ascii="Times New Roman" w:eastAsia="Times New Roman" w:hAnsi="Times New Roman" w:cs="Times New Roman"/>
          <w:color w:val="000000"/>
          <w:sz w:val="23"/>
          <w:szCs w:val="23"/>
          <w:lang w:eastAsia="x-none"/>
        </w:rPr>
        <w:t xml:space="preserve"> (</w:t>
      </w:r>
      <w:r w:rsidRPr="008438BA">
        <w:rPr>
          <w:rFonts w:ascii="Times New Roman" w:eastAsia="Times New Roman" w:hAnsi="Times New Roman" w:cs="Times New Roman"/>
          <w:sz w:val="23"/>
          <w:szCs w:val="23"/>
          <w:lang w:val="uk-UA" w:eastAsia="x-none"/>
        </w:rPr>
        <w:t xml:space="preserve">Лист надається із зазначенням номера оголошення цієї закупівлі в електронній </w:t>
      </w:r>
      <w:proofErr w:type="gramStart"/>
      <w:r w:rsidRPr="008438BA">
        <w:rPr>
          <w:rFonts w:ascii="Times New Roman" w:eastAsia="Times New Roman" w:hAnsi="Times New Roman" w:cs="Times New Roman"/>
          <w:sz w:val="23"/>
          <w:szCs w:val="23"/>
          <w:lang w:val="uk-UA" w:eastAsia="x-none"/>
        </w:rPr>
        <w:t xml:space="preserve">системі  </w:t>
      </w:r>
      <w:proofErr w:type="spellStart"/>
      <w:r w:rsidRPr="008438BA">
        <w:rPr>
          <w:rFonts w:ascii="Times New Roman" w:eastAsia="Times New Roman" w:hAnsi="Times New Roman" w:cs="Times New Roman"/>
          <w:sz w:val="23"/>
          <w:szCs w:val="23"/>
          <w:lang w:val="uk-UA" w:eastAsia="x-none"/>
        </w:rPr>
        <w:t>ProZorro</w:t>
      </w:r>
      <w:proofErr w:type="spellEnd"/>
      <w:proofErr w:type="gramEnd"/>
      <w:r w:rsidRPr="008438BA">
        <w:rPr>
          <w:rFonts w:ascii="Times New Roman" w:eastAsia="Times New Roman" w:hAnsi="Times New Roman" w:cs="Times New Roman"/>
          <w:sz w:val="23"/>
          <w:szCs w:val="23"/>
          <w:lang w:eastAsia="x-none"/>
        </w:rPr>
        <w:t>).</w:t>
      </w:r>
    </w:p>
    <w:p w:rsidR="003B62AB" w:rsidRPr="00A506E3" w:rsidRDefault="008438BA" w:rsidP="00A506E3">
      <w:pPr>
        <w:spacing w:line="240" w:lineRule="auto"/>
        <w:ind w:right="-142"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8438B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Доставка товару, завантажувальні та розвантажувальні роботи здійсн</w:t>
      </w:r>
      <w:r w:rsidR="005C04A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юються за рахунок постачальника за </w:t>
      </w:r>
      <w:proofErr w:type="spellStart"/>
      <w:r w:rsidR="005C04A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адресою</w:t>
      </w:r>
      <w:proofErr w:type="spellEnd"/>
      <w:r w:rsidR="005C04A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Замовника: </w:t>
      </w:r>
      <w:r w:rsidR="005C04A5" w:rsidRPr="008438B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08150, Україна, Київська область, місто Боярка, вулиця Молодіжна,</w:t>
      </w:r>
      <w:r w:rsidR="005C04A5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1.</w:t>
      </w:r>
      <w:r w:rsidR="005C04A5" w:rsidRPr="008438B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Pr="008438B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(учасник в складі пропозиції  надає гарантійний лист).  </w:t>
      </w:r>
    </w:p>
    <w:sectPr w:rsidR="003B62AB" w:rsidRPr="00A506E3" w:rsidSect="002C4B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6B45"/>
    <w:multiLevelType w:val="hybridMultilevel"/>
    <w:tmpl w:val="1AEE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1941"/>
    <w:multiLevelType w:val="hybridMultilevel"/>
    <w:tmpl w:val="7A709774"/>
    <w:lvl w:ilvl="0" w:tplc="451A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BA"/>
    <w:rsid w:val="00097B6F"/>
    <w:rsid w:val="002C4B99"/>
    <w:rsid w:val="003B62AB"/>
    <w:rsid w:val="00540EE1"/>
    <w:rsid w:val="005C04A5"/>
    <w:rsid w:val="00622AFE"/>
    <w:rsid w:val="007E7B9A"/>
    <w:rsid w:val="008438BA"/>
    <w:rsid w:val="008A6486"/>
    <w:rsid w:val="00A506E3"/>
    <w:rsid w:val="00AD24DD"/>
    <w:rsid w:val="00D046EE"/>
    <w:rsid w:val="00DE2CB6"/>
    <w:rsid w:val="00E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4688"/>
  <w15:chartTrackingRefBased/>
  <w15:docId w15:val="{F73A5FAF-4696-4ECC-8F30-917B13FA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User_5</cp:lastModifiedBy>
  <cp:revision>13</cp:revision>
  <cp:lastPrinted>2023-03-16T10:23:00Z</cp:lastPrinted>
  <dcterms:created xsi:type="dcterms:W3CDTF">2023-03-16T09:12:00Z</dcterms:created>
  <dcterms:modified xsi:type="dcterms:W3CDTF">2023-03-27T12:15:00Z</dcterms:modified>
</cp:coreProperties>
</file>