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406EB" w14:textId="1FB8A1D0" w:rsidR="00871ADB" w:rsidRPr="00871ADB" w:rsidRDefault="00871ADB" w:rsidP="00DC3061">
      <w:pPr>
        <w:spacing w:after="0" w:line="240" w:lineRule="auto"/>
        <w:jc w:val="right"/>
        <w:outlineLvl w:val="0"/>
        <w:rPr>
          <w:rFonts w:ascii="Times New Roman" w:eastAsia="Calibri" w:hAnsi="Times New Roman" w:cs="Times New Roman"/>
          <w:b/>
          <w:i/>
          <w:lang w:val="uk-UA" w:eastAsia="ru-RU"/>
        </w:rPr>
      </w:pPr>
      <w:r w:rsidRPr="00871ADB">
        <w:rPr>
          <w:rFonts w:ascii="Times New Roman" w:eastAsia="Calibri" w:hAnsi="Times New Roman" w:cs="Times New Roman"/>
          <w:b/>
          <w:i/>
          <w:lang w:eastAsia="ru-RU"/>
        </w:rPr>
        <w:t xml:space="preserve">ДОДАТОК </w:t>
      </w:r>
      <w:r w:rsidRPr="00871ADB">
        <w:rPr>
          <w:rFonts w:ascii="Times New Roman" w:eastAsia="Calibri" w:hAnsi="Times New Roman" w:cs="Times New Roman"/>
          <w:b/>
          <w:i/>
          <w:lang w:val="uk-UA" w:eastAsia="ru-RU"/>
        </w:rPr>
        <w:t>4</w:t>
      </w:r>
    </w:p>
    <w:p w14:paraId="4A8A1972" w14:textId="77777777" w:rsidR="00871ADB" w:rsidRPr="00871ADB" w:rsidRDefault="00871ADB" w:rsidP="00DC3061">
      <w:pPr>
        <w:spacing w:after="0" w:line="240" w:lineRule="auto"/>
        <w:jc w:val="right"/>
        <w:outlineLvl w:val="0"/>
        <w:rPr>
          <w:rFonts w:ascii="Times New Roman" w:eastAsia="Calibri" w:hAnsi="Times New Roman" w:cs="Times New Roman"/>
          <w:i/>
          <w:lang w:eastAsia="ru-RU"/>
        </w:rPr>
      </w:pPr>
      <w:r w:rsidRPr="00871ADB">
        <w:rPr>
          <w:rFonts w:ascii="Times New Roman" w:eastAsia="Calibri" w:hAnsi="Times New Roman" w:cs="Times New Roman"/>
          <w:i/>
          <w:lang w:eastAsia="ru-RU"/>
        </w:rPr>
        <w:t xml:space="preserve">до </w:t>
      </w:r>
      <w:proofErr w:type="spellStart"/>
      <w:r w:rsidRPr="00871ADB">
        <w:rPr>
          <w:rFonts w:ascii="Times New Roman" w:eastAsia="Calibri" w:hAnsi="Times New Roman" w:cs="Times New Roman"/>
          <w:i/>
          <w:lang w:eastAsia="ru-RU"/>
        </w:rPr>
        <w:t>тендерної</w:t>
      </w:r>
      <w:proofErr w:type="spellEnd"/>
      <w:r w:rsidRPr="00871ADB">
        <w:rPr>
          <w:rFonts w:ascii="Times New Roman" w:eastAsia="Calibri" w:hAnsi="Times New Roman" w:cs="Times New Roman"/>
          <w:i/>
          <w:lang w:eastAsia="ru-RU"/>
        </w:rPr>
        <w:t xml:space="preserve"> </w:t>
      </w:r>
      <w:proofErr w:type="spellStart"/>
      <w:r w:rsidRPr="00871ADB">
        <w:rPr>
          <w:rFonts w:ascii="Times New Roman" w:eastAsia="Calibri" w:hAnsi="Times New Roman" w:cs="Times New Roman"/>
          <w:i/>
          <w:lang w:eastAsia="ru-RU"/>
        </w:rPr>
        <w:t>документації</w:t>
      </w:r>
      <w:proofErr w:type="spellEnd"/>
      <w:r w:rsidRPr="00871ADB">
        <w:rPr>
          <w:rFonts w:ascii="Times New Roman" w:eastAsia="Calibri" w:hAnsi="Times New Roman" w:cs="Times New Roman"/>
          <w:i/>
          <w:lang w:eastAsia="ru-RU"/>
        </w:rPr>
        <w:t xml:space="preserve">  </w:t>
      </w:r>
    </w:p>
    <w:p w14:paraId="6B4A95E1" w14:textId="4855A767" w:rsidR="00813C2B" w:rsidRDefault="00813C2B" w:rsidP="00813C2B">
      <w:pPr>
        <w:tabs>
          <w:tab w:val="left" w:pos="426"/>
        </w:tabs>
        <w:suppressAutoHyphens/>
        <w:spacing w:after="0" w:line="240" w:lineRule="auto"/>
        <w:jc w:val="right"/>
        <w:rPr>
          <w:rFonts w:ascii="Times New Roman" w:eastAsia="Times New Roman" w:hAnsi="Times New Roman" w:cs="Times New Roman"/>
          <w:b/>
          <w:sz w:val="23"/>
          <w:szCs w:val="23"/>
          <w:lang w:val="uk-UA" w:eastAsia="ar-SA"/>
        </w:rPr>
      </w:pPr>
      <w:r>
        <w:rPr>
          <w:rFonts w:ascii="Times New Roman" w:eastAsia="Times New Roman" w:hAnsi="Times New Roman" w:cs="Times New Roman"/>
          <w:b/>
          <w:sz w:val="23"/>
          <w:szCs w:val="23"/>
          <w:lang w:val="uk-UA" w:eastAsia="ar-SA"/>
        </w:rPr>
        <w:t xml:space="preserve"> </w:t>
      </w:r>
    </w:p>
    <w:p w14:paraId="73AEA572" w14:textId="39B41791" w:rsidR="009A33F5" w:rsidRPr="00CB4996" w:rsidRDefault="00813C2B" w:rsidP="0006185C">
      <w:pPr>
        <w:tabs>
          <w:tab w:val="left" w:pos="426"/>
        </w:tabs>
        <w:suppressAutoHyphens/>
        <w:spacing w:after="0" w:line="240" w:lineRule="auto"/>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val="uk-UA" w:eastAsia="ar-SA"/>
        </w:rPr>
        <w:t>ПРОЄКТ ДОГОВУ</w:t>
      </w:r>
      <w:r w:rsidR="00CB4996">
        <w:rPr>
          <w:rFonts w:ascii="Times New Roman" w:eastAsia="Times New Roman" w:hAnsi="Times New Roman" w:cs="Times New Roman"/>
          <w:b/>
          <w:sz w:val="23"/>
          <w:szCs w:val="23"/>
          <w:lang w:val="uk-UA" w:eastAsia="ar-SA"/>
        </w:rPr>
        <w:t xml:space="preserve"> № </w:t>
      </w:r>
    </w:p>
    <w:p w14:paraId="0E0DFB3B" w14:textId="77777777" w:rsidR="009A33F5" w:rsidRPr="009A33F5" w:rsidRDefault="009A33F5" w:rsidP="0006185C">
      <w:pPr>
        <w:tabs>
          <w:tab w:val="left" w:pos="426"/>
        </w:tabs>
        <w:suppressAutoHyphens/>
        <w:spacing w:after="0" w:line="240" w:lineRule="auto"/>
        <w:jc w:val="center"/>
        <w:rPr>
          <w:rFonts w:ascii="Times New Roman" w:eastAsia="Times New Roman" w:hAnsi="Times New Roman" w:cs="Times New Roman"/>
          <w:b/>
          <w:sz w:val="23"/>
          <w:szCs w:val="23"/>
          <w:lang w:val="uk-UA" w:eastAsia="ar-SA"/>
        </w:rPr>
      </w:pPr>
    </w:p>
    <w:p w14:paraId="496BC0CD" w14:textId="77777777" w:rsidR="009A33F5" w:rsidRPr="009A33F5" w:rsidRDefault="009A33F5" w:rsidP="0006185C">
      <w:pPr>
        <w:tabs>
          <w:tab w:val="left" w:pos="426"/>
        </w:tabs>
        <w:suppressAutoHyphens/>
        <w:spacing w:after="0" w:line="240" w:lineRule="auto"/>
        <w:rPr>
          <w:rFonts w:ascii="Times New Roman" w:eastAsia="Times New Roman" w:hAnsi="Times New Roman" w:cs="Times New Roman"/>
          <w:b/>
          <w:sz w:val="24"/>
          <w:szCs w:val="24"/>
          <w:lang w:val="uk-UA" w:eastAsia="ar-SA"/>
        </w:rPr>
      </w:pPr>
    </w:p>
    <w:p w14:paraId="45D0656B" w14:textId="3C6AA35F" w:rsidR="009A33F5" w:rsidRPr="009A33F5" w:rsidRDefault="00DE51D9" w:rsidP="0006185C">
      <w:pPr>
        <w:tabs>
          <w:tab w:val="left" w:pos="426"/>
        </w:tabs>
        <w:suppressAutoHyphens/>
        <w:spacing w:after="0" w:line="240" w:lineRule="auto"/>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 xml:space="preserve">м. </w:t>
      </w:r>
      <w:r w:rsidRPr="0065052C">
        <w:rPr>
          <w:rFonts w:ascii="Times New Roman" w:eastAsia="Times New Roman" w:hAnsi="Times New Roman" w:cs="Times New Roman"/>
          <w:b/>
          <w:sz w:val="24"/>
          <w:szCs w:val="24"/>
          <w:lang w:val="uk-UA" w:eastAsia="ar-SA"/>
        </w:rPr>
        <w:t>Боярка</w:t>
      </w:r>
      <w:r w:rsidR="008E097A">
        <w:rPr>
          <w:rFonts w:ascii="Times New Roman" w:eastAsia="Times New Roman" w:hAnsi="Times New Roman" w:cs="Times New Roman"/>
          <w:b/>
          <w:sz w:val="24"/>
          <w:szCs w:val="24"/>
          <w:lang w:val="uk-UA" w:eastAsia="ar-SA"/>
        </w:rPr>
        <w:tab/>
      </w:r>
      <w:r w:rsidR="008E097A">
        <w:rPr>
          <w:rFonts w:ascii="Times New Roman" w:eastAsia="Times New Roman" w:hAnsi="Times New Roman" w:cs="Times New Roman"/>
          <w:b/>
          <w:sz w:val="24"/>
          <w:szCs w:val="24"/>
          <w:lang w:val="uk-UA" w:eastAsia="ar-SA"/>
        </w:rPr>
        <w:tab/>
      </w:r>
      <w:r w:rsidR="008E097A">
        <w:rPr>
          <w:rFonts w:ascii="Times New Roman" w:eastAsia="Times New Roman" w:hAnsi="Times New Roman" w:cs="Times New Roman"/>
          <w:b/>
          <w:sz w:val="24"/>
          <w:szCs w:val="24"/>
          <w:lang w:val="uk-UA" w:eastAsia="ar-SA"/>
        </w:rPr>
        <w:tab/>
      </w:r>
      <w:r w:rsidR="008E097A">
        <w:rPr>
          <w:rFonts w:ascii="Times New Roman" w:eastAsia="Times New Roman" w:hAnsi="Times New Roman" w:cs="Times New Roman"/>
          <w:b/>
          <w:sz w:val="24"/>
          <w:szCs w:val="24"/>
          <w:lang w:val="uk-UA" w:eastAsia="ar-SA"/>
        </w:rPr>
        <w:tab/>
      </w:r>
      <w:r w:rsidR="008E097A">
        <w:rPr>
          <w:rFonts w:ascii="Times New Roman" w:eastAsia="Times New Roman" w:hAnsi="Times New Roman" w:cs="Times New Roman"/>
          <w:b/>
          <w:sz w:val="24"/>
          <w:szCs w:val="24"/>
          <w:lang w:val="uk-UA" w:eastAsia="ar-SA"/>
        </w:rPr>
        <w:tab/>
      </w:r>
      <w:r w:rsidR="008E097A">
        <w:rPr>
          <w:rFonts w:ascii="Times New Roman" w:eastAsia="Times New Roman" w:hAnsi="Times New Roman" w:cs="Times New Roman"/>
          <w:b/>
          <w:sz w:val="24"/>
          <w:szCs w:val="24"/>
          <w:lang w:val="uk-UA" w:eastAsia="ar-SA"/>
        </w:rPr>
        <w:tab/>
        <w:t xml:space="preserve">   </w:t>
      </w:r>
      <w:r w:rsidR="008E097A">
        <w:rPr>
          <w:rFonts w:ascii="Times New Roman" w:eastAsia="Times New Roman" w:hAnsi="Times New Roman" w:cs="Times New Roman"/>
          <w:b/>
          <w:sz w:val="24"/>
          <w:szCs w:val="24"/>
          <w:lang w:val="uk-UA" w:eastAsia="ar-SA"/>
        </w:rPr>
        <w:tab/>
      </w:r>
      <w:r w:rsidR="008E097A">
        <w:rPr>
          <w:rFonts w:ascii="Times New Roman" w:eastAsia="Times New Roman" w:hAnsi="Times New Roman" w:cs="Times New Roman"/>
          <w:b/>
          <w:sz w:val="24"/>
          <w:szCs w:val="24"/>
          <w:lang w:val="uk-UA" w:eastAsia="ar-SA"/>
        </w:rPr>
        <w:tab/>
        <w:t xml:space="preserve">    </w:t>
      </w:r>
      <w:r>
        <w:rPr>
          <w:rFonts w:ascii="Times New Roman" w:eastAsia="Times New Roman" w:hAnsi="Times New Roman" w:cs="Times New Roman"/>
          <w:b/>
          <w:sz w:val="24"/>
          <w:szCs w:val="24"/>
          <w:lang w:val="uk-UA" w:eastAsia="ar-SA"/>
        </w:rPr>
        <w:t xml:space="preserve"> </w:t>
      </w:r>
      <w:r w:rsidR="00813C2B">
        <w:rPr>
          <w:rFonts w:ascii="Times New Roman" w:eastAsia="Times New Roman" w:hAnsi="Times New Roman" w:cs="Times New Roman"/>
          <w:b/>
          <w:sz w:val="24"/>
          <w:szCs w:val="24"/>
          <w:lang w:val="uk-UA" w:eastAsia="ar-SA"/>
        </w:rPr>
        <w:tab/>
        <w:t xml:space="preserve">     «__</w:t>
      </w:r>
      <w:r w:rsidR="00CB4996">
        <w:rPr>
          <w:rFonts w:ascii="Times New Roman" w:eastAsia="Times New Roman" w:hAnsi="Times New Roman" w:cs="Times New Roman"/>
          <w:b/>
          <w:sz w:val="24"/>
          <w:szCs w:val="24"/>
          <w:lang w:val="uk-UA" w:eastAsia="ar-SA"/>
        </w:rPr>
        <w:t xml:space="preserve">» </w:t>
      </w:r>
      <w:r w:rsidR="00813C2B">
        <w:rPr>
          <w:rFonts w:ascii="Times New Roman" w:eastAsia="Times New Roman" w:hAnsi="Times New Roman" w:cs="Times New Roman"/>
          <w:b/>
          <w:sz w:val="24"/>
          <w:szCs w:val="24"/>
          <w:lang w:val="uk-UA" w:eastAsia="ar-SA"/>
        </w:rPr>
        <w:t>__________</w:t>
      </w:r>
      <w:r w:rsidR="009A33F5" w:rsidRPr="009A33F5">
        <w:rPr>
          <w:rFonts w:ascii="Times New Roman" w:eastAsia="Times New Roman" w:hAnsi="Times New Roman" w:cs="Times New Roman"/>
          <w:b/>
          <w:sz w:val="24"/>
          <w:szCs w:val="24"/>
          <w:lang w:val="uk-UA" w:eastAsia="ar-SA"/>
        </w:rPr>
        <w:t xml:space="preserve"> 202</w:t>
      </w:r>
      <w:r>
        <w:rPr>
          <w:rFonts w:ascii="Times New Roman" w:eastAsia="Times New Roman" w:hAnsi="Times New Roman" w:cs="Times New Roman"/>
          <w:b/>
          <w:sz w:val="24"/>
          <w:szCs w:val="24"/>
          <w:lang w:val="uk-UA" w:eastAsia="ar-SA"/>
        </w:rPr>
        <w:t xml:space="preserve">3 </w:t>
      </w:r>
      <w:r w:rsidR="009A33F5" w:rsidRPr="009A33F5">
        <w:rPr>
          <w:rFonts w:ascii="Times New Roman" w:eastAsia="Times New Roman" w:hAnsi="Times New Roman" w:cs="Times New Roman"/>
          <w:b/>
          <w:sz w:val="24"/>
          <w:szCs w:val="24"/>
          <w:lang w:val="uk-UA" w:eastAsia="ar-SA"/>
        </w:rPr>
        <w:t>р.</w:t>
      </w:r>
    </w:p>
    <w:p w14:paraId="66CF97C1" w14:textId="77777777" w:rsidR="009A33F5" w:rsidRPr="009A33F5" w:rsidRDefault="009A33F5" w:rsidP="0006185C">
      <w:pPr>
        <w:tabs>
          <w:tab w:val="left" w:pos="426"/>
        </w:tabs>
        <w:suppressAutoHyphens/>
        <w:spacing w:after="0" w:line="240" w:lineRule="auto"/>
        <w:rPr>
          <w:rFonts w:ascii="Times New Roman" w:eastAsia="Times New Roman" w:hAnsi="Times New Roman" w:cs="Times New Roman"/>
          <w:sz w:val="24"/>
          <w:szCs w:val="24"/>
          <w:lang w:val="uk-UA" w:eastAsia="ar-SA"/>
        </w:rPr>
      </w:pPr>
    </w:p>
    <w:p w14:paraId="44FDB7CE" w14:textId="70C12565" w:rsidR="009A33F5" w:rsidRPr="009A33F5" w:rsidRDefault="0065052C" w:rsidP="0006185C">
      <w:pPr>
        <w:tabs>
          <w:tab w:val="left" w:pos="426"/>
          <w:tab w:val="left" w:pos="4800"/>
          <w:tab w:val="left" w:pos="5520"/>
        </w:tabs>
        <w:suppressAutoHyphens/>
        <w:spacing w:after="0" w:line="240" w:lineRule="auto"/>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b/>
          <w:sz w:val="24"/>
          <w:szCs w:val="24"/>
          <w:lang w:val="uk-UA" w:eastAsia="ar-SA"/>
        </w:rPr>
        <w:t>Комунальне некомерційне підприємство «Центр первинної медико-санітарної допомоги Боярської міської ради»</w:t>
      </w:r>
      <w:r w:rsidR="009A33F5" w:rsidRPr="009A33F5">
        <w:rPr>
          <w:rFonts w:ascii="Times New Roman" w:eastAsia="Times New Roman" w:hAnsi="Times New Roman" w:cs="Times New Roman"/>
          <w:sz w:val="24"/>
          <w:szCs w:val="24"/>
          <w:lang w:val="uk-UA" w:eastAsia="ar-SA"/>
        </w:rPr>
        <w:t xml:space="preserve"> (у подальшому – Покупець), в </w:t>
      </w:r>
      <w:r w:rsidR="009A33F5" w:rsidRPr="009A33F5">
        <w:rPr>
          <w:rFonts w:ascii="Times New Roman" w:eastAsia="Times New Roman" w:hAnsi="Times New Roman" w:cs="Times New Roman"/>
          <w:color w:val="000000"/>
          <w:sz w:val="24"/>
          <w:szCs w:val="24"/>
          <w:lang w:val="uk-UA" w:eastAsia="ar-SA"/>
        </w:rPr>
        <w:t xml:space="preserve">особі </w:t>
      </w:r>
      <w:proofErr w:type="spellStart"/>
      <w:r>
        <w:rPr>
          <w:rFonts w:ascii="Times New Roman" w:eastAsia="Times New Roman" w:hAnsi="Times New Roman" w:cs="Times New Roman"/>
          <w:color w:val="000000"/>
          <w:sz w:val="24"/>
          <w:szCs w:val="24"/>
          <w:lang w:val="uk-UA" w:eastAsia="ar-SA"/>
        </w:rPr>
        <w:t>в.о</w:t>
      </w:r>
      <w:proofErr w:type="spellEnd"/>
      <w:r>
        <w:rPr>
          <w:rFonts w:ascii="Times New Roman" w:eastAsia="Times New Roman" w:hAnsi="Times New Roman" w:cs="Times New Roman"/>
          <w:color w:val="000000"/>
          <w:sz w:val="24"/>
          <w:szCs w:val="24"/>
          <w:lang w:val="uk-UA" w:eastAsia="ar-SA"/>
        </w:rPr>
        <w:t>. директора,</w:t>
      </w:r>
      <w:r w:rsidR="00DE51D9">
        <w:rPr>
          <w:rFonts w:ascii="Times New Roman" w:eastAsia="Times New Roman" w:hAnsi="Times New Roman" w:cs="Times New Roman"/>
          <w:sz w:val="24"/>
          <w:szCs w:val="24"/>
          <w:lang w:val="uk-UA" w:eastAsia="ar-SA"/>
        </w:rPr>
        <w:t xml:space="preserve"> що діє на підставі </w:t>
      </w:r>
      <w:r>
        <w:rPr>
          <w:rFonts w:ascii="Times New Roman" w:eastAsia="Times New Roman" w:hAnsi="Times New Roman" w:cs="Times New Roman"/>
          <w:sz w:val="24"/>
          <w:szCs w:val="24"/>
          <w:lang w:val="uk-UA" w:eastAsia="ar-SA"/>
        </w:rPr>
        <w:t>Статуту,</w:t>
      </w:r>
      <w:r w:rsidR="009A33F5" w:rsidRPr="009A33F5">
        <w:rPr>
          <w:rFonts w:ascii="Times New Roman" w:eastAsia="Times New Roman" w:hAnsi="Times New Roman" w:cs="Times New Roman"/>
          <w:sz w:val="24"/>
          <w:szCs w:val="24"/>
          <w:lang w:val="uk-UA" w:eastAsia="ar-SA"/>
        </w:rPr>
        <w:t xml:space="preserve"> з одного боку, та</w:t>
      </w:r>
    </w:p>
    <w:p w14:paraId="54813ADE" w14:textId="3B831842" w:rsidR="009A33F5" w:rsidRPr="009A33F5" w:rsidRDefault="006750A5" w:rsidP="0006185C">
      <w:pPr>
        <w:tabs>
          <w:tab w:val="left" w:pos="426"/>
          <w:tab w:val="left" w:pos="709"/>
        </w:tabs>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ab/>
      </w:r>
      <w:r w:rsidR="00BD035E">
        <w:rPr>
          <w:rFonts w:ascii="Times New Roman" w:eastAsia="Times New Roman" w:hAnsi="Times New Roman" w:cs="Times New Roman"/>
          <w:sz w:val="24"/>
          <w:szCs w:val="24"/>
          <w:lang w:val="uk-UA" w:eastAsia="ar-SA"/>
        </w:rPr>
        <w:tab/>
      </w:r>
      <w:r w:rsidR="00813C2B">
        <w:rPr>
          <w:rFonts w:ascii="Times New Roman" w:eastAsia="Times New Roman" w:hAnsi="Times New Roman" w:cs="Times New Roman"/>
          <w:b/>
          <w:sz w:val="24"/>
          <w:szCs w:val="24"/>
          <w:lang w:val="uk-UA" w:eastAsia="ar-SA"/>
        </w:rPr>
        <w:t>___</w:t>
      </w:r>
      <w:r w:rsidR="00871ADB">
        <w:rPr>
          <w:rFonts w:ascii="Times New Roman" w:eastAsia="Times New Roman" w:hAnsi="Times New Roman" w:cs="Times New Roman"/>
          <w:b/>
          <w:sz w:val="24"/>
          <w:szCs w:val="24"/>
          <w:lang w:val="uk-UA" w:eastAsia="ar-SA"/>
        </w:rPr>
        <w:t>_________________</w:t>
      </w:r>
      <w:r w:rsidRPr="009A33F5">
        <w:rPr>
          <w:rFonts w:ascii="Times New Roman" w:eastAsia="Times New Roman" w:hAnsi="Times New Roman" w:cs="Times New Roman"/>
          <w:sz w:val="24"/>
          <w:szCs w:val="24"/>
          <w:lang w:val="uk-UA" w:eastAsia="ar-SA"/>
        </w:rPr>
        <w:t xml:space="preserve"> </w:t>
      </w:r>
      <w:r w:rsidR="009A33F5" w:rsidRPr="009A33F5">
        <w:rPr>
          <w:rFonts w:ascii="Times New Roman" w:eastAsia="Times New Roman" w:hAnsi="Times New Roman" w:cs="Times New Roman"/>
          <w:sz w:val="24"/>
          <w:szCs w:val="24"/>
          <w:lang w:val="uk-UA" w:eastAsia="ar-SA"/>
        </w:rPr>
        <w:t>(у подальшому –  Постачальник), в особі</w:t>
      </w:r>
      <w:r w:rsidR="00DE51D9">
        <w:rPr>
          <w:rFonts w:ascii="Times New Roman" w:eastAsia="Times New Roman" w:hAnsi="Times New Roman" w:cs="Times New Roman"/>
          <w:sz w:val="24"/>
          <w:szCs w:val="24"/>
          <w:lang w:val="uk-UA" w:eastAsia="ar-SA"/>
        </w:rPr>
        <w:t xml:space="preserve"> </w:t>
      </w:r>
      <w:r w:rsidR="00813C2B">
        <w:rPr>
          <w:rFonts w:ascii="Times New Roman" w:eastAsia="Times New Roman" w:hAnsi="Times New Roman" w:cs="Times New Roman"/>
          <w:sz w:val="24"/>
          <w:szCs w:val="24"/>
          <w:lang w:val="uk-UA" w:eastAsia="ar-SA"/>
        </w:rPr>
        <w:t>__</w:t>
      </w:r>
      <w:r w:rsidR="00871ADB">
        <w:rPr>
          <w:rFonts w:ascii="Times New Roman" w:eastAsia="Times New Roman" w:hAnsi="Times New Roman" w:cs="Times New Roman"/>
          <w:sz w:val="24"/>
          <w:szCs w:val="24"/>
          <w:lang w:val="uk-UA" w:eastAsia="ar-SA"/>
        </w:rPr>
        <w:t>___________</w:t>
      </w:r>
      <w:r w:rsidR="00813C2B">
        <w:rPr>
          <w:rFonts w:ascii="Times New Roman" w:eastAsia="Times New Roman" w:hAnsi="Times New Roman" w:cs="Times New Roman"/>
          <w:sz w:val="24"/>
          <w:szCs w:val="24"/>
          <w:lang w:val="uk-UA" w:eastAsia="ar-SA"/>
        </w:rPr>
        <w:t>_</w:t>
      </w:r>
      <w:r w:rsidR="009A33F5" w:rsidRPr="009A33F5">
        <w:rPr>
          <w:rFonts w:ascii="Times New Roman" w:eastAsia="Times New Roman" w:hAnsi="Times New Roman" w:cs="Times New Roman"/>
          <w:sz w:val="24"/>
          <w:szCs w:val="24"/>
          <w:lang w:val="uk-UA" w:eastAsia="ar-SA"/>
        </w:rPr>
        <w:t xml:space="preserve">, </w:t>
      </w:r>
      <w:r w:rsidR="00813C2B">
        <w:rPr>
          <w:rFonts w:ascii="Times New Roman" w:eastAsia="Times New Roman" w:hAnsi="Times New Roman" w:cs="Times New Roman"/>
          <w:sz w:val="24"/>
          <w:szCs w:val="24"/>
          <w:lang w:val="uk-UA" w:eastAsia="ar-SA"/>
        </w:rPr>
        <w:t>що діє на підставі _</w:t>
      </w:r>
      <w:r w:rsidR="00871ADB">
        <w:rPr>
          <w:rFonts w:ascii="Times New Roman" w:eastAsia="Times New Roman" w:hAnsi="Times New Roman" w:cs="Times New Roman"/>
          <w:sz w:val="24"/>
          <w:szCs w:val="24"/>
          <w:lang w:val="uk-UA" w:eastAsia="ar-SA"/>
        </w:rPr>
        <w:t>______</w:t>
      </w:r>
      <w:r w:rsidR="00813C2B">
        <w:rPr>
          <w:rFonts w:ascii="Times New Roman" w:eastAsia="Times New Roman" w:hAnsi="Times New Roman" w:cs="Times New Roman"/>
          <w:sz w:val="24"/>
          <w:szCs w:val="24"/>
          <w:lang w:val="uk-UA" w:eastAsia="ar-SA"/>
        </w:rPr>
        <w:t>__</w:t>
      </w:r>
      <w:r w:rsidR="009A33F5" w:rsidRPr="009A33F5">
        <w:rPr>
          <w:rFonts w:ascii="Times New Roman" w:eastAsia="Times New Roman" w:hAnsi="Times New Roman" w:cs="Times New Roman"/>
          <w:sz w:val="24"/>
          <w:szCs w:val="24"/>
          <w:lang w:val="uk-UA" w:eastAsia="ar-SA"/>
        </w:rPr>
        <w:t>, з другого боку, у подальшому іменовані – Сторони, а кожна окремо – Сторона, уклали цей Договір про наступне:</w:t>
      </w:r>
    </w:p>
    <w:p w14:paraId="7CBC391A" w14:textId="77777777" w:rsidR="009A33F5" w:rsidRPr="009A33F5" w:rsidRDefault="009A33F5" w:rsidP="0006185C">
      <w:pPr>
        <w:tabs>
          <w:tab w:val="left" w:pos="426"/>
          <w:tab w:val="left" w:pos="4800"/>
          <w:tab w:val="left" w:pos="5520"/>
        </w:tabs>
        <w:suppressAutoHyphens/>
        <w:spacing w:after="0" w:line="240" w:lineRule="auto"/>
        <w:jc w:val="both"/>
        <w:rPr>
          <w:rFonts w:ascii="Times New Roman" w:eastAsia="Times New Roman" w:hAnsi="Times New Roman" w:cs="Times New Roman"/>
          <w:sz w:val="24"/>
          <w:szCs w:val="24"/>
          <w:lang w:val="uk-UA" w:eastAsia="ar-SA"/>
        </w:rPr>
      </w:pPr>
    </w:p>
    <w:p w14:paraId="5BE78E35" w14:textId="77777777" w:rsidR="009A33F5" w:rsidRPr="006750A5" w:rsidRDefault="009A33F5" w:rsidP="00CB4996">
      <w:pPr>
        <w:pStyle w:val="a7"/>
        <w:numPr>
          <w:ilvl w:val="0"/>
          <w:numId w:val="3"/>
        </w:numPr>
        <w:shd w:val="clear" w:color="auto" w:fill="FFFFFF"/>
        <w:tabs>
          <w:tab w:val="left" w:pos="284"/>
        </w:tabs>
        <w:suppressAutoHyphens/>
        <w:spacing w:after="0" w:line="274" w:lineRule="exact"/>
        <w:ind w:left="284" w:hanging="284"/>
        <w:jc w:val="center"/>
        <w:rPr>
          <w:rFonts w:ascii="Times New Roman" w:eastAsia="Times New Roman" w:hAnsi="Times New Roman" w:cs="Times New Roman"/>
          <w:sz w:val="24"/>
          <w:szCs w:val="24"/>
          <w:lang w:val="uk-UA" w:eastAsia="ar-SA"/>
        </w:rPr>
      </w:pPr>
      <w:r w:rsidRPr="006750A5">
        <w:rPr>
          <w:rFonts w:ascii="Times New Roman" w:eastAsia="Times New Roman" w:hAnsi="Times New Roman" w:cs="Times New Roman"/>
          <w:b/>
          <w:bCs/>
          <w:spacing w:val="-2"/>
          <w:sz w:val="24"/>
          <w:szCs w:val="24"/>
          <w:lang w:val="uk-UA" w:eastAsia="ar-SA"/>
        </w:rPr>
        <w:t>Предмет Договору</w:t>
      </w:r>
    </w:p>
    <w:p w14:paraId="5D477985" w14:textId="5A208BD3" w:rsidR="009A33F5" w:rsidRPr="006750A5" w:rsidRDefault="009A33F5" w:rsidP="00CB4996">
      <w:pPr>
        <w:pStyle w:val="a7"/>
        <w:numPr>
          <w:ilvl w:val="1"/>
          <w:numId w:val="3"/>
        </w:numPr>
        <w:tabs>
          <w:tab w:val="left" w:pos="709"/>
        </w:tabs>
        <w:suppressAutoHyphens/>
        <w:spacing w:after="0" w:line="240" w:lineRule="auto"/>
        <w:ind w:left="0" w:firstLine="0"/>
        <w:jc w:val="both"/>
        <w:outlineLvl w:val="5"/>
        <w:rPr>
          <w:rFonts w:ascii="Times New Roman" w:eastAsia="Times New Roman" w:hAnsi="Times New Roman" w:cs="Times New Roman"/>
          <w:b/>
          <w:bCs/>
          <w:sz w:val="24"/>
          <w:szCs w:val="24"/>
          <w:lang w:val="uk-UA" w:eastAsia="ar-SA"/>
        </w:rPr>
      </w:pPr>
      <w:r w:rsidRPr="006750A5">
        <w:rPr>
          <w:rFonts w:ascii="Times New Roman" w:eastAsia="Times New Roman" w:hAnsi="Times New Roman" w:cs="Times New Roman"/>
          <w:spacing w:val="1"/>
          <w:sz w:val="24"/>
          <w:szCs w:val="24"/>
          <w:lang w:val="uk-UA" w:eastAsia="ar-SA"/>
        </w:rPr>
        <w:t>Постачальник зобов’язується поставити та передати у власність Покупця</w:t>
      </w:r>
      <w:r w:rsidR="00627790">
        <w:rPr>
          <w:rFonts w:ascii="Times New Roman" w:eastAsia="Times New Roman" w:hAnsi="Times New Roman" w:cs="Times New Roman"/>
          <w:spacing w:val="1"/>
          <w:sz w:val="24"/>
          <w:szCs w:val="24"/>
          <w:lang w:val="uk-UA" w:eastAsia="ar-SA"/>
        </w:rPr>
        <w:t xml:space="preserve"> Товар</w:t>
      </w:r>
      <w:r w:rsidR="0065052C">
        <w:rPr>
          <w:rFonts w:ascii="Times New Roman" w:hAnsi="Times New Roman" w:cs="Times New Roman"/>
          <w:sz w:val="24"/>
          <w:szCs w:val="24"/>
          <w:lang w:val="uk-UA"/>
        </w:rPr>
        <w:t xml:space="preserve"> згідно</w:t>
      </w:r>
      <w:r w:rsidR="00234417">
        <w:rPr>
          <w:rFonts w:ascii="Times New Roman" w:eastAsia="Times New Roman" w:hAnsi="Times New Roman" w:cs="Times New Roman"/>
          <w:spacing w:val="1"/>
          <w:sz w:val="24"/>
          <w:szCs w:val="24"/>
          <w:lang w:val="uk-UA" w:eastAsia="ar-SA"/>
        </w:rPr>
        <w:t xml:space="preserve"> </w:t>
      </w:r>
      <w:r w:rsidR="00CB4996" w:rsidRPr="00871ADB">
        <w:rPr>
          <w:rFonts w:ascii="Times New Roman" w:eastAsia="Calibri" w:hAnsi="Times New Roman" w:cs="Times New Roman"/>
          <w:b/>
          <w:sz w:val="24"/>
          <w:szCs w:val="24"/>
          <w:lang w:val="uk-UA"/>
        </w:rPr>
        <w:t>ДК 021:2015</w:t>
      </w:r>
      <w:r w:rsidR="00871ADB">
        <w:rPr>
          <w:rFonts w:ascii="Times New Roman" w:eastAsia="Calibri" w:hAnsi="Times New Roman" w:cs="Times New Roman"/>
          <w:b/>
          <w:sz w:val="24"/>
          <w:szCs w:val="24"/>
          <w:lang w:val="uk-UA"/>
        </w:rPr>
        <w:t xml:space="preserve"> код </w:t>
      </w:r>
      <w:r w:rsidR="00871ADB" w:rsidRPr="00871ADB">
        <w:rPr>
          <w:rFonts w:ascii="Times New Roman" w:hAnsi="Times New Roman" w:cs="Times New Roman"/>
          <w:b/>
          <w:sz w:val="24"/>
          <w:szCs w:val="24"/>
        </w:rPr>
        <w:t xml:space="preserve">30210000-4 — </w:t>
      </w:r>
      <w:proofErr w:type="spellStart"/>
      <w:r w:rsidR="00871ADB" w:rsidRPr="00871ADB">
        <w:rPr>
          <w:rFonts w:ascii="Times New Roman" w:hAnsi="Times New Roman" w:cs="Times New Roman"/>
          <w:b/>
          <w:sz w:val="24"/>
          <w:szCs w:val="24"/>
        </w:rPr>
        <w:t>Машини</w:t>
      </w:r>
      <w:proofErr w:type="spellEnd"/>
      <w:r w:rsidR="00871ADB" w:rsidRPr="00871ADB">
        <w:rPr>
          <w:rFonts w:ascii="Times New Roman" w:hAnsi="Times New Roman" w:cs="Times New Roman"/>
          <w:b/>
          <w:sz w:val="24"/>
          <w:szCs w:val="24"/>
        </w:rPr>
        <w:t xml:space="preserve"> для </w:t>
      </w:r>
      <w:proofErr w:type="spellStart"/>
      <w:r w:rsidR="00871ADB" w:rsidRPr="00871ADB">
        <w:rPr>
          <w:rFonts w:ascii="Times New Roman" w:hAnsi="Times New Roman" w:cs="Times New Roman"/>
          <w:b/>
          <w:sz w:val="24"/>
          <w:szCs w:val="24"/>
        </w:rPr>
        <w:t>обробки</w:t>
      </w:r>
      <w:proofErr w:type="spellEnd"/>
      <w:r w:rsidR="00871ADB" w:rsidRPr="00871ADB">
        <w:rPr>
          <w:rFonts w:ascii="Times New Roman" w:hAnsi="Times New Roman" w:cs="Times New Roman"/>
          <w:b/>
          <w:sz w:val="24"/>
          <w:szCs w:val="24"/>
        </w:rPr>
        <w:t xml:space="preserve"> </w:t>
      </w:r>
      <w:proofErr w:type="spellStart"/>
      <w:r w:rsidR="00871ADB" w:rsidRPr="00871ADB">
        <w:rPr>
          <w:rFonts w:ascii="Times New Roman" w:hAnsi="Times New Roman" w:cs="Times New Roman"/>
          <w:b/>
          <w:sz w:val="24"/>
          <w:szCs w:val="24"/>
        </w:rPr>
        <w:t>даних</w:t>
      </w:r>
      <w:proofErr w:type="spellEnd"/>
      <w:r w:rsidR="00871ADB" w:rsidRPr="00871ADB">
        <w:rPr>
          <w:rFonts w:ascii="Times New Roman" w:hAnsi="Times New Roman" w:cs="Times New Roman"/>
          <w:b/>
          <w:sz w:val="24"/>
          <w:szCs w:val="24"/>
        </w:rPr>
        <w:t xml:space="preserve"> (</w:t>
      </w:r>
      <w:proofErr w:type="spellStart"/>
      <w:r w:rsidR="00871ADB" w:rsidRPr="00871ADB">
        <w:rPr>
          <w:rFonts w:ascii="Times New Roman" w:hAnsi="Times New Roman" w:cs="Times New Roman"/>
          <w:b/>
          <w:sz w:val="24"/>
          <w:szCs w:val="24"/>
        </w:rPr>
        <w:t>апаратна</w:t>
      </w:r>
      <w:proofErr w:type="spellEnd"/>
      <w:r w:rsidR="00871ADB" w:rsidRPr="00871ADB">
        <w:rPr>
          <w:rFonts w:ascii="Times New Roman" w:hAnsi="Times New Roman" w:cs="Times New Roman"/>
          <w:b/>
          <w:sz w:val="24"/>
          <w:szCs w:val="24"/>
        </w:rPr>
        <w:t xml:space="preserve"> </w:t>
      </w:r>
      <w:proofErr w:type="spellStart"/>
      <w:r w:rsidR="00871ADB" w:rsidRPr="00871ADB">
        <w:rPr>
          <w:rFonts w:ascii="Times New Roman" w:hAnsi="Times New Roman" w:cs="Times New Roman"/>
          <w:b/>
          <w:sz w:val="24"/>
          <w:szCs w:val="24"/>
        </w:rPr>
        <w:t>частина</w:t>
      </w:r>
      <w:proofErr w:type="spellEnd"/>
      <w:r w:rsidR="00871ADB" w:rsidRPr="00871ADB">
        <w:rPr>
          <w:rFonts w:ascii="Times New Roman" w:hAnsi="Times New Roman" w:cs="Times New Roman"/>
          <w:b/>
          <w:sz w:val="24"/>
          <w:szCs w:val="24"/>
        </w:rPr>
        <w:t>)</w:t>
      </w:r>
      <w:r w:rsidR="00871ADB" w:rsidRPr="00871ADB">
        <w:rPr>
          <w:rFonts w:ascii="Times New Roman" w:eastAsia="Times New Roman" w:hAnsi="Times New Roman" w:cs="Times New Roman"/>
          <w:b/>
          <w:sz w:val="24"/>
          <w:szCs w:val="24"/>
          <w:lang w:val="uk-UA" w:eastAsia="ar-SA"/>
        </w:rPr>
        <w:t xml:space="preserve"> (Ноутбуки)</w:t>
      </w:r>
      <w:r w:rsidR="00CB4996" w:rsidRPr="00871ADB">
        <w:rPr>
          <w:rFonts w:ascii="Times New Roman" w:eastAsia="Times New Roman" w:hAnsi="Times New Roman" w:cs="Times New Roman"/>
          <w:sz w:val="24"/>
          <w:szCs w:val="24"/>
          <w:lang w:val="uk-UA" w:eastAsia="ar-SA"/>
        </w:rPr>
        <w:t xml:space="preserve"> </w:t>
      </w:r>
      <w:r w:rsidRPr="006750A5">
        <w:rPr>
          <w:rFonts w:ascii="Times New Roman" w:eastAsia="Times New Roman" w:hAnsi="Times New Roman" w:cs="Times New Roman"/>
          <w:sz w:val="24"/>
          <w:szCs w:val="24"/>
          <w:lang w:val="uk-UA" w:eastAsia="ar-SA"/>
        </w:rPr>
        <w:t>кількість, номенклатура, одиниця виміру та ціна за одиницю визначена Сторонами</w:t>
      </w:r>
      <w:r w:rsidR="006750A5">
        <w:rPr>
          <w:rFonts w:ascii="Times New Roman" w:eastAsia="Times New Roman" w:hAnsi="Times New Roman" w:cs="Times New Roman"/>
          <w:sz w:val="24"/>
          <w:szCs w:val="24"/>
          <w:lang w:val="uk-UA" w:eastAsia="ar-SA"/>
        </w:rPr>
        <w:t xml:space="preserve"> у</w:t>
      </w:r>
      <w:r w:rsidRPr="006750A5">
        <w:rPr>
          <w:rFonts w:ascii="Times New Roman" w:eastAsia="Times New Roman" w:hAnsi="Times New Roman" w:cs="Times New Roman"/>
          <w:sz w:val="24"/>
          <w:szCs w:val="24"/>
          <w:lang w:val="uk-UA" w:eastAsia="ar-SA"/>
        </w:rPr>
        <w:t xml:space="preserve"> СПЕЦИФІКАЦІЇ </w:t>
      </w:r>
      <w:r w:rsidR="0065052C">
        <w:rPr>
          <w:rFonts w:ascii="Times New Roman" w:eastAsia="Times New Roman" w:hAnsi="Times New Roman" w:cs="Times New Roman"/>
          <w:sz w:val="24"/>
          <w:szCs w:val="24"/>
          <w:lang w:val="uk-UA" w:eastAsia="ar-SA"/>
        </w:rPr>
        <w:t>(</w:t>
      </w:r>
      <w:r w:rsidRPr="006750A5">
        <w:rPr>
          <w:rFonts w:ascii="Times New Roman" w:eastAsia="Times New Roman" w:hAnsi="Times New Roman" w:cs="Times New Roman"/>
          <w:sz w:val="24"/>
          <w:szCs w:val="24"/>
          <w:lang w:val="uk-UA" w:eastAsia="ar-SA"/>
        </w:rPr>
        <w:t>Додат</w:t>
      </w:r>
      <w:r w:rsidR="0065052C">
        <w:rPr>
          <w:rFonts w:ascii="Times New Roman" w:eastAsia="Times New Roman" w:hAnsi="Times New Roman" w:cs="Times New Roman"/>
          <w:sz w:val="24"/>
          <w:szCs w:val="24"/>
          <w:lang w:val="uk-UA" w:eastAsia="ar-SA"/>
        </w:rPr>
        <w:t>ок</w:t>
      </w:r>
      <w:r w:rsidRPr="006750A5">
        <w:rPr>
          <w:rFonts w:ascii="Times New Roman" w:eastAsia="Times New Roman" w:hAnsi="Times New Roman" w:cs="Times New Roman"/>
          <w:sz w:val="24"/>
          <w:szCs w:val="24"/>
          <w:lang w:val="uk-UA" w:eastAsia="ar-SA"/>
        </w:rPr>
        <w:t xml:space="preserve"> № 1</w:t>
      </w:r>
      <w:r w:rsidR="0065052C">
        <w:rPr>
          <w:rFonts w:ascii="Times New Roman" w:eastAsia="Times New Roman" w:hAnsi="Times New Roman" w:cs="Times New Roman"/>
          <w:sz w:val="24"/>
          <w:szCs w:val="24"/>
          <w:lang w:val="uk-UA" w:eastAsia="ar-SA"/>
        </w:rPr>
        <w:t>)</w:t>
      </w:r>
      <w:r w:rsidRPr="006750A5">
        <w:rPr>
          <w:rFonts w:ascii="Times New Roman" w:eastAsia="Times New Roman" w:hAnsi="Times New Roman" w:cs="Times New Roman"/>
          <w:sz w:val="24"/>
          <w:szCs w:val="24"/>
          <w:lang w:val="uk-UA" w:eastAsia="ar-SA"/>
        </w:rPr>
        <w:t xml:space="preserve"> до цього Договору (надалі іменується «Товар») на умовах даного Договору</w:t>
      </w:r>
      <w:r w:rsidRPr="006750A5">
        <w:rPr>
          <w:rFonts w:ascii="Times New Roman" w:eastAsia="Times New Roman" w:hAnsi="Times New Roman" w:cs="Times New Roman"/>
          <w:spacing w:val="3"/>
          <w:sz w:val="24"/>
          <w:szCs w:val="24"/>
          <w:lang w:val="uk-UA" w:eastAsia="ar-SA"/>
        </w:rPr>
        <w:t xml:space="preserve">, </w:t>
      </w:r>
      <w:r w:rsidRPr="006750A5">
        <w:rPr>
          <w:rFonts w:ascii="Times New Roman" w:eastAsia="Times New Roman" w:hAnsi="Times New Roman" w:cs="Times New Roman"/>
          <w:spacing w:val="2"/>
          <w:sz w:val="24"/>
          <w:szCs w:val="24"/>
          <w:lang w:val="uk-UA" w:eastAsia="ar-SA"/>
        </w:rPr>
        <w:t xml:space="preserve">а Покупець, в свою чергу, зобов'язується прийняти Товар </w:t>
      </w:r>
      <w:r w:rsidRPr="006750A5">
        <w:rPr>
          <w:rFonts w:ascii="Times New Roman" w:eastAsia="Times New Roman" w:hAnsi="Times New Roman" w:cs="Times New Roman"/>
          <w:sz w:val="24"/>
          <w:szCs w:val="24"/>
          <w:lang w:val="uk-UA" w:eastAsia="ar-SA"/>
        </w:rPr>
        <w:t>та оплатити його на умовах даного Договору.</w:t>
      </w:r>
    </w:p>
    <w:p w14:paraId="1A0DBD3C" w14:textId="77777777" w:rsidR="009A33F5" w:rsidRPr="009A33F5" w:rsidRDefault="009A33F5" w:rsidP="0006185C">
      <w:pPr>
        <w:tabs>
          <w:tab w:val="left" w:pos="284"/>
          <w:tab w:val="left" w:pos="426"/>
        </w:tabs>
        <w:suppressAutoHyphens/>
        <w:spacing w:after="0" w:line="240" w:lineRule="auto"/>
        <w:jc w:val="both"/>
        <w:outlineLvl w:val="5"/>
        <w:rPr>
          <w:rFonts w:ascii="Times New Roman" w:eastAsia="Times New Roman" w:hAnsi="Times New Roman" w:cs="Times New Roman"/>
          <w:b/>
          <w:bCs/>
          <w:sz w:val="24"/>
          <w:szCs w:val="24"/>
          <w:lang w:val="uk-UA" w:eastAsia="ar-SA"/>
        </w:rPr>
      </w:pPr>
    </w:p>
    <w:p w14:paraId="1C215914" w14:textId="77777777" w:rsidR="009A33F5" w:rsidRPr="006750A5" w:rsidRDefault="009A33F5" w:rsidP="00CB4996">
      <w:pPr>
        <w:pStyle w:val="a7"/>
        <w:numPr>
          <w:ilvl w:val="0"/>
          <w:numId w:val="3"/>
        </w:numPr>
        <w:shd w:val="clear" w:color="auto" w:fill="FFFFFF"/>
        <w:tabs>
          <w:tab w:val="left" w:pos="284"/>
        </w:tabs>
        <w:suppressAutoHyphens/>
        <w:spacing w:after="0" w:line="274" w:lineRule="exact"/>
        <w:ind w:left="284" w:hanging="284"/>
        <w:jc w:val="center"/>
        <w:rPr>
          <w:rFonts w:ascii="Times New Roman" w:eastAsia="Times New Roman" w:hAnsi="Times New Roman" w:cs="Times New Roman"/>
          <w:b/>
          <w:spacing w:val="-1"/>
          <w:sz w:val="24"/>
          <w:szCs w:val="24"/>
          <w:lang w:val="uk-UA" w:eastAsia="ar-SA"/>
        </w:rPr>
      </w:pPr>
      <w:r w:rsidRPr="006750A5">
        <w:rPr>
          <w:rFonts w:ascii="Times New Roman" w:eastAsia="Times New Roman" w:hAnsi="Times New Roman" w:cs="Times New Roman"/>
          <w:b/>
          <w:spacing w:val="-1"/>
          <w:sz w:val="24"/>
          <w:szCs w:val="24"/>
          <w:lang w:val="uk-UA" w:eastAsia="ar-SA"/>
        </w:rPr>
        <w:t>Вартість Договору</w:t>
      </w:r>
    </w:p>
    <w:p w14:paraId="4663032C" w14:textId="77777777" w:rsidR="006750A5" w:rsidRPr="006750A5" w:rsidRDefault="009A33F5" w:rsidP="00CB4996">
      <w:pPr>
        <w:pStyle w:val="a7"/>
        <w:numPr>
          <w:ilvl w:val="1"/>
          <w:numId w:val="4"/>
        </w:numPr>
        <w:shd w:val="clear" w:color="auto" w:fill="FFFFFF"/>
        <w:tabs>
          <w:tab w:val="left" w:pos="709"/>
        </w:tabs>
        <w:suppressAutoHyphens/>
        <w:spacing w:after="0" w:line="274" w:lineRule="exact"/>
        <w:ind w:left="0" w:firstLine="0"/>
        <w:jc w:val="both"/>
        <w:rPr>
          <w:rFonts w:ascii="Times New Roman" w:eastAsia="Times New Roman" w:hAnsi="Times New Roman" w:cs="Times New Roman"/>
          <w:spacing w:val="-8"/>
          <w:sz w:val="24"/>
          <w:szCs w:val="24"/>
          <w:lang w:val="uk-UA" w:eastAsia="ar-SA"/>
        </w:rPr>
      </w:pPr>
      <w:r w:rsidRPr="006750A5">
        <w:rPr>
          <w:rFonts w:ascii="Times New Roman" w:eastAsia="Times New Roman" w:hAnsi="Times New Roman" w:cs="Times New Roman"/>
          <w:spacing w:val="-1"/>
          <w:sz w:val="24"/>
          <w:szCs w:val="24"/>
          <w:lang w:val="uk-UA" w:eastAsia="ar-SA"/>
        </w:rPr>
        <w:t>Загальна вартість Договору визначається загальною вартістю (ціною) Товару, переданого Постачальником Покупцеві згідно накладних протягом терміну його дії.</w:t>
      </w:r>
    </w:p>
    <w:p w14:paraId="4D618E26" w14:textId="562FFC23" w:rsidR="00CB4996" w:rsidRDefault="009A33F5" w:rsidP="00CB4996">
      <w:pPr>
        <w:pStyle w:val="a7"/>
        <w:numPr>
          <w:ilvl w:val="1"/>
          <w:numId w:val="4"/>
        </w:numPr>
        <w:shd w:val="clear" w:color="auto" w:fill="FFFFFF"/>
        <w:tabs>
          <w:tab w:val="left" w:pos="426"/>
        </w:tabs>
        <w:suppressAutoHyphens/>
        <w:spacing w:after="0" w:line="274" w:lineRule="exact"/>
        <w:ind w:left="0" w:firstLine="0"/>
        <w:jc w:val="both"/>
        <w:rPr>
          <w:rFonts w:ascii="Times New Roman" w:eastAsia="Times New Roman" w:hAnsi="Times New Roman" w:cs="Times New Roman"/>
          <w:spacing w:val="-8"/>
          <w:sz w:val="24"/>
          <w:szCs w:val="24"/>
          <w:lang w:val="uk-UA" w:eastAsia="ar-SA"/>
        </w:rPr>
      </w:pPr>
      <w:r w:rsidRPr="006750A5">
        <w:rPr>
          <w:rFonts w:ascii="Times New Roman" w:eastAsia="Times New Roman" w:hAnsi="Times New Roman" w:cs="Times New Roman"/>
          <w:spacing w:val="-8"/>
          <w:sz w:val="24"/>
          <w:szCs w:val="24"/>
          <w:lang w:val="uk-UA" w:eastAsia="ar-SA"/>
        </w:rPr>
        <w:t>Загальна  вартість Дого</w:t>
      </w:r>
      <w:r w:rsidR="006750A5">
        <w:rPr>
          <w:rFonts w:ascii="Times New Roman" w:eastAsia="Times New Roman" w:hAnsi="Times New Roman" w:cs="Times New Roman"/>
          <w:spacing w:val="-8"/>
          <w:sz w:val="24"/>
          <w:szCs w:val="24"/>
          <w:lang w:val="uk-UA" w:eastAsia="ar-SA"/>
        </w:rPr>
        <w:t xml:space="preserve">вору становить </w:t>
      </w:r>
      <w:r w:rsidR="00813C2B">
        <w:rPr>
          <w:rFonts w:ascii="Times New Roman" w:eastAsia="Times New Roman" w:hAnsi="Times New Roman" w:cs="Times New Roman"/>
          <w:b/>
          <w:spacing w:val="-8"/>
          <w:sz w:val="24"/>
          <w:szCs w:val="24"/>
          <w:lang w:val="uk-UA" w:eastAsia="ar-SA"/>
        </w:rPr>
        <w:t>___</w:t>
      </w:r>
      <w:r w:rsidRPr="001D0CD3">
        <w:rPr>
          <w:rFonts w:ascii="Times New Roman" w:eastAsia="Times New Roman" w:hAnsi="Times New Roman" w:cs="Times New Roman"/>
          <w:spacing w:val="-8"/>
          <w:sz w:val="24"/>
          <w:szCs w:val="24"/>
          <w:lang w:val="uk-UA" w:eastAsia="ar-SA"/>
        </w:rPr>
        <w:t xml:space="preserve"> </w:t>
      </w:r>
      <w:r w:rsidRPr="006750A5">
        <w:rPr>
          <w:rFonts w:ascii="Times New Roman" w:eastAsia="Times New Roman" w:hAnsi="Times New Roman" w:cs="Times New Roman"/>
          <w:spacing w:val="-8"/>
          <w:sz w:val="24"/>
          <w:szCs w:val="24"/>
          <w:lang w:val="uk-UA" w:eastAsia="ar-SA"/>
        </w:rPr>
        <w:t>(</w:t>
      </w:r>
      <w:r w:rsidR="00813C2B">
        <w:rPr>
          <w:rFonts w:ascii="Times New Roman" w:eastAsia="Times New Roman" w:hAnsi="Times New Roman" w:cs="Times New Roman"/>
          <w:spacing w:val="-8"/>
          <w:sz w:val="24"/>
          <w:szCs w:val="24"/>
          <w:lang w:val="uk-UA" w:eastAsia="ar-SA"/>
        </w:rPr>
        <w:t>___</w:t>
      </w:r>
      <w:r w:rsidR="001D0CD3">
        <w:rPr>
          <w:rFonts w:ascii="Times New Roman" w:eastAsia="Times New Roman" w:hAnsi="Times New Roman" w:cs="Times New Roman"/>
          <w:spacing w:val="-8"/>
          <w:sz w:val="24"/>
          <w:szCs w:val="24"/>
          <w:lang w:val="uk-UA" w:eastAsia="ar-SA"/>
        </w:rPr>
        <w:t xml:space="preserve"> </w:t>
      </w:r>
      <w:r w:rsidR="006750A5">
        <w:rPr>
          <w:rFonts w:ascii="Times New Roman" w:eastAsia="Times New Roman" w:hAnsi="Times New Roman" w:cs="Times New Roman"/>
          <w:spacing w:val="-8"/>
          <w:sz w:val="24"/>
          <w:szCs w:val="24"/>
          <w:lang w:val="uk-UA" w:eastAsia="ar-SA"/>
        </w:rPr>
        <w:t>грн. 00 коп.</w:t>
      </w:r>
      <w:r w:rsidRPr="006750A5">
        <w:rPr>
          <w:rFonts w:ascii="Times New Roman" w:eastAsia="Times New Roman" w:hAnsi="Times New Roman" w:cs="Times New Roman"/>
          <w:spacing w:val="-8"/>
          <w:sz w:val="24"/>
          <w:szCs w:val="24"/>
          <w:lang w:val="uk-UA" w:eastAsia="ar-SA"/>
        </w:rPr>
        <w:t xml:space="preserve">) </w:t>
      </w:r>
      <w:r w:rsidR="0065052C">
        <w:rPr>
          <w:rFonts w:ascii="Times New Roman" w:eastAsia="Times New Roman" w:hAnsi="Times New Roman" w:cs="Times New Roman"/>
          <w:spacing w:val="-8"/>
          <w:sz w:val="24"/>
          <w:szCs w:val="24"/>
          <w:lang w:val="uk-UA" w:eastAsia="ar-SA"/>
        </w:rPr>
        <w:t>з</w:t>
      </w:r>
      <w:r w:rsidR="00813C2B">
        <w:rPr>
          <w:rFonts w:ascii="Times New Roman" w:eastAsia="Times New Roman" w:hAnsi="Times New Roman" w:cs="Times New Roman"/>
          <w:spacing w:val="-8"/>
          <w:sz w:val="24"/>
          <w:szCs w:val="24"/>
          <w:lang w:val="uk-UA" w:eastAsia="ar-SA"/>
        </w:rPr>
        <w:t>/без</w:t>
      </w:r>
      <w:r w:rsidR="0065052C">
        <w:rPr>
          <w:rFonts w:ascii="Times New Roman" w:eastAsia="Times New Roman" w:hAnsi="Times New Roman" w:cs="Times New Roman"/>
          <w:spacing w:val="-8"/>
          <w:sz w:val="24"/>
          <w:szCs w:val="24"/>
          <w:lang w:val="uk-UA" w:eastAsia="ar-SA"/>
        </w:rPr>
        <w:t xml:space="preserve"> </w:t>
      </w:r>
      <w:r w:rsidR="00CB4996">
        <w:rPr>
          <w:rFonts w:ascii="Times New Roman" w:eastAsia="Times New Roman" w:hAnsi="Times New Roman" w:cs="Times New Roman"/>
          <w:spacing w:val="-8"/>
          <w:sz w:val="24"/>
          <w:szCs w:val="24"/>
          <w:lang w:val="uk-UA" w:eastAsia="ar-SA"/>
        </w:rPr>
        <w:t>ПДВ.</w:t>
      </w:r>
    </w:p>
    <w:p w14:paraId="6C47ABB8" w14:textId="55AC4861" w:rsidR="006750A5" w:rsidRPr="00CB4996" w:rsidRDefault="009A33F5" w:rsidP="00CB4996">
      <w:pPr>
        <w:pStyle w:val="a7"/>
        <w:numPr>
          <w:ilvl w:val="1"/>
          <w:numId w:val="4"/>
        </w:numPr>
        <w:shd w:val="clear" w:color="auto" w:fill="FFFFFF"/>
        <w:tabs>
          <w:tab w:val="left" w:pos="709"/>
        </w:tabs>
        <w:suppressAutoHyphens/>
        <w:spacing w:after="0" w:line="274" w:lineRule="exact"/>
        <w:ind w:left="0" w:firstLine="0"/>
        <w:jc w:val="both"/>
        <w:rPr>
          <w:rFonts w:ascii="Times New Roman" w:eastAsia="Times New Roman" w:hAnsi="Times New Roman" w:cs="Times New Roman"/>
          <w:spacing w:val="-8"/>
          <w:sz w:val="24"/>
          <w:szCs w:val="24"/>
          <w:lang w:val="uk-UA" w:eastAsia="ar-SA"/>
        </w:rPr>
      </w:pPr>
      <w:r w:rsidRPr="00CB4996">
        <w:rPr>
          <w:rFonts w:ascii="Times New Roman" w:eastAsia="Times New Roman" w:hAnsi="Times New Roman" w:cs="Times New Roman"/>
          <w:sz w:val="24"/>
          <w:szCs w:val="24"/>
          <w:lang w:val="uk-UA" w:eastAsia="ar-SA"/>
        </w:rPr>
        <w:t>Вартість Договору включає витрати на транспортування, страхування, навантаження, розвантаження, податки та збори, обов’язкові платежі що сплачені чи мали б бути сплачені при поставці товару по даному Договору</w:t>
      </w:r>
      <w:r w:rsidRPr="00CB4996">
        <w:rPr>
          <w:rFonts w:ascii="Times New Roman" w:eastAsia="Times New Roman" w:hAnsi="Times New Roman" w:cs="Times New Roman"/>
          <w:b/>
          <w:sz w:val="24"/>
          <w:szCs w:val="24"/>
          <w:lang w:val="uk-UA" w:eastAsia="ar-SA"/>
        </w:rPr>
        <w:t xml:space="preserve">. </w:t>
      </w:r>
    </w:p>
    <w:p w14:paraId="1493B5F2" w14:textId="77777777" w:rsidR="006750A5" w:rsidRPr="006750A5" w:rsidRDefault="009A33F5" w:rsidP="00CB4996">
      <w:pPr>
        <w:pStyle w:val="a7"/>
        <w:numPr>
          <w:ilvl w:val="1"/>
          <w:numId w:val="4"/>
        </w:numPr>
        <w:shd w:val="clear" w:color="auto" w:fill="FFFFFF"/>
        <w:tabs>
          <w:tab w:val="left" w:pos="709"/>
        </w:tabs>
        <w:suppressAutoHyphens/>
        <w:spacing w:after="0" w:line="274" w:lineRule="exact"/>
        <w:ind w:left="0" w:firstLine="0"/>
        <w:jc w:val="both"/>
        <w:rPr>
          <w:rFonts w:ascii="Times New Roman" w:eastAsia="Times New Roman" w:hAnsi="Times New Roman" w:cs="Times New Roman"/>
          <w:spacing w:val="-8"/>
          <w:sz w:val="24"/>
          <w:szCs w:val="24"/>
          <w:lang w:val="uk-UA" w:eastAsia="ar-SA"/>
        </w:rPr>
      </w:pPr>
      <w:r w:rsidRPr="006750A5">
        <w:rPr>
          <w:rFonts w:ascii="Times New Roman" w:eastAsia="Times New Roman" w:hAnsi="Times New Roman" w:cs="Times New Roman"/>
          <w:sz w:val="24"/>
          <w:szCs w:val="24"/>
          <w:lang w:val="uk-UA" w:eastAsia="ar-SA"/>
        </w:rPr>
        <w:t>Загальна вартість Договору може бути змінена протягом терміну дії Договору залежно від реального фінансування видатків Покупця.</w:t>
      </w:r>
    </w:p>
    <w:p w14:paraId="01B7C163" w14:textId="77777777" w:rsidR="006750A5" w:rsidRDefault="009A33F5" w:rsidP="00CB4996">
      <w:pPr>
        <w:pStyle w:val="a7"/>
        <w:numPr>
          <w:ilvl w:val="1"/>
          <w:numId w:val="4"/>
        </w:numPr>
        <w:shd w:val="clear" w:color="auto" w:fill="FFFFFF"/>
        <w:tabs>
          <w:tab w:val="left" w:pos="709"/>
        </w:tabs>
        <w:suppressAutoHyphens/>
        <w:spacing w:after="0" w:line="274" w:lineRule="exact"/>
        <w:ind w:left="0" w:firstLine="0"/>
        <w:jc w:val="both"/>
        <w:rPr>
          <w:rFonts w:ascii="Times New Roman" w:eastAsia="Times New Roman" w:hAnsi="Times New Roman" w:cs="Times New Roman"/>
          <w:spacing w:val="-8"/>
          <w:sz w:val="24"/>
          <w:szCs w:val="24"/>
          <w:lang w:val="uk-UA" w:eastAsia="ar-SA"/>
        </w:rPr>
      </w:pPr>
      <w:r w:rsidRPr="006750A5">
        <w:rPr>
          <w:rFonts w:ascii="Times New Roman" w:eastAsia="Times New Roman" w:hAnsi="Times New Roman" w:cs="Times New Roman"/>
          <w:spacing w:val="-8"/>
          <w:sz w:val="24"/>
          <w:szCs w:val="24"/>
          <w:lang w:val="uk-UA" w:eastAsia="ar-SA"/>
        </w:rPr>
        <w:t>Покупець не зобов’язаний вибрати всю суму за Договором, закупівля товару проводиться за потребою Покупця та в межах його фінансової можливості.</w:t>
      </w:r>
    </w:p>
    <w:p w14:paraId="0182967C" w14:textId="77777777" w:rsidR="009A33F5" w:rsidRPr="006750A5" w:rsidRDefault="009A33F5" w:rsidP="00CB4996">
      <w:pPr>
        <w:pStyle w:val="a7"/>
        <w:numPr>
          <w:ilvl w:val="1"/>
          <w:numId w:val="4"/>
        </w:numPr>
        <w:shd w:val="clear" w:color="auto" w:fill="FFFFFF"/>
        <w:tabs>
          <w:tab w:val="left" w:pos="709"/>
        </w:tabs>
        <w:suppressAutoHyphens/>
        <w:spacing w:after="0" w:line="274" w:lineRule="exact"/>
        <w:ind w:left="0" w:firstLine="0"/>
        <w:jc w:val="both"/>
        <w:rPr>
          <w:rFonts w:ascii="Times New Roman" w:eastAsia="Times New Roman" w:hAnsi="Times New Roman" w:cs="Times New Roman"/>
          <w:spacing w:val="-8"/>
          <w:sz w:val="24"/>
          <w:szCs w:val="24"/>
          <w:lang w:val="uk-UA" w:eastAsia="ar-SA"/>
        </w:rPr>
      </w:pPr>
      <w:r w:rsidRPr="006750A5">
        <w:rPr>
          <w:rFonts w:ascii="Times New Roman" w:eastAsia="Times New Roman" w:hAnsi="Times New Roman" w:cs="Times New Roman"/>
          <w:spacing w:val="-1"/>
          <w:sz w:val="24"/>
          <w:szCs w:val="24"/>
          <w:lang w:val="uk-UA" w:eastAsia="ar-SA"/>
        </w:rPr>
        <w:t>Ціни на товар встановлюються в національній валюті України – гривня.</w:t>
      </w:r>
    </w:p>
    <w:p w14:paraId="09D3CA46" w14:textId="77777777" w:rsidR="009A33F5" w:rsidRPr="009A33F5" w:rsidRDefault="009A33F5" w:rsidP="0006185C">
      <w:pPr>
        <w:shd w:val="clear" w:color="auto" w:fill="FFFFFF"/>
        <w:tabs>
          <w:tab w:val="left" w:pos="426"/>
          <w:tab w:val="left" w:pos="490"/>
          <w:tab w:val="left" w:pos="9900"/>
        </w:tabs>
        <w:suppressAutoHyphens/>
        <w:spacing w:after="0" w:line="274" w:lineRule="exact"/>
        <w:jc w:val="both"/>
        <w:rPr>
          <w:rFonts w:ascii="Times New Roman" w:eastAsia="Times New Roman" w:hAnsi="Times New Roman" w:cs="Times New Roman"/>
          <w:spacing w:val="-1"/>
          <w:sz w:val="24"/>
          <w:szCs w:val="24"/>
          <w:lang w:val="uk-UA" w:eastAsia="ar-SA"/>
        </w:rPr>
      </w:pPr>
      <w:bookmarkStart w:id="0" w:name="_Hlk126140452"/>
    </w:p>
    <w:p w14:paraId="1D03A4E3" w14:textId="77777777" w:rsidR="009A33F5" w:rsidRPr="006750A5" w:rsidRDefault="009A33F5" w:rsidP="00CB4996">
      <w:pPr>
        <w:pStyle w:val="a7"/>
        <w:numPr>
          <w:ilvl w:val="0"/>
          <w:numId w:val="4"/>
        </w:numPr>
        <w:shd w:val="clear" w:color="auto" w:fill="FFFFFF"/>
        <w:tabs>
          <w:tab w:val="left" w:pos="284"/>
        </w:tabs>
        <w:suppressAutoHyphens/>
        <w:spacing w:after="0" w:line="274" w:lineRule="exact"/>
        <w:ind w:left="284" w:hanging="284"/>
        <w:jc w:val="center"/>
        <w:rPr>
          <w:rFonts w:ascii="Times New Roman" w:eastAsia="Times New Roman" w:hAnsi="Times New Roman" w:cs="Times New Roman"/>
          <w:b/>
          <w:bCs/>
          <w:spacing w:val="-2"/>
          <w:sz w:val="24"/>
          <w:szCs w:val="24"/>
          <w:lang w:val="uk-UA" w:eastAsia="ar-SA"/>
        </w:rPr>
      </w:pPr>
      <w:r w:rsidRPr="006750A5">
        <w:rPr>
          <w:rFonts w:ascii="Times New Roman" w:eastAsia="Times New Roman" w:hAnsi="Times New Roman" w:cs="Times New Roman"/>
          <w:b/>
          <w:bCs/>
          <w:spacing w:val="-2"/>
          <w:sz w:val="24"/>
          <w:szCs w:val="24"/>
          <w:lang w:val="uk-UA" w:eastAsia="ar-SA"/>
        </w:rPr>
        <w:t>Порядок розрахунків</w:t>
      </w:r>
    </w:p>
    <w:p w14:paraId="6ABD2886" w14:textId="7B8FA002" w:rsidR="00CB4996" w:rsidRDefault="0006185C" w:rsidP="0006185C">
      <w:pPr>
        <w:pStyle w:val="ab"/>
        <w:widowControl/>
        <w:numPr>
          <w:ilvl w:val="1"/>
          <w:numId w:val="4"/>
        </w:numPr>
        <w:tabs>
          <w:tab w:val="left" w:pos="709"/>
        </w:tabs>
        <w:autoSpaceDE/>
        <w:adjustRightInd/>
        <w:spacing w:after="0"/>
        <w:ind w:left="0" w:firstLine="0"/>
        <w:jc w:val="both"/>
        <w:rPr>
          <w:rFonts w:ascii="Times New Roman" w:hAnsi="Times New Roman" w:cs="Times New Roman"/>
          <w:sz w:val="24"/>
          <w:szCs w:val="24"/>
          <w:lang w:val="uk-UA"/>
        </w:rPr>
      </w:pPr>
      <w:r w:rsidRPr="00AB0F69">
        <w:rPr>
          <w:rFonts w:ascii="Times New Roman" w:hAnsi="Times New Roman" w:cs="Times New Roman"/>
          <w:sz w:val="24"/>
          <w:szCs w:val="24"/>
          <w:lang w:val="uk-UA"/>
        </w:rPr>
        <w:t xml:space="preserve">Розрахунки проводяться шляхом безготівкового перерахування коштів на розрахунковий рахунок </w:t>
      </w:r>
      <w:r>
        <w:rPr>
          <w:rFonts w:ascii="Times New Roman" w:hAnsi="Times New Roman" w:cs="Times New Roman"/>
          <w:sz w:val="24"/>
          <w:szCs w:val="24"/>
          <w:lang w:val="uk-UA"/>
        </w:rPr>
        <w:t>Постачальника</w:t>
      </w:r>
      <w:r w:rsidRPr="00AB0F69">
        <w:rPr>
          <w:rFonts w:ascii="Times New Roman" w:hAnsi="Times New Roman" w:cs="Times New Roman"/>
          <w:sz w:val="24"/>
          <w:szCs w:val="24"/>
          <w:lang w:val="uk-UA"/>
        </w:rPr>
        <w:t xml:space="preserve"> протягом </w:t>
      </w:r>
      <w:r w:rsidR="007163D5" w:rsidRPr="00DC3061">
        <w:rPr>
          <w:rFonts w:ascii="Times New Roman" w:hAnsi="Times New Roman" w:cs="Times New Roman"/>
          <w:sz w:val="24"/>
          <w:szCs w:val="24"/>
          <w:lang w:val="uk-UA"/>
        </w:rPr>
        <w:t>90</w:t>
      </w:r>
      <w:r w:rsidRPr="00DC3061">
        <w:rPr>
          <w:rFonts w:ascii="Times New Roman" w:hAnsi="Times New Roman" w:cs="Times New Roman"/>
          <w:sz w:val="24"/>
          <w:szCs w:val="24"/>
          <w:lang w:val="uk-UA"/>
        </w:rPr>
        <w:t xml:space="preserve"> (</w:t>
      </w:r>
      <w:r w:rsidR="007163D5" w:rsidRPr="00DC3061">
        <w:rPr>
          <w:rFonts w:ascii="Times New Roman" w:hAnsi="Times New Roman" w:cs="Times New Roman"/>
          <w:sz w:val="24"/>
          <w:szCs w:val="24"/>
          <w:lang w:val="uk-UA"/>
        </w:rPr>
        <w:t>дев’яносто</w:t>
      </w:r>
      <w:r w:rsidRPr="00DC3061">
        <w:rPr>
          <w:rFonts w:ascii="Times New Roman" w:hAnsi="Times New Roman" w:cs="Times New Roman"/>
          <w:sz w:val="24"/>
          <w:szCs w:val="24"/>
          <w:lang w:val="uk-UA"/>
        </w:rPr>
        <w:t>)</w:t>
      </w:r>
      <w:r w:rsidRPr="00813C2B">
        <w:rPr>
          <w:rFonts w:ascii="Times New Roman" w:hAnsi="Times New Roman" w:cs="Times New Roman"/>
          <w:color w:val="FF0000"/>
          <w:sz w:val="24"/>
          <w:szCs w:val="24"/>
          <w:lang w:val="uk-UA"/>
        </w:rPr>
        <w:t xml:space="preserve"> </w:t>
      </w:r>
      <w:r w:rsidRPr="00AB0F69">
        <w:rPr>
          <w:rFonts w:ascii="Times New Roman" w:hAnsi="Times New Roman" w:cs="Times New Roman"/>
          <w:sz w:val="24"/>
          <w:szCs w:val="24"/>
          <w:lang w:val="uk-UA"/>
        </w:rPr>
        <w:t>банківськ</w:t>
      </w:r>
      <w:r>
        <w:rPr>
          <w:rFonts w:ascii="Times New Roman" w:hAnsi="Times New Roman" w:cs="Times New Roman"/>
          <w:sz w:val="24"/>
          <w:szCs w:val="24"/>
          <w:lang w:val="uk-UA"/>
        </w:rPr>
        <w:t>их</w:t>
      </w:r>
      <w:r w:rsidRPr="00AB0F69">
        <w:rPr>
          <w:rFonts w:ascii="Times New Roman" w:hAnsi="Times New Roman" w:cs="Times New Roman"/>
          <w:sz w:val="24"/>
          <w:szCs w:val="24"/>
          <w:lang w:val="uk-UA"/>
        </w:rPr>
        <w:t xml:space="preserve"> д</w:t>
      </w:r>
      <w:r>
        <w:rPr>
          <w:rFonts w:ascii="Times New Roman" w:hAnsi="Times New Roman" w:cs="Times New Roman"/>
          <w:sz w:val="24"/>
          <w:szCs w:val="24"/>
          <w:lang w:val="uk-UA"/>
        </w:rPr>
        <w:t>ні</w:t>
      </w:r>
      <w:r w:rsidR="00813C2B">
        <w:rPr>
          <w:rFonts w:ascii="Times New Roman" w:hAnsi="Times New Roman" w:cs="Times New Roman"/>
          <w:sz w:val="24"/>
          <w:szCs w:val="24"/>
          <w:lang w:val="uk-UA"/>
        </w:rPr>
        <w:t>в</w:t>
      </w:r>
      <w:r w:rsidRPr="00AB0F69">
        <w:rPr>
          <w:rFonts w:ascii="Times New Roman" w:hAnsi="Times New Roman" w:cs="Times New Roman"/>
          <w:sz w:val="24"/>
          <w:szCs w:val="24"/>
          <w:lang w:val="uk-UA"/>
        </w:rPr>
        <w:t xml:space="preserve"> з дня фактичного отримання Товару на адресу </w:t>
      </w:r>
      <w:r>
        <w:rPr>
          <w:rFonts w:ascii="Times New Roman" w:hAnsi="Times New Roman" w:cs="Times New Roman"/>
          <w:sz w:val="24"/>
          <w:szCs w:val="24"/>
          <w:lang w:val="uk-UA"/>
        </w:rPr>
        <w:t>Покупця</w:t>
      </w:r>
      <w:r w:rsidRPr="00AB0F69">
        <w:rPr>
          <w:rFonts w:ascii="Times New Roman" w:hAnsi="Times New Roman" w:cs="Times New Roman"/>
          <w:sz w:val="24"/>
          <w:szCs w:val="24"/>
          <w:lang w:val="uk-UA"/>
        </w:rPr>
        <w:t>, на підставі належним чином оформленої видаткової накладної.</w:t>
      </w:r>
    </w:p>
    <w:p w14:paraId="1CAA7B28" w14:textId="396ECD0C" w:rsidR="0006185C" w:rsidRPr="00CB4996" w:rsidRDefault="0006185C" w:rsidP="0006185C">
      <w:pPr>
        <w:pStyle w:val="ab"/>
        <w:widowControl/>
        <w:numPr>
          <w:ilvl w:val="1"/>
          <w:numId w:val="4"/>
        </w:numPr>
        <w:tabs>
          <w:tab w:val="left" w:pos="709"/>
        </w:tabs>
        <w:autoSpaceDE/>
        <w:adjustRightInd/>
        <w:spacing w:after="0"/>
        <w:ind w:left="0" w:firstLine="0"/>
        <w:jc w:val="both"/>
        <w:rPr>
          <w:rFonts w:ascii="Times New Roman" w:hAnsi="Times New Roman" w:cs="Times New Roman"/>
          <w:sz w:val="24"/>
          <w:szCs w:val="24"/>
          <w:lang w:val="uk-UA"/>
        </w:rPr>
      </w:pPr>
      <w:r w:rsidRPr="00CB4996">
        <w:rPr>
          <w:rFonts w:ascii="Times New Roman" w:hAnsi="Times New Roman" w:cs="Times New Roman"/>
          <w:sz w:val="24"/>
          <w:szCs w:val="24"/>
          <w:lang w:val="uk-UA"/>
        </w:rPr>
        <w:t>Оплата вартості Товару вважається здійсненою з моменту надходження безготівкових коштів на банківський розрахунковий рахунок Виконавця.</w:t>
      </w:r>
      <w:bookmarkStart w:id="1" w:name="_GoBack"/>
      <w:bookmarkEnd w:id="1"/>
    </w:p>
    <w:p w14:paraId="3E3F6627" w14:textId="77777777" w:rsidR="009A33F5" w:rsidRPr="009A33F5" w:rsidRDefault="009A33F5" w:rsidP="0006185C">
      <w:pPr>
        <w:shd w:val="clear" w:color="auto" w:fill="FFFFFF"/>
        <w:tabs>
          <w:tab w:val="left" w:pos="180"/>
          <w:tab w:val="left" w:pos="426"/>
        </w:tabs>
        <w:suppressAutoHyphens/>
        <w:spacing w:after="0" w:line="240" w:lineRule="auto"/>
        <w:jc w:val="both"/>
        <w:rPr>
          <w:rFonts w:ascii="Times New Roman" w:eastAsia="Times New Roman" w:hAnsi="Times New Roman" w:cs="Times New Roman"/>
          <w:spacing w:val="-5"/>
          <w:sz w:val="24"/>
          <w:szCs w:val="24"/>
          <w:lang w:val="uk-UA" w:eastAsia="ar-SA"/>
        </w:rPr>
      </w:pPr>
    </w:p>
    <w:p w14:paraId="04C8CE48" w14:textId="77777777" w:rsidR="0006185C" w:rsidRDefault="009A33F5" w:rsidP="00CB4996">
      <w:pPr>
        <w:pStyle w:val="a7"/>
        <w:numPr>
          <w:ilvl w:val="0"/>
          <w:numId w:val="4"/>
        </w:numPr>
        <w:shd w:val="clear" w:color="auto" w:fill="FFFFFF"/>
        <w:tabs>
          <w:tab w:val="left" w:pos="284"/>
          <w:tab w:val="left" w:pos="9900"/>
        </w:tabs>
        <w:suppressAutoHyphens/>
        <w:spacing w:after="0" w:line="274" w:lineRule="exact"/>
        <w:ind w:left="284" w:hanging="284"/>
        <w:jc w:val="center"/>
        <w:rPr>
          <w:rFonts w:ascii="Times New Roman" w:eastAsia="Times New Roman" w:hAnsi="Times New Roman" w:cs="Times New Roman"/>
          <w:b/>
          <w:bCs/>
          <w:spacing w:val="-1"/>
          <w:sz w:val="24"/>
          <w:szCs w:val="24"/>
          <w:lang w:val="uk-UA" w:eastAsia="ar-SA"/>
        </w:rPr>
      </w:pPr>
      <w:r w:rsidRPr="006750A5">
        <w:rPr>
          <w:rFonts w:ascii="Times New Roman" w:eastAsia="Times New Roman" w:hAnsi="Times New Roman" w:cs="Times New Roman"/>
          <w:b/>
          <w:bCs/>
          <w:spacing w:val="-1"/>
          <w:sz w:val="24"/>
          <w:szCs w:val="24"/>
          <w:lang w:val="uk-UA" w:eastAsia="ar-SA"/>
        </w:rPr>
        <w:t>Строки та порядок постачання</w:t>
      </w:r>
    </w:p>
    <w:p w14:paraId="5FC05A81" w14:textId="77777777" w:rsidR="00CB4996" w:rsidRPr="00CB4996" w:rsidRDefault="0006185C" w:rsidP="00813C2B">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b/>
          <w:bCs/>
          <w:spacing w:val="-1"/>
          <w:sz w:val="24"/>
          <w:szCs w:val="24"/>
          <w:lang w:val="uk-UA" w:eastAsia="ar-SA"/>
        </w:rPr>
      </w:pPr>
      <w:r w:rsidRPr="0006185C">
        <w:rPr>
          <w:rFonts w:ascii="Times New Roman" w:hAnsi="Times New Roman" w:cs="Times New Roman"/>
          <w:sz w:val="24"/>
          <w:szCs w:val="24"/>
          <w:lang w:val="uk-UA"/>
        </w:rPr>
        <w:t xml:space="preserve">Поставка Товару </w:t>
      </w:r>
      <w:r>
        <w:rPr>
          <w:rFonts w:ascii="Times New Roman" w:hAnsi="Times New Roman" w:cs="Times New Roman"/>
          <w:sz w:val="24"/>
          <w:szCs w:val="24"/>
          <w:lang w:val="uk-UA"/>
        </w:rPr>
        <w:t>Покупцю</w:t>
      </w:r>
      <w:r w:rsidRPr="0006185C">
        <w:rPr>
          <w:rFonts w:ascii="Times New Roman" w:hAnsi="Times New Roman" w:cs="Times New Roman"/>
          <w:sz w:val="24"/>
          <w:szCs w:val="24"/>
          <w:lang w:val="uk-UA"/>
        </w:rPr>
        <w:t xml:space="preserve"> здійснюється за рахунок </w:t>
      </w:r>
      <w:r>
        <w:rPr>
          <w:rFonts w:ascii="Times New Roman" w:hAnsi="Times New Roman" w:cs="Times New Roman"/>
          <w:sz w:val="24"/>
          <w:szCs w:val="24"/>
          <w:lang w:val="uk-UA"/>
        </w:rPr>
        <w:t>Постачальника</w:t>
      </w:r>
      <w:r w:rsidR="00CB4996">
        <w:rPr>
          <w:rFonts w:ascii="Times New Roman" w:hAnsi="Times New Roman" w:cs="Times New Roman"/>
          <w:sz w:val="24"/>
          <w:szCs w:val="24"/>
          <w:lang w:val="uk-UA"/>
        </w:rPr>
        <w:t>.</w:t>
      </w:r>
    </w:p>
    <w:p w14:paraId="44CB7D82" w14:textId="77777777" w:rsidR="00CB4996" w:rsidRDefault="0006185C" w:rsidP="00813C2B">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b/>
          <w:bCs/>
          <w:spacing w:val="-1"/>
          <w:sz w:val="24"/>
          <w:szCs w:val="24"/>
          <w:lang w:val="uk-UA" w:eastAsia="ar-SA"/>
        </w:rPr>
      </w:pPr>
      <w:r w:rsidRPr="00CB4996">
        <w:rPr>
          <w:rFonts w:ascii="Times New Roman" w:hAnsi="Times New Roman" w:cs="Times New Roman"/>
          <w:sz w:val="24"/>
          <w:szCs w:val="24"/>
          <w:lang w:val="uk-UA"/>
        </w:rPr>
        <w:t>Місце видачі товару згідно з фактичною адресою Покупця.</w:t>
      </w:r>
    </w:p>
    <w:p w14:paraId="5567F6CC" w14:textId="77777777" w:rsidR="00CB4996" w:rsidRDefault="0006185C" w:rsidP="00813C2B">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b/>
          <w:bCs/>
          <w:spacing w:val="-1"/>
          <w:sz w:val="24"/>
          <w:szCs w:val="24"/>
          <w:lang w:val="uk-UA" w:eastAsia="ar-SA"/>
        </w:rPr>
      </w:pPr>
      <w:r w:rsidRPr="00CB4996">
        <w:rPr>
          <w:rFonts w:ascii="Times New Roman" w:hAnsi="Times New Roman" w:cs="Times New Roman"/>
          <w:sz w:val="24"/>
          <w:szCs w:val="24"/>
          <w:lang w:val="uk-UA"/>
        </w:rPr>
        <w:t>Поставка Товару здійснюється партіями відповідно до замовлення (усним або листом електронною поштою) протягом 5 (п’яти) днів від отримання замовлення від Покупця.</w:t>
      </w:r>
    </w:p>
    <w:p w14:paraId="47D854E3" w14:textId="77777777" w:rsidR="00CB4996" w:rsidRDefault="0006185C" w:rsidP="00813C2B">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b/>
          <w:bCs/>
          <w:spacing w:val="-1"/>
          <w:sz w:val="24"/>
          <w:szCs w:val="24"/>
          <w:lang w:val="uk-UA" w:eastAsia="ar-SA"/>
        </w:rPr>
      </w:pPr>
      <w:r w:rsidRPr="00CB4996">
        <w:rPr>
          <w:rFonts w:ascii="Times New Roman" w:hAnsi="Times New Roman" w:cs="Times New Roman"/>
          <w:sz w:val="24"/>
          <w:szCs w:val="24"/>
          <w:lang w:val="uk-UA"/>
        </w:rPr>
        <w:t>Перехід права власності відбувається в момент передачі Товару, що підтверджується належним чином оформленою видатковою накладною.</w:t>
      </w:r>
    </w:p>
    <w:p w14:paraId="58BD1ECB" w14:textId="0FE10DBA" w:rsidR="009A33F5" w:rsidRPr="00CB4996" w:rsidRDefault="009A33F5" w:rsidP="00813C2B">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b/>
          <w:bCs/>
          <w:spacing w:val="-1"/>
          <w:sz w:val="24"/>
          <w:szCs w:val="24"/>
          <w:lang w:val="uk-UA" w:eastAsia="ar-SA"/>
        </w:rPr>
      </w:pPr>
      <w:r w:rsidRPr="00CB4996">
        <w:rPr>
          <w:rFonts w:ascii="Times New Roman" w:eastAsia="Times New Roman" w:hAnsi="Times New Roman" w:cs="Times New Roman"/>
          <w:sz w:val="24"/>
          <w:szCs w:val="24"/>
          <w:lang w:val="uk-UA" w:eastAsia="ar-SA"/>
        </w:rPr>
        <w:t>У разі виявлення:</w:t>
      </w:r>
    </w:p>
    <w:p w14:paraId="0BFD955B" w14:textId="77777777" w:rsidR="00CB4996" w:rsidRDefault="009A33F5" w:rsidP="00813C2B">
      <w:pPr>
        <w:pStyle w:val="a7"/>
        <w:numPr>
          <w:ilvl w:val="0"/>
          <w:numId w:val="13"/>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недостачі Товару – Покупцем складається акт за підписами осіб, які здійснювали приймання Товару;</w:t>
      </w:r>
    </w:p>
    <w:p w14:paraId="13B62B6D" w14:textId="524A6B27" w:rsidR="009A33F5" w:rsidRPr="00CB4996" w:rsidRDefault="009A33F5" w:rsidP="00813C2B">
      <w:pPr>
        <w:pStyle w:val="a7"/>
        <w:numPr>
          <w:ilvl w:val="0"/>
          <w:numId w:val="13"/>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lastRenderedPageBreak/>
        <w:t>Товару, якість якого не відповідає вимогам Договору або документам, що засвідчують якість -  Покупцем складається акт про виявлені недоліки та дефекти.</w:t>
      </w:r>
    </w:p>
    <w:p w14:paraId="4D45BBF1" w14:textId="77777777" w:rsidR="00CB4996" w:rsidRDefault="009A33F5" w:rsidP="00CB4996">
      <w:pPr>
        <w:pStyle w:val="a7"/>
        <w:numPr>
          <w:ilvl w:val="1"/>
          <w:numId w:val="4"/>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6750A5">
        <w:rPr>
          <w:rFonts w:ascii="Times New Roman" w:eastAsia="Times New Roman" w:hAnsi="Times New Roman" w:cs="Times New Roman"/>
          <w:sz w:val="24"/>
          <w:szCs w:val="24"/>
          <w:lang w:val="uk-UA" w:eastAsia="ar-SA"/>
        </w:rPr>
        <w:t>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6 Договору.</w:t>
      </w:r>
    </w:p>
    <w:p w14:paraId="51E3A520" w14:textId="2B112F06" w:rsidR="006750A5" w:rsidRPr="00CB4996" w:rsidRDefault="009A33F5" w:rsidP="00CB4996">
      <w:pPr>
        <w:pStyle w:val="a7"/>
        <w:numPr>
          <w:ilvl w:val="1"/>
          <w:numId w:val="4"/>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 xml:space="preserve">Постачальник зобов’язаний провести заміну неякісного товару на товар належної якості протягом трьох робочих днів, а у випадку нестачі </w:t>
      </w:r>
      <w:proofErr w:type="spellStart"/>
      <w:r w:rsidRPr="00CB4996">
        <w:rPr>
          <w:rFonts w:ascii="Times New Roman" w:eastAsia="Times New Roman" w:hAnsi="Times New Roman" w:cs="Times New Roman"/>
          <w:sz w:val="24"/>
          <w:szCs w:val="24"/>
          <w:lang w:val="uk-UA" w:eastAsia="ar-SA"/>
        </w:rPr>
        <w:t>товару-</w:t>
      </w:r>
      <w:proofErr w:type="spellEnd"/>
      <w:r w:rsidRPr="00CB4996">
        <w:rPr>
          <w:rFonts w:ascii="Times New Roman" w:eastAsia="Times New Roman" w:hAnsi="Times New Roman" w:cs="Times New Roman"/>
          <w:sz w:val="24"/>
          <w:szCs w:val="24"/>
          <w:lang w:val="uk-UA" w:eastAsia="ar-SA"/>
        </w:rPr>
        <w:t xml:space="preserve"> провести </w:t>
      </w:r>
      <w:proofErr w:type="spellStart"/>
      <w:r w:rsidRPr="00CB4996">
        <w:rPr>
          <w:rFonts w:ascii="Times New Roman" w:eastAsia="Times New Roman" w:hAnsi="Times New Roman" w:cs="Times New Roman"/>
          <w:sz w:val="24"/>
          <w:szCs w:val="24"/>
          <w:lang w:val="uk-UA" w:eastAsia="ar-SA"/>
        </w:rPr>
        <w:t>допоставку</w:t>
      </w:r>
      <w:proofErr w:type="spellEnd"/>
      <w:r w:rsidRPr="00CB4996">
        <w:rPr>
          <w:rFonts w:ascii="Times New Roman" w:eastAsia="Times New Roman" w:hAnsi="Times New Roman" w:cs="Times New Roman"/>
          <w:sz w:val="24"/>
          <w:szCs w:val="24"/>
          <w:lang w:val="uk-UA" w:eastAsia="ar-SA"/>
        </w:rPr>
        <w:t xml:space="preserve"> товару у той самий строк. </w:t>
      </w:r>
    </w:p>
    <w:bookmarkEnd w:id="0"/>
    <w:p w14:paraId="0584F110" w14:textId="77777777" w:rsidR="009A33F5" w:rsidRPr="009A33F5" w:rsidRDefault="009A33F5" w:rsidP="0006185C">
      <w:pPr>
        <w:tabs>
          <w:tab w:val="left" w:pos="426"/>
        </w:tabs>
        <w:spacing w:after="0" w:line="240" w:lineRule="auto"/>
        <w:rPr>
          <w:rFonts w:ascii="Times New Roman" w:eastAsia="Times New Roman" w:hAnsi="Times New Roman" w:cs="Times New Roman"/>
          <w:sz w:val="24"/>
          <w:szCs w:val="24"/>
          <w:lang w:val="uk-UA" w:eastAsia="x-none"/>
        </w:rPr>
      </w:pPr>
    </w:p>
    <w:p w14:paraId="5820A995" w14:textId="77777777" w:rsidR="009A33F5" w:rsidRPr="006750A5" w:rsidRDefault="009A33F5" w:rsidP="00CB4996">
      <w:pPr>
        <w:pStyle w:val="a7"/>
        <w:numPr>
          <w:ilvl w:val="0"/>
          <w:numId w:val="4"/>
        </w:numPr>
        <w:shd w:val="clear" w:color="auto" w:fill="FFFFFF"/>
        <w:tabs>
          <w:tab w:val="left" w:pos="284"/>
          <w:tab w:val="left" w:pos="9900"/>
        </w:tabs>
        <w:suppressAutoHyphens/>
        <w:spacing w:after="0" w:line="274" w:lineRule="exact"/>
        <w:ind w:left="284" w:hanging="284"/>
        <w:jc w:val="center"/>
        <w:rPr>
          <w:rFonts w:ascii="Times New Roman" w:eastAsia="Times New Roman" w:hAnsi="Times New Roman" w:cs="Times New Roman"/>
          <w:b/>
          <w:bCs/>
          <w:spacing w:val="-1"/>
          <w:sz w:val="24"/>
          <w:szCs w:val="24"/>
          <w:lang w:val="uk-UA" w:eastAsia="ar-SA"/>
        </w:rPr>
      </w:pPr>
      <w:r w:rsidRPr="006750A5">
        <w:rPr>
          <w:rFonts w:ascii="Times New Roman" w:eastAsia="Times New Roman" w:hAnsi="Times New Roman" w:cs="Times New Roman"/>
          <w:b/>
          <w:bCs/>
          <w:spacing w:val="-1"/>
          <w:sz w:val="24"/>
          <w:szCs w:val="24"/>
          <w:lang w:val="uk-UA" w:eastAsia="ar-SA"/>
        </w:rPr>
        <w:t>Прийом по якості та кількості</w:t>
      </w:r>
    </w:p>
    <w:p w14:paraId="7F387F98" w14:textId="77777777" w:rsidR="00CB4996" w:rsidRDefault="009A33F5" w:rsidP="00CB4996">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6750A5">
        <w:rPr>
          <w:rFonts w:ascii="Times New Roman" w:eastAsia="Times New Roman" w:hAnsi="Times New Roman" w:cs="Times New Roman"/>
          <w:sz w:val="24"/>
          <w:szCs w:val="24"/>
          <w:lang w:val="uk-UA" w:eastAsia="ar-SA"/>
        </w:rPr>
        <w:t xml:space="preserve">Приймання-передача товару по кількості проводиться відповідно до </w:t>
      </w:r>
      <w:proofErr w:type="spellStart"/>
      <w:r w:rsidRPr="006750A5">
        <w:rPr>
          <w:rFonts w:ascii="Times New Roman" w:eastAsia="Times New Roman" w:hAnsi="Times New Roman" w:cs="Times New Roman"/>
          <w:sz w:val="24"/>
          <w:szCs w:val="24"/>
          <w:lang w:val="uk-UA" w:eastAsia="ar-SA"/>
        </w:rPr>
        <w:t>товаросупровідних</w:t>
      </w:r>
      <w:proofErr w:type="spellEnd"/>
      <w:r w:rsidRPr="006750A5">
        <w:rPr>
          <w:rFonts w:ascii="Times New Roman" w:eastAsia="Times New Roman" w:hAnsi="Times New Roman" w:cs="Times New Roman"/>
          <w:sz w:val="24"/>
          <w:szCs w:val="24"/>
          <w:lang w:val="uk-UA" w:eastAsia="ar-SA"/>
        </w:rPr>
        <w:t xml:space="preserve"> документів, накладної.</w:t>
      </w:r>
    </w:p>
    <w:p w14:paraId="0C7F533B" w14:textId="77777777" w:rsidR="00CB4996" w:rsidRDefault="009A33F5" w:rsidP="00CB4996">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Якість товару повинна відповідати всім державним стандартам і технічним умовам згідно діючого законодавства України для товарів даного типу.</w:t>
      </w:r>
    </w:p>
    <w:p w14:paraId="3D9D1338" w14:textId="77777777" w:rsidR="00CB4996" w:rsidRDefault="009A33F5" w:rsidP="00CB4996">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 xml:space="preserve">При виявленні відхилень по якості або кількості товарів Покупцем складається акт за підписами уповноважених осіб, які здійснювали приймання Товару та протягом двох днів надсилається Постачальнику. Постачальник повинен провести заміну неякісного товару на товар належної якості протягом трьох робочих днів, а у випадку нестачі </w:t>
      </w:r>
      <w:proofErr w:type="spellStart"/>
      <w:r w:rsidRPr="00CB4996">
        <w:rPr>
          <w:rFonts w:ascii="Times New Roman" w:eastAsia="Times New Roman" w:hAnsi="Times New Roman" w:cs="Times New Roman"/>
          <w:sz w:val="24"/>
          <w:szCs w:val="24"/>
          <w:lang w:val="uk-UA" w:eastAsia="ar-SA"/>
        </w:rPr>
        <w:t>товару-</w:t>
      </w:r>
      <w:proofErr w:type="spellEnd"/>
      <w:r w:rsidRPr="00CB4996">
        <w:rPr>
          <w:rFonts w:ascii="Times New Roman" w:eastAsia="Times New Roman" w:hAnsi="Times New Roman" w:cs="Times New Roman"/>
          <w:sz w:val="24"/>
          <w:szCs w:val="24"/>
          <w:lang w:val="uk-UA" w:eastAsia="ar-SA"/>
        </w:rPr>
        <w:t xml:space="preserve"> провести </w:t>
      </w:r>
      <w:proofErr w:type="spellStart"/>
      <w:r w:rsidRPr="00CB4996">
        <w:rPr>
          <w:rFonts w:ascii="Times New Roman" w:eastAsia="Times New Roman" w:hAnsi="Times New Roman" w:cs="Times New Roman"/>
          <w:sz w:val="24"/>
          <w:szCs w:val="24"/>
          <w:lang w:val="uk-UA" w:eastAsia="ar-SA"/>
        </w:rPr>
        <w:t>допоставку</w:t>
      </w:r>
      <w:proofErr w:type="spellEnd"/>
      <w:r w:rsidRPr="00CB4996">
        <w:rPr>
          <w:rFonts w:ascii="Times New Roman" w:eastAsia="Times New Roman" w:hAnsi="Times New Roman" w:cs="Times New Roman"/>
          <w:sz w:val="24"/>
          <w:szCs w:val="24"/>
          <w:lang w:val="uk-UA" w:eastAsia="ar-SA"/>
        </w:rPr>
        <w:t xml:space="preserve"> товару у той самий строк. </w:t>
      </w:r>
    </w:p>
    <w:p w14:paraId="78F6959F" w14:textId="77777777" w:rsidR="00CB4996" w:rsidRDefault="009A33F5" w:rsidP="00CB4996">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При поставці неякісної партії продукції Постачальник відшкодовує Покупцю нанесені збитки.</w:t>
      </w:r>
    </w:p>
    <w:p w14:paraId="1DDA294A" w14:textId="27977880" w:rsidR="009A33F5" w:rsidRPr="00CB4996" w:rsidRDefault="009A33F5" w:rsidP="00CB4996">
      <w:pPr>
        <w:pStyle w:val="a7"/>
        <w:numPr>
          <w:ilvl w:val="1"/>
          <w:numId w:val="4"/>
        </w:numPr>
        <w:shd w:val="clear" w:color="auto" w:fill="FFFFFF"/>
        <w:tabs>
          <w:tab w:val="left" w:pos="709"/>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Гарантійний термін – згідно Додатку № 1.</w:t>
      </w:r>
    </w:p>
    <w:p w14:paraId="556EBC78" w14:textId="77777777" w:rsidR="009A33F5" w:rsidRPr="009A33F5" w:rsidRDefault="009A33F5" w:rsidP="0006185C">
      <w:pPr>
        <w:shd w:val="clear" w:color="auto" w:fill="FFFFFF"/>
        <w:tabs>
          <w:tab w:val="left" w:pos="426"/>
          <w:tab w:val="left" w:pos="514"/>
          <w:tab w:val="left" w:pos="9900"/>
        </w:tabs>
        <w:suppressAutoHyphens/>
        <w:spacing w:after="0" w:line="283" w:lineRule="exact"/>
        <w:jc w:val="both"/>
        <w:rPr>
          <w:rFonts w:ascii="Times New Roman" w:eastAsia="Times New Roman" w:hAnsi="Times New Roman" w:cs="Times New Roman"/>
          <w:sz w:val="24"/>
          <w:szCs w:val="24"/>
          <w:lang w:val="uk-UA" w:eastAsia="ar-SA"/>
        </w:rPr>
      </w:pPr>
    </w:p>
    <w:p w14:paraId="14413777" w14:textId="77777777" w:rsidR="009A33F5" w:rsidRPr="006750A5" w:rsidRDefault="009A33F5" w:rsidP="00CB4996">
      <w:pPr>
        <w:pStyle w:val="a7"/>
        <w:numPr>
          <w:ilvl w:val="0"/>
          <w:numId w:val="4"/>
        </w:numPr>
        <w:shd w:val="clear" w:color="auto" w:fill="FFFFFF"/>
        <w:tabs>
          <w:tab w:val="left" w:pos="284"/>
          <w:tab w:val="left" w:pos="9900"/>
        </w:tabs>
        <w:suppressAutoHyphens/>
        <w:spacing w:after="0" w:line="274" w:lineRule="exact"/>
        <w:ind w:left="284" w:hanging="284"/>
        <w:jc w:val="center"/>
        <w:rPr>
          <w:rFonts w:ascii="Times New Roman" w:eastAsia="Times New Roman" w:hAnsi="Times New Roman" w:cs="Times New Roman"/>
          <w:b/>
          <w:bCs/>
          <w:sz w:val="24"/>
          <w:szCs w:val="24"/>
          <w:lang w:val="uk-UA" w:eastAsia="ar-SA"/>
        </w:rPr>
      </w:pPr>
      <w:r w:rsidRPr="006750A5">
        <w:rPr>
          <w:rFonts w:ascii="Times New Roman" w:eastAsia="Times New Roman" w:hAnsi="Times New Roman" w:cs="Times New Roman"/>
          <w:b/>
          <w:bCs/>
          <w:sz w:val="24"/>
          <w:szCs w:val="24"/>
          <w:lang w:val="uk-UA" w:eastAsia="ar-SA"/>
        </w:rPr>
        <w:t>Відповідальність Сторін</w:t>
      </w:r>
    </w:p>
    <w:p w14:paraId="33711486" w14:textId="77777777" w:rsidR="00CB4996" w:rsidRDefault="009A33F5" w:rsidP="00CB4996">
      <w:pPr>
        <w:pStyle w:val="a7"/>
        <w:numPr>
          <w:ilvl w:val="1"/>
          <w:numId w:val="4"/>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bookmarkStart w:id="2" w:name="95"/>
      <w:bookmarkStart w:id="3" w:name="98"/>
      <w:bookmarkEnd w:id="2"/>
      <w:bookmarkEnd w:id="3"/>
      <w:r w:rsidRPr="006750A5">
        <w:rPr>
          <w:rFonts w:ascii="Times New Roman" w:eastAsia="Times New Roman" w:hAnsi="Times New Roman" w:cs="Times New Roman"/>
          <w:sz w:val="24"/>
          <w:szCs w:val="24"/>
          <w:lang w:val="uk-UA" w:eastAsia="ar-SA"/>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7B338066" w14:textId="77777777" w:rsidR="00CB4996" w:rsidRDefault="009A33F5" w:rsidP="00CB4996">
      <w:pPr>
        <w:pStyle w:val="a7"/>
        <w:numPr>
          <w:ilvl w:val="1"/>
          <w:numId w:val="4"/>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 xml:space="preserve">У разі невиконання або несвоєчасного виконання зобов'язань за даним Договором Постачальник сплачує Покупцю пеню у розмірі 0,5 % вартості товарів, з яких допущене прострочення, за кожний день прострочення, а за прострочення понад десять днів додатково стягується штраф у розмірі 7% вказаної вартості. </w:t>
      </w:r>
    </w:p>
    <w:p w14:paraId="002C6A56" w14:textId="77777777" w:rsidR="00CB4996" w:rsidRDefault="009A33F5" w:rsidP="00CB4996">
      <w:pPr>
        <w:pStyle w:val="a7"/>
        <w:numPr>
          <w:ilvl w:val="1"/>
          <w:numId w:val="4"/>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ar-SA"/>
        </w:rPr>
        <w:t>У випадку порушення умов Договору щодо якості товару Постачальник сплачує Покупцю штраф у розмірі 20% вартості неякісного товару.</w:t>
      </w:r>
    </w:p>
    <w:p w14:paraId="4647025D" w14:textId="77777777" w:rsidR="00CB4996" w:rsidRDefault="009A33F5" w:rsidP="00CB4996">
      <w:pPr>
        <w:pStyle w:val="a7"/>
        <w:numPr>
          <w:ilvl w:val="1"/>
          <w:numId w:val="4"/>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uk-UA"/>
        </w:rPr>
        <w:t xml:space="preserve">За порушення умов цього Договору винна Сторона відшкодовує заподіяні ним збитки у порядку, передбаченим чинним законодавством України. </w:t>
      </w:r>
    </w:p>
    <w:p w14:paraId="00184344" w14:textId="7D4474EF" w:rsidR="009A33F5" w:rsidRPr="00CB4996" w:rsidRDefault="009A33F5" w:rsidP="00CB4996">
      <w:pPr>
        <w:pStyle w:val="a7"/>
        <w:numPr>
          <w:ilvl w:val="1"/>
          <w:numId w:val="4"/>
        </w:numPr>
        <w:tabs>
          <w:tab w:val="left" w:pos="709"/>
        </w:tabs>
        <w:suppressAutoHyphens/>
        <w:spacing w:after="0" w:line="240" w:lineRule="auto"/>
        <w:ind w:left="0" w:firstLine="0"/>
        <w:jc w:val="both"/>
        <w:rPr>
          <w:rFonts w:ascii="Times New Roman" w:eastAsia="Times New Roman" w:hAnsi="Times New Roman" w:cs="Times New Roman"/>
          <w:sz w:val="24"/>
          <w:szCs w:val="24"/>
          <w:lang w:val="uk-UA" w:eastAsia="ar-SA"/>
        </w:rPr>
      </w:pPr>
      <w:r w:rsidRPr="00CB4996">
        <w:rPr>
          <w:rFonts w:ascii="Times New Roman" w:eastAsia="Times New Roman" w:hAnsi="Times New Roman" w:cs="Times New Roman"/>
          <w:sz w:val="24"/>
          <w:szCs w:val="24"/>
          <w:lang w:val="uk-UA" w:eastAsia="uk-UA"/>
        </w:rPr>
        <w:t>Компенсація збитків та сплата штрафних санкцій не звільняє винну сторону даного Договору від виконання своїх зобов'язань в натурі.</w:t>
      </w:r>
    </w:p>
    <w:p w14:paraId="3DD9297F" w14:textId="77777777" w:rsidR="009A33F5" w:rsidRPr="009A33F5" w:rsidRDefault="009A33F5" w:rsidP="0006185C">
      <w:pPr>
        <w:tabs>
          <w:tab w:val="left" w:pos="426"/>
        </w:tabs>
        <w:suppressAutoHyphens/>
        <w:spacing w:after="0" w:line="240" w:lineRule="auto"/>
        <w:jc w:val="both"/>
        <w:rPr>
          <w:rFonts w:ascii="Times New Roman" w:eastAsia="Times New Roman" w:hAnsi="Times New Roman" w:cs="Times New Roman"/>
          <w:sz w:val="24"/>
          <w:szCs w:val="24"/>
          <w:lang w:val="uk-UA" w:eastAsia="uk-UA"/>
        </w:rPr>
      </w:pPr>
    </w:p>
    <w:p w14:paraId="4F19C3E8" w14:textId="77777777" w:rsidR="009A33F5" w:rsidRPr="006750A5" w:rsidRDefault="009A33F5" w:rsidP="00CB4996">
      <w:pPr>
        <w:pStyle w:val="a7"/>
        <w:numPr>
          <w:ilvl w:val="0"/>
          <w:numId w:val="4"/>
        </w:numPr>
        <w:tabs>
          <w:tab w:val="left" w:pos="284"/>
        </w:tabs>
        <w:suppressAutoHyphens/>
        <w:spacing w:after="0" w:line="240" w:lineRule="auto"/>
        <w:ind w:left="284" w:hanging="284"/>
        <w:jc w:val="center"/>
        <w:rPr>
          <w:rFonts w:ascii="Times New Roman" w:eastAsia="Times New Roman" w:hAnsi="Times New Roman" w:cs="Times New Roman"/>
          <w:sz w:val="24"/>
          <w:szCs w:val="24"/>
          <w:lang w:val="uk-UA" w:eastAsia="ar-SA"/>
        </w:rPr>
      </w:pPr>
      <w:r w:rsidRPr="006750A5">
        <w:rPr>
          <w:rFonts w:ascii="Times New Roman" w:eastAsia="Times New Roman" w:hAnsi="Times New Roman" w:cs="Times New Roman"/>
          <w:b/>
          <w:bCs/>
          <w:sz w:val="24"/>
          <w:szCs w:val="24"/>
          <w:lang w:val="uk-UA" w:eastAsia="ar-SA"/>
        </w:rPr>
        <w:t>Форс-мажорні обставини</w:t>
      </w:r>
    </w:p>
    <w:p w14:paraId="2A97757D" w14:textId="77777777" w:rsidR="00CB4996" w:rsidRDefault="009A33F5" w:rsidP="00CB4996">
      <w:pPr>
        <w:pStyle w:val="a7"/>
        <w:numPr>
          <w:ilvl w:val="1"/>
          <w:numId w:val="4"/>
        </w:numPr>
        <w:tabs>
          <w:tab w:val="left" w:pos="709"/>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b/>
          <w:sz w:val="24"/>
          <w:szCs w:val="24"/>
          <w:lang w:val="uk-UA" w:eastAsia="ar-SA"/>
        </w:rPr>
      </w:pPr>
      <w:r w:rsidRPr="006750A5">
        <w:rPr>
          <w:rFonts w:ascii="Times New Roman" w:eastAsia="Times New Roman" w:hAnsi="Times New Roman" w:cs="Times New Roman"/>
          <w:sz w:val="24"/>
          <w:szCs w:val="24"/>
          <w:lang w:val="uk-UA" w:eastAsia="ar-S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w:t>
      </w:r>
    </w:p>
    <w:p w14:paraId="538B124C" w14:textId="77777777" w:rsidR="00CB4996" w:rsidRDefault="009A33F5" w:rsidP="00CB4996">
      <w:pPr>
        <w:pStyle w:val="a7"/>
        <w:numPr>
          <w:ilvl w:val="1"/>
          <w:numId w:val="4"/>
        </w:numPr>
        <w:tabs>
          <w:tab w:val="left" w:pos="709"/>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b/>
          <w:sz w:val="24"/>
          <w:szCs w:val="24"/>
          <w:lang w:val="uk-UA" w:eastAsia="ar-SA"/>
        </w:rPr>
      </w:pPr>
      <w:r w:rsidRPr="00CB4996">
        <w:rPr>
          <w:rFonts w:ascii="Times New Roman" w:eastAsia="Times New Roman" w:hAnsi="Times New Roman" w:cs="Times New Roman"/>
          <w:sz w:val="24"/>
          <w:szCs w:val="24"/>
          <w:lang w:val="uk-UA" w:eastAsia="ar-SA"/>
        </w:rPr>
        <w:t>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28FDA796" w14:textId="77777777" w:rsidR="00CB4996" w:rsidRDefault="009A33F5" w:rsidP="00CB4996">
      <w:pPr>
        <w:pStyle w:val="a7"/>
        <w:numPr>
          <w:ilvl w:val="1"/>
          <w:numId w:val="4"/>
        </w:numPr>
        <w:tabs>
          <w:tab w:val="left" w:pos="709"/>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b/>
          <w:sz w:val="24"/>
          <w:szCs w:val="24"/>
          <w:lang w:val="uk-UA" w:eastAsia="ar-SA"/>
        </w:rPr>
      </w:pPr>
      <w:r w:rsidRPr="00CB4996">
        <w:rPr>
          <w:rFonts w:ascii="Times New Roman" w:eastAsia="Times New Roman" w:hAnsi="Times New Roman" w:cs="Times New Roman"/>
          <w:sz w:val="24"/>
          <w:szCs w:val="24"/>
          <w:lang w:val="uk-UA" w:eastAsia="ar-SA"/>
        </w:rPr>
        <w:t xml:space="preserve">Доказом виникнення обставин непереборної сили та строку їх дії є відповідні документи, довідки, які видаються Торгово-промисловою палатою України та іншими уповноваженими органами. </w:t>
      </w:r>
    </w:p>
    <w:p w14:paraId="282CDD93" w14:textId="7D044CA7" w:rsidR="009A33F5" w:rsidRPr="00CB4996" w:rsidRDefault="009A33F5" w:rsidP="00CB4996">
      <w:pPr>
        <w:pStyle w:val="a7"/>
        <w:numPr>
          <w:ilvl w:val="1"/>
          <w:numId w:val="4"/>
        </w:numPr>
        <w:tabs>
          <w:tab w:val="left" w:pos="709"/>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eastAsia="Times New Roman" w:hAnsi="Times New Roman" w:cs="Times New Roman"/>
          <w:b/>
          <w:sz w:val="24"/>
          <w:szCs w:val="24"/>
          <w:lang w:val="uk-UA" w:eastAsia="ar-SA"/>
        </w:rPr>
      </w:pPr>
      <w:r w:rsidRPr="00CB4996">
        <w:rPr>
          <w:rFonts w:ascii="Times New Roman" w:eastAsia="Times New Roman" w:hAnsi="Times New Roman" w:cs="Times New Roman"/>
          <w:sz w:val="24"/>
          <w:szCs w:val="24"/>
          <w:lang w:val="uk-UA" w:eastAsia="ar-SA"/>
        </w:rPr>
        <w:t xml:space="preserve">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 </w:t>
      </w:r>
    </w:p>
    <w:p w14:paraId="59D006E0" w14:textId="77777777" w:rsidR="00142DF1" w:rsidRPr="009A33F5" w:rsidRDefault="00142DF1" w:rsidP="0006185C">
      <w:pPr>
        <w:shd w:val="clear" w:color="auto" w:fill="FFFFFF"/>
        <w:tabs>
          <w:tab w:val="left" w:pos="426"/>
          <w:tab w:val="left" w:pos="3664"/>
        </w:tabs>
        <w:suppressAutoHyphens/>
        <w:spacing w:after="0" w:line="274" w:lineRule="exact"/>
        <w:jc w:val="both"/>
        <w:rPr>
          <w:rFonts w:ascii="Times New Roman" w:eastAsia="Times New Roman" w:hAnsi="Times New Roman" w:cs="Times New Roman"/>
          <w:sz w:val="24"/>
          <w:szCs w:val="24"/>
          <w:lang w:val="uk-UA" w:eastAsia="ar-SA"/>
        </w:rPr>
      </w:pPr>
    </w:p>
    <w:p w14:paraId="3B03244D" w14:textId="77777777" w:rsidR="00142DF1" w:rsidRDefault="009A33F5" w:rsidP="00CB4996">
      <w:pPr>
        <w:pStyle w:val="a7"/>
        <w:numPr>
          <w:ilvl w:val="0"/>
          <w:numId w:val="4"/>
        </w:numPr>
        <w:shd w:val="clear" w:color="auto" w:fill="FFFFFF"/>
        <w:tabs>
          <w:tab w:val="left" w:pos="284"/>
          <w:tab w:val="left" w:pos="3950"/>
          <w:tab w:val="left" w:pos="9900"/>
        </w:tabs>
        <w:suppressAutoHyphens/>
        <w:spacing w:after="0" w:line="274" w:lineRule="exact"/>
        <w:ind w:left="284" w:hanging="284"/>
        <w:jc w:val="center"/>
        <w:rPr>
          <w:rFonts w:ascii="Times New Roman" w:eastAsia="Times New Roman" w:hAnsi="Times New Roman" w:cs="Times New Roman"/>
          <w:sz w:val="24"/>
          <w:szCs w:val="24"/>
          <w:lang w:val="uk-UA" w:eastAsia="ar-SA"/>
        </w:rPr>
      </w:pPr>
      <w:r w:rsidRPr="006750A5">
        <w:rPr>
          <w:rFonts w:ascii="Times New Roman" w:eastAsia="Times New Roman" w:hAnsi="Times New Roman" w:cs="Times New Roman"/>
          <w:b/>
          <w:bCs/>
          <w:sz w:val="24"/>
          <w:szCs w:val="24"/>
          <w:lang w:val="uk-UA" w:eastAsia="ar-SA"/>
        </w:rPr>
        <w:t>Вирішення спорів</w:t>
      </w:r>
    </w:p>
    <w:p w14:paraId="4DB2902D" w14:textId="7EA2531B" w:rsidR="009A33F5" w:rsidRPr="00142DF1" w:rsidRDefault="009A33F5" w:rsidP="00CB4996">
      <w:pPr>
        <w:pStyle w:val="a7"/>
        <w:numPr>
          <w:ilvl w:val="1"/>
          <w:numId w:val="12"/>
        </w:numPr>
        <w:shd w:val="clear" w:color="auto" w:fill="FFFFFF"/>
        <w:tabs>
          <w:tab w:val="left" w:pos="709"/>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142DF1">
        <w:rPr>
          <w:rFonts w:ascii="Times New Roman" w:eastAsia="Times New Roman" w:hAnsi="Times New Roman" w:cs="Times New Roman"/>
          <w:sz w:val="24"/>
          <w:szCs w:val="24"/>
          <w:lang w:val="uk-UA" w:eastAsia="ar-SA"/>
        </w:rPr>
        <w:lastRenderedPageBreak/>
        <w:t>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5651F9F2" w14:textId="77777777" w:rsidR="009A33F5" w:rsidRPr="009A33F5" w:rsidRDefault="009A33F5" w:rsidP="0006185C">
      <w:pPr>
        <w:shd w:val="clear" w:color="auto" w:fill="FFFFFF"/>
        <w:tabs>
          <w:tab w:val="left" w:pos="426"/>
          <w:tab w:val="left" w:pos="9900"/>
        </w:tabs>
        <w:suppressAutoHyphens/>
        <w:spacing w:after="0" w:line="274" w:lineRule="exact"/>
        <w:jc w:val="both"/>
        <w:rPr>
          <w:rFonts w:ascii="Times New Roman" w:eastAsia="Times New Roman" w:hAnsi="Times New Roman" w:cs="Times New Roman"/>
          <w:sz w:val="24"/>
          <w:szCs w:val="24"/>
          <w:lang w:val="uk-UA" w:eastAsia="ar-SA"/>
        </w:rPr>
      </w:pPr>
    </w:p>
    <w:p w14:paraId="21EE8C76" w14:textId="77777777" w:rsidR="009A33F5" w:rsidRPr="002C4FAF" w:rsidRDefault="009A33F5" w:rsidP="00B45FC6">
      <w:pPr>
        <w:pStyle w:val="a7"/>
        <w:numPr>
          <w:ilvl w:val="0"/>
          <w:numId w:val="4"/>
        </w:numPr>
        <w:shd w:val="clear" w:color="auto" w:fill="FFFFFF"/>
        <w:tabs>
          <w:tab w:val="left" w:pos="284"/>
          <w:tab w:val="left" w:pos="3950"/>
          <w:tab w:val="left" w:pos="9900"/>
        </w:tabs>
        <w:suppressAutoHyphens/>
        <w:spacing w:after="0" w:line="274" w:lineRule="exact"/>
        <w:ind w:left="284" w:hanging="284"/>
        <w:jc w:val="center"/>
        <w:rPr>
          <w:rFonts w:ascii="Times New Roman" w:eastAsia="Times New Roman" w:hAnsi="Times New Roman" w:cs="Times New Roman"/>
          <w:sz w:val="24"/>
          <w:szCs w:val="24"/>
          <w:lang w:val="uk-UA" w:eastAsia="ar-SA"/>
        </w:rPr>
      </w:pPr>
      <w:r w:rsidRPr="002C4FAF">
        <w:rPr>
          <w:rFonts w:ascii="Times New Roman" w:eastAsia="Times New Roman" w:hAnsi="Times New Roman" w:cs="Times New Roman"/>
          <w:b/>
          <w:bCs/>
          <w:sz w:val="24"/>
          <w:szCs w:val="24"/>
          <w:lang w:val="uk-UA" w:eastAsia="ar-SA"/>
        </w:rPr>
        <w:t>Строк дії Договору</w:t>
      </w:r>
    </w:p>
    <w:p w14:paraId="46C747B7" w14:textId="5C4B05C5" w:rsidR="00B45FC6" w:rsidRDefault="009A33F5" w:rsidP="00B45FC6">
      <w:pPr>
        <w:pStyle w:val="a7"/>
        <w:numPr>
          <w:ilvl w:val="1"/>
          <w:numId w:val="4"/>
        </w:numPr>
        <w:shd w:val="clear" w:color="auto" w:fill="FFFFFF"/>
        <w:tabs>
          <w:tab w:val="left" w:pos="709"/>
          <w:tab w:val="left" w:leader="underscore" w:pos="8842"/>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2C4FAF">
        <w:rPr>
          <w:rFonts w:ascii="Times New Roman" w:eastAsia="Times New Roman" w:hAnsi="Times New Roman" w:cs="Times New Roman"/>
          <w:sz w:val="24"/>
          <w:szCs w:val="24"/>
          <w:lang w:val="uk-UA" w:eastAsia="ar-SA"/>
        </w:rPr>
        <w:t xml:space="preserve">Цей Договір набирає чинності з моменту його підписання та діє до </w:t>
      </w:r>
      <w:r w:rsidR="00ED74AE">
        <w:rPr>
          <w:rFonts w:ascii="Times New Roman" w:eastAsia="Times New Roman" w:hAnsi="Times New Roman" w:cs="Times New Roman"/>
          <w:sz w:val="24"/>
          <w:szCs w:val="24"/>
          <w:lang w:val="uk-UA" w:eastAsia="ar-SA"/>
        </w:rPr>
        <w:t>31.12.</w:t>
      </w:r>
      <w:r w:rsidRPr="00BD5EAE">
        <w:rPr>
          <w:rFonts w:ascii="Times New Roman" w:eastAsia="Times New Roman" w:hAnsi="Times New Roman" w:cs="Times New Roman"/>
          <w:sz w:val="24"/>
          <w:szCs w:val="24"/>
          <w:lang w:val="uk-UA" w:eastAsia="ar-SA"/>
        </w:rPr>
        <w:t>202</w:t>
      </w:r>
      <w:r w:rsidR="00BD5EAE" w:rsidRPr="00BD5EAE">
        <w:rPr>
          <w:rFonts w:ascii="Times New Roman" w:eastAsia="Times New Roman" w:hAnsi="Times New Roman" w:cs="Times New Roman"/>
          <w:sz w:val="24"/>
          <w:szCs w:val="24"/>
          <w:lang w:val="uk-UA" w:eastAsia="ar-SA"/>
        </w:rPr>
        <w:t>3</w:t>
      </w:r>
      <w:r w:rsidR="002C4FAF" w:rsidRPr="00BD5EAE">
        <w:rPr>
          <w:rFonts w:ascii="Times New Roman" w:eastAsia="Times New Roman" w:hAnsi="Times New Roman" w:cs="Times New Roman"/>
          <w:sz w:val="24"/>
          <w:szCs w:val="24"/>
          <w:lang w:val="uk-UA" w:eastAsia="ar-SA"/>
        </w:rPr>
        <w:t xml:space="preserve"> </w:t>
      </w:r>
      <w:r w:rsidRPr="00BD5EAE">
        <w:rPr>
          <w:rFonts w:ascii="Times New Roman" w:eastAsia="Times New Roman" w:hAnsi="Times New Roman" w:cs="Times New Roman"/>
          <w:sz w:val="24"/>
          <w:szCs w:val="24"/>
          <w:lang w:val="uk-UA" w:eastAsia="ar-SA"/>
        </w:rPr>
        <w:t xml:space="preserve">р., </w:t>
      </w:r>
      <w:r w:rsidRPr="002C4FAF">
        <w:rPr>
          <w:rFonts w:ascii="Times New Roman" w:eastAsia="Times New Roman" w:hAnsi="Times New Roman" w:cs="Times New Roman"/>
          <w:sz w:val="24"/>
          <w:szCs w:val="24"/>
          <w:lang w:val="uk-UA" w:eastAsia="ar-SA"/>
        </w:rPr>
        <w:t>але в будь-якому випадку до повного виконання Сторонами своїх зобов’язань за Договором.</w:t>
      </w:r>
    </w:p>
    <w:p w14:paraId="12E61FD4" w14:textId="77777777" w:rsidR="00B45FC6" w:rsidRDefault="009A33F5" w:rsidP="00B45FC6">
      <w:pPr>
        <w:pStyle w:val="a7"/>
        <w:numPr>
          <w:ilvl w:val="1"/>
          <w:numId w:val="4"/>
        </w:numPr>
        <w:shd w:val="clear" w:color="auto" w:fill="FFFFFF"/>
        <w:tabs>
          <w:tab w:val="left" w:pos="709"/>
          <w:tab w:val="left" w:leader="underscore" w:pos="8842"/>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4E859056" w14:textId="7EB8CEE5" w:rsidR="009A33F5" w:rsidRPr="00B45FC6" w:rsidRDefault="00B45FC6" w:rsidP="00B45FC6">
      <w:pPr>
        <w:pStyle w:val="a7"/>
        <w:numPr>
          <w:ilvl w:val="1"/>
          <w:numId w:val="4"/>
        </w:numPr>
        <w:shd w:val="clear" w:color="auto" w:fill="FFFFFF"/>
        <w:tabs>
          <w:tab w:val="left" w:pos="709"/>
          <w:tab w:val="left" w:leader="underscore" w:pos="8842"/>
          <w:tab w:val="left" w:pos="9900"/>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t>Д</w:t>
      </w:r>
      <w:r w:rsidR="009A33F5" w:rsidRPr="00B45FC6">
        <w:rPr>
          <w:rFonts w:ascii="Times New Roman" w:eastAsia="Times New Roman" w:hAnsi="Times New Roman" w:cs="Times New Roman"/>
          <w:sz w:val="24"/>
          <w:szCs w:val="24"/>
          <w:lang w:val="uk-UA" w:eastAsia="ar-SA"/>
        </w:rPr>
        <w:t>ія договору про закупівлю може бути продовжена на строк, достатній для проведення спрощеної закупівлі на початку наступного року в обсязі, визначеному нормами діючого законодавства, якщо видатки на досягнення цієї цілі затверджено в установленому порядку.</w:t>
      </w:r>
    </w:p>
    <w:p w14:paraId="74FF1A44" w14:textId="77777777" w:rsidR="009A33F5" w:rsidRPr="009A33F5" w:rsidRDefault="009A33F5" w:rsidP="0006185C">
      <w:pPr>
        <w:shd w:val="clear" w:color="auto" w:fill="FFFFFF"/>
        <w:tabs>
          <w:tab w:val="left" w:pos="426"/>
          <w:tab w:val="left" w:pos="9900"/>
        </w:tabs>
        <w:suppressAutoHyphens/>
        <w:spacing w:after="0" w:line="274" w:lineRule="exact"/>
        <w:jc w:val="both"/>
        <w:rPr>
          <w:rFonts w:ascii="Times New Roman" w:eastAsia="Times New Roman" w:hAnsi="Times New Roman" w:cs="Times New Roman"/>
          <w:sz w:val="24"/>
          <w:szCs w:val="24"/>
          <w:lang w:val="uk-UA" w:eastAsia="ar-SA"/>
        </w:rPr>
      </w:pPr>
    </w:p>
    <w:p w14:paraId="799F9989" w14:textId="77777777" w:rsidR="009A33F5" w:rsidRPr="002C4FAF" w:rsidRDefault="009A33F5" w:rsidP="0006185C">
      <w:pPr>
        <w:pStyle w:val="a7"/>
        <w:numPr>
          <w:ilvl w:val="0"/>
          <w:numId w:val="4"/>
        </w:numPr>
        <w:shd w:val="clear" w:color="auto" w:fill="FFFFFF"/>
        <w:tabs>
          <w:tab w:val="left" w:pos="426"/>
        </w:tabs>
        <w:suppressAutoHyphens/>
        <w:spacing w:after="0" w:line="274" w:lineRule="exact"/>
        <w:ind w:left="426" w:hanging="426"/>
        <w:jc w:val="center"/>
        <w:rPr>
          <w:rFonts w:ascii="Times New Roman" w:eastAsia="Times New Roman" w:hAnsi="Times New Roman" w:cs="Times New Roman"/>
          <w:sz w:val="24"/>
          <w:szCs w:val="24"/>
          <w:lang w:val="uk-UA" w:eastAsia="ar-SA"/>
        </w:rPr>
      </w:pPr>
      <w:r w:rsidRPr="002C4FAF">
        <w:rPr>
          <w:rFonts w:ascii="Times New Roman" w:eastAsia="Times New Roman" w:hAnsi="Times New Roman" w:cs="Times New Roman"/>
          <w:b/>
          <w:bCs/>
          <w:sz w:val="24"/>
          <w:szCs w:val="24"/>
          <w:lang w:val="uk-UA" w:eastAsia="ar-SA"/>
        </w:rPr>
        <w:t>Прикінцеві положення</w:t>
      </w:r>
    </w:p>
    <w:p w14:paraId="7AD22044" w14:textId="77777777" w:rsidR="002C4FAF" w:rsidRPr="002C4FAF" w:rsidRDefault="009A33F5" w:rsidP="00B45FC6">
      <w:pPr>
        <w:pStyle w:val="a7"/>
        <w:numPr>
          <w:ilvl w:val="1"/>
          <w:numId w:val="4"/>
        </w:numPr>
        <w:shd w:val="clear" w:color="auto" w:fill="FFFFFF"/>
        <w:tabs>
          <w:tab w:val="left" w:pos="709"/>
        </w:tabs>
        <w:suppressAutoHyphens/>
        <w:spacing w:after="0" w:line="240" w:lineRule="auto"/>
        <w:ind w:left="0" w:firstLine="0"/>
        <w:jc w:val="both"/>
        <w:rPr>
          <w:rFonts w:ascii="Times New Roman" w:eastAsia="Times New Roman" w:hAnsi="Times New Roman" w:cs="Times New Roman"/>
          <w:spacing w:val="-9"/>
          <w:sz w:val="24"/>
          <w:szCs w:val="24"/>
          <w:lang w:val="uk-UA" w:eastAsia="ar-SA"/>
        </w:rPr>
      </w:pPr>
      <w:r w:rsidRPr="002C4FAF">
        <w:rPr>
          <w:rFonts w:ascii="Times New Roman" w:eastAsia="Times New Roman" w:hAnsi="Times New Roman" w:cs="Times New Roman"/>
          <w:spacing w:val="4"/>
          <w:sz w:val="24"/>
          <w:szCs w:val="24"/>
          <w:lang w:val="uk-UA" w:eastAsia="ar-SA"/>
        </w:rPr>
        <w:t xml:space="preserve">Цей </w:t>
      </w:r>
      <w:r w:rsidRPr="002C4FAF">
        <w:rPr>
          <w:rFonts w:ascii="Times New Roman" w:eastAsia="Times New Roman" w:hAnsi="Times New Roman" w:cs="Times New Roman"/>
          <w:iCs/>
          <w:spacing w:val="4"/>
          <w:sz w:val="24"/>
          <w:szCs w:val="24"/>
          <w:lang w:val="uk-UA" w:eastAsia="ar-SA"/>
        </w:rPr>
        <w:t xml:space="preserve">Договір </w:t>
      </w:r>
      <w:r w:rsidRPr="002C4FAF">
        <w:rPr>
          <w:rFonts w:ascii="Times New Roman" w:eastAsia="Times New Roman" w:hAnsi="Times New Roman" w:cs="Times New Roman"/>
          <w:spacing w:val="4"/>
          <w:sz w:val="24"/>
          <w:szCs w:val="24"/>
          <w:lang w:val="uk-UA" w:eastAsia="ar-SA"/>
        </w:rPr>
        <w:t xml:space="preserve">складений при повному розумінні Сторонами його умов та термінології </w:t>
      </w:r>
      <w:r w:rsidRPr="002C4FAF">
        <w:rPr>
          <w:rFonts w:ascii="Times New Roman" w:eastAsia="Times New Roman" w:hAnsi="Times New Roman" w:cs="Times New Roman"/>
          <w:spacing w:val="7"/>
          <w:sz w:val="24"/>
          <w:szCs w:val="24"/>
          <w:lang w:val="uk-UA" w:eastAsia="ar-SA"/>
        </w:rPr>
        <w:t xml:space="preserve">українською мовою у двох автентичних примірниках, які мають однакову юридичну силу, - по </w:t>
      </w:r>
      <w:r w:rsidRPr="002C4FAF">
        <w:rPr>
          <w:rFonts w:ascii="Times New Roman" w:eastAsia="Times New Roman" w:hAnsi="Times New Roman" w:cs="Times New Roman"/>
          <w:spacing w:val="-1"/>
          <w:sz w:val="24"/>
          <w:szCs w:val="24"/>
          <w:lang w:val="uk-UA" w:eastAsia="ar-SA"/>
        </w:rPr>
        <w:t>одному для кожної із Сторін.</w:t>
      </w:r>
    </w:p>
    <w:p w14:paraId="6A2CC883" w14:textId="77777777" w:rsidR="002C4FAF" w:rsidRPr="002C4FAF" w:rsidRDefault="009A33F5" w:rsidP="00B45FC6">
      <w:pPr>
        <w:pStyle w:val="a7"/>
        <w:numPr>
          <w:ilvl w:val="1"/>
          <w:numId w:val="4"/>
        </w:numPr>
        <w:shd w:val="clear" w:color="auto" w:fill="FFFFFF"/>
        <w:tabs>
          <w:tab w:val="left" w:pos="709"/>
        </w:tabs>
        <w:suppressAutoHyphens/>
        <w:spacing w:after="0" w:line="240" w:lineRule="auto"/>
        <w:ind w:left="0" w:firstLine="0"/>
        <w:jc w:val="both"/>
        <w:rPr>
          <w:rFonts w:ascii="Times New Roman" w:eastAsia="Times New Roman" w:hAnsi="Times New Roman" w:cs="Times New Roman"/>
          <w:spacing w:val="-9"/>
          <w:sz w:val="24"/>
          <w:szCs w:val="24"/>
          <w:lang w:val="uk-UA" w:eastAsia="ar-SA"/>
        </w:rPr>
      </w:pPr>
      <w:r w:rsidRPr="002C4FAF">
        <w:rPr>
          <w:rFonts w:ascii="Times New Roman" w:eastAsia="Times New Roman" w:hAnsi="Times New Roman" w:cs="Times New Roman"/>
          <w:spacing w:val="4"/>
          <w:sz w:val="24"/>
          <w:szCs w:val="24"/>
          <w:lang w:val="uk-UA" w:eastAsia="ar-SA"/>
        </w:rPr>
        <w:t xml:space="preserve">Після підписання даного Договору всі попередні переговори за ним, листування, </w:t>
      </w:r>
      <w:r w:rsidRPr="002C4FAF">
        <w:rPr>
          <w:rFonts w:ascii="Times New Roman" w:eastAsia="Times New Roman" w:hAnsi="Times New Roman" w:cs="Times New Roman"/>
          <w:spacing w:val="2"/>
          <w:sz w:val="24"/>
          <w:szCs w:val="24"/>
          <w:lang w:val="uk-UA" w:eastAsia="ar-SA"/>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2C4FAF">
        <w:rPr>
          <w:rFonts w:ascii="Times New Roman" w:eastAsia="Times New Roman" w:hAnsi="Times New Roman" w:cs="Times New Roman"/>
          <w:sz w:val="24"/>
          <w:szCs w:val="24"/>
          <w:lang w:val="uk-UA" w:eastAsia="ar-SA"/>
        </w:rPr>
        <w:t>тлумаченні умов даного Договору.</w:t>
      </w:r>
    </w:p>
    <w:p w14:paraId="53153483" w14:textId="77777777" w:rsidR="002C4FAF" w:rsidRPr="002C4FAF" w:rsidRDefault="009A33F5" w:rsidP="00B45FC6">
      <w:pPr>
        <w:pStyle w:val="a7"/>
        <w:numPr>
          <w:ilvl w:val="1"/>
          <w:numId w:val="4"/>
        </w:numPr>
        <w:shd w:val="clear" w:color="auto" w:fill="FFFFFF"/>
        <w:tabs>
          <w:tab w:val="left" w:pos="709"/>
        </w:tabs>
        <w:suppressAutoHyphens/>
        <w:spacing w:after="0" w:line="240" w:lineRule="auto"/>
        <w:ind w:left="0" w:firstLine="0"/>
        <w:jc w:val="both"/>
        <w:rPr>
          <w:rFonts w:ascii="Times New Roman" w:eastAsia="Times New Roman" w:hAnsi="Times New Roman" w:cs="Times New Roman"/>
          <w:spacing w:val="-9"/>
          <w:sz w:val="24"/>
          <w:szCs w:val="24"/>
          <w:lang w:val="uk-UA" w:eastAsia="ar-SA"/>
        </w:rPr>
      </w:pPr>
      <w:r w:rsidRPr="002C4FAF">
        <w:rPr>
          <w:rFonts w:ascii="Times New Roman" w:eastAsia="Times New Roman" w:hAnsi="Times New Roman" w:cs="Times New Roman"/>
          <w:spacing w:val="-2"/>
          <w:sz w:val="24"/>
          <w:szCs w:val="24"/>
          <w:lang w:val="uk-UA" w:eastAsia="ar-SA"/>
        </w:rPr>
        <w:t xml:space="preserve">Всі зміни і доповнення до даного </w:t>
      </w:r>
      <w:r w:rsidRPr="002C4FAF">
        <w:rPr>
          <w:rFonts w:ascii="Times New Roman" w:eastAsia="Times New Roman" w:hAnsi="Times New Roman" w:cs="Times New Roman"/>
          <w:iCs/>
          <w:spacing w:val="-2"/>
          <w:sz w:val="24"/>
          <w:szCs w:val="24"/>
          <w:lang w:val="uk-UA" w:eastAsia="ar-SA"/>
        </w:rPr>
        <w:t xml:space="preserve">Договору </w:t>
      </w:r>
      <w:r w:rsidRPr="002C4FAF">
        <w:rPr>
          <w:rFonts w:ascii="Times New Roman" w:eastAsia="Times New Roman" w:hAnsi="Times New Roman" w:cs="Times New Roman"/>
          <w:spacing w:val="-2"/>
          <w:sz w:val="24"/>
          <w:szCs w:val="24"/>
          <w:lang w:val="uk-UA" w:eastAsia="ar-SA"/>
        </w:rPr>
        <w:t xml:space="preserve">складаються у письмовій формі і </w:t>
      </w:r>
      <w:r w:rsidRPr="002C4FAF">
        <w:rPr>
          <w:rFonts w:ascii="Times New Roman" w:eastAsia="Times New Roman" w:hAnsi="Times New Roman" w:cs="Times New Roman"/>
          <w:spacing w:val="-1"/>
          <w:sz w:val="24"/>
          <w:szCs w:val="24"/>
          <w:lang w:val="uk-UA" w:eastAsia="ar-SA"/>
        </w:rPr>
        <w:t xml:space="preserve">підписуються обома Сторонами. Виправлення в тексті </w:t>
      </w:r>
      <w:r w:rsidRPr="002C4FAF">
        <w:rPr>
          <w:rFonts w:ascii="Times New Roman" w:eastAsia="Times New Roman" w:hAnsi="Times New Roman" w:cs="Times New Roman"/>
          <w:iCs/>
          <w:spacing w:val="-1"/>
          <w:sz w:val="24"/>
          <w:szCs w:val="24"/>
          <w:lang w:val="uk-UA" w:eastAsia="ar-SA"/>
        </w:rPr>
        <w:t xml:space="preserve">Договору </w:t>
      </w:r>
      <w:r w:rsidRPr="002C4FAF">
        <w:rPr>
          <w:rFonts w:ascii="Times New Roman" w:eastAsia="Times New Roman" w:hAnsi="Times New Roman" w:cs="Times New Roman"/>
          <w:spacing w:val="-1"/>
          <w:sz w:val="24"/>
          <w:szCs w:val="24"/>
          <w:lang w:val="uk-UA" w:eastAsia="ar-SA"/>
        </w:rPr>
        <w:t>та додаткових угод не допускаються.</w:t>
      </w:r>
    </w:p>
    <w:p w14:paraId="6F8C6725" w14:textId="77777777" w:rsidR="009A33F5" w:rsidRPr="002C4FAF" w:rsidRDefault="009A33F5" w:rsidP="00B45FC6">
      <w:pPr>
        <w:pStyle w:val="a7"/>
        <w:numPr>
          <w:ilvl w:val="1"/>
          <w:numId w:val="4"/>
        </w:numPr>
        <w:shd w:val="clear" w:color="auto" w:fill="FFFFFF"/>
        <w:tabs>
          <w:tab w:val="left" w:pos="709"/>
        </w:tabs>
        <w:suppressAutoHyphens/>
        <w:spacing w:after="0" w:line="240" w:lineRule="auto"/>
        <w:ind w:left="0" w:firstLine="0"/>
        <w:jc w:val="both"/>
        <w:rPr>
          <w:rFonts w:ascii="Times New Roman" w:eastAsia="Times New Roman" w:hAnsi="Times New Roman" w:cs="Times New Roman"/>
          <w:spacing w:val="-9"/>
          <w:sz w:val="24"/>
          <w:szCs w:val="24"/>
          <w:lang w:val="uk-UA" w:eastAsia="ar-SA"/>
        </w:rPr>
      </w:pPr>
      <w:r w:rsidRPr="002C4FAF">
        <w:rPr>
          <w:rFonts w:ascii="Times New Roman" w:eastAsia="Times New Roman" w:hAnsi="Times New Roman" w:cs="Times New Roman"/>
          <w:spacing w:val="-2"/>
          <w:sz w:val="24"/>
          <w:szCs w:val="24"/>
          <w:lang w:val="uk-UA" w:eastAsia="ar-SA"/>
        </w:rPr>
        <w:t>Дія Договору припиняється:</w:t>
      </w:r>
    </w:p>
    <w:p w14:paraId="785DE34F" w14:textId="77777777" w:rsidR="002C4FAF" w:rsidRPr="002C4FAF" w:rsidRDefault="009A33F5" w:rsidP="00B45FC6">
      <w:pPr>
        <w:widowControl w:val="0"/>
        <w:numPr>
          <w:ilvl w:val="0"/>
          <w:numId w:val="8"/>
        </w:numPr>
        <w:shd w:val="clear" w:color="auto" w:fill="FFFFFF"/>
        <w:tabs>
          <w:tab w:val="left" w:pos="709"/>
        </w:tabs>
        <w:suppressAutoHyphens/>
        <w:autoSpaceDE w:val="0"/>
        <w:autoSpaceDN w:val="0"/>
        <w:adjustRightInd w:val="0"/>
        <w:spacing w:after="0" w:line="274" w:lineRule="exact"/>
        <w:ind w:hanging="720"/>
        <w:jc w:val="both"/>
        <w:rPr>
          <w:rFonts w:ascii="Times New Roman" w:eastAsia="Times New Roman" w:hAnsi="Times New Roman" w:cs="Times New Roman"/>
          <w:sz w:val="24"/>
          <w:szCs w:val="24"/>
          <w:lang w:val="uk-UA" w:eastAsia="ar-SA"/>
        </w:rPr>
      </w:pPr>
      <w:r w:rsidRPr="009A33F5">
        <w:rPr>
          <w:rFonts w:ascii="Times New Roman" w:eastAsia="Times New Roman" w:hAnsi="Times New Roman" w:cs="Times New Roman"/>
          <w:spacing w:val="-1"/>
          <w:sz w:val="24"/>
          <w:szCs w:val="24"/>
          <w:lang w:val="uk-UA" w:eastAsia="ar-SA"/>
        </w:rPr>
        <w:t>повним виконанням Сторонами сво</w:t>
      </w:r>
      <w:r w:rsidR="002C4FAF">
        <w:rPr>
          <w:rFonts w:ascii="Times New Roman" w:eastAsia="Times New Roman" w:hAnsi="Times New Roman" w:cs="Times New Roman"/>
          <w:spacing w:val="-1"/>
          <w:sz w:val="24"/>
          <w:szCs w:val="24"/>
          <w:lang w:val="uk-UA" w:eastAsia="ar-SA"/>
        </w:rPr>
        <w:t>їх зобов’язань за цим Договором;</w:t>
      </w:r>
    </w:p>
    <w:p w14:paraId="44E64B0E" w14:textId="77777777" w:rsidR="002C4FAF" w:rsidRDefault="009A33F5" w:rsidP="00B45FC6">
      <w:pPr>
        <w:widowControl w:val="0"/>
        <w:numPr>
          <w:ilvl w:val="0"/>
          <w:numId w:val="8"/>
        </w:numPr>
        <w:shd w:val="clear" w:color="auto" w:fill="FFFFFF"/>
        <w:tabs>
          <w:tab w:val="left" w:pos="709"/>
        </w:tabs>
        <w:suppressAutoHyphens/>
        <w:autoSpaceDE w:val="0"/>
        <w:autoSpaceDN w:val="0"/>
        <w:adjustRightInd w:val="0"/>
        <w:spacing w:after="0" w:line="274" w:lineRule="exact"/>
        <w:ind w:hanging="720"/>
        <w:jc w:val="both"/>
        <w:rPr>
          <w:rFonts w:ascii="Times New Roman" w:eastAsia="Times New Roman" w:hAnsi="Times New Roman" w:cs="Times New Roman"/>
          <w:sz w:val="24"/>
          <w:szCs w:val="24"/>
          <w:lang w:val="uk-UA" w:eastAsia="ar-SA"/>
        </w:rPr>
      </w:pPr>
      <w:r w:rsidRPr="002C4FAF">
        <w:rPr>
          <w:rFonts w:ascii="Times New Roman" w:eastAsia="Times New Roman" w:hAnsi="Times New Roman" w:cs="Times New Roman"/>
          <w:spacing w:val="-2"/>
          <w:sz w:val="24"/>
          <w:szCs w:val="24"/>
          <w:lang w:val="uk-UA" w:eastAsia="ar-SA"/>
        </w:rPr>
        <w:t>за згодою Сторін;</w:t>
      </w:r>
    </w:p>
    <w:p w14:paraId="51DA2D94" w14:textId="77777777" w:rsidR="009A33F5" w:rsidRPr="002C4FAF" w:rsidRDefault="009A33F5" w:rsidP="00B45FC6">
      <w:pPr>
        <w:widowControl w:val="0"/>
        <w:numPr>
          <w:ilvl w:val="0"/>
          <w:numId w:val="8"/>
        </w:numPr>
        <w:shd w:val="clear" w:color="auto" w:fill="FFFFFF"/>
        <w:tabs>
          <w:tab w:val="left" w:pos="709"/>
        </w:tabs>
        <w:suppressAutoHyphens/>
        <w:autoSpaceDE w:val="0"/>
        <w:autoSpaceDN w:val="0"/>
        <w:adjustRightInd w:val="0"/>
        <w:spacing w:after="0" w:line="274" w:lineRule="exact"/>
        <w:ind w:hanging="720"/>
        <w:jc w:val="both"/>
        <w:rPr>
          <w:rFonts w:ascii="Times New Roman" w:eastAsia="Times New Roman" w:hAnsi="Times New Roman" w:cs="Times New Roman"/>
          <w:sz w:val="24"/>
          <w:szCs w:val="24"/>
          <w:lang w:val="uk-UA" w:eastAsia="ar-SA"/>
        </w:rPr>
      </w:pPr>
      <w:r w:rsidRPr="002C4FAF">
        <w:rPr>
          <w:rFonts w:ascii="Times New Roman" w:eastAsia="Times New Roman" w:hAnsi="Times New Roman" w:cs="Times New Roman"/>
          <w:spacing w:val="-1"/>
          <w:sz w:val="24"/>
          <w:szCs w:val="24"/>
          <w:lang w:val="uk-UA" w:eastAsia="ar-SA"/>
        </w:rPr>
        <w:t>у випадку необґрунтованого підвищення цін на товари з боку Постачальника;</w:t>
      </w:r>
    </w:p>
    <w:p w14:paraId="096907C9" w14:textId="77777777" w:rsidR="00B45FC6" w:rsidRDefault="009A33F5" w:rsidP="00B45FC6">
      <w:pPr>
        <w:pStyle w:val="a7"/>
        <w:numPr>
          <w:ilvl w:val="1"/>
          <w:numId w:val="4"/>
        </w:numPr>
        <w:shd w:val="clear" w:color="auto" w:fill="FFFFFF"/>
        <w:tabs>
          <w:tab w:val="left" w:pos="426"/>
          <w:tab w:val="left" w:pos="686"/>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2C4FAF">
        <w:rPr>
          <w:rFonts w:ascii="Times New Roman" w:eastAsia="Times New Roman" w:hAnsi="Times New Roman" w:cs="Times New Roman"/>
          <w:sz w:val="24"/>
          <w:szCs w:val="24"/>
          <w:lang w:val="uk-UA" w:eastAsia="ar-SA"/>
        </w:rPr>
        <w:t xml:space="preserve">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w:t>
      </w:r>
      <w:proofErr w:type="spellStart"/>
      <w:r w:rsidRPr="002C4FAF">
        <w:rPr>
          <w:rFonts w:ascii="Times New Roman" w:eastAsia="Times New Roman" w:hAnsi="Times New Roman" w:cs="Times New Roman"/>
          <w:sz w:val="24"/>
          <w:szCs w:val="24"/>
          <w:lang w:val="uk-UA" w:eastAsia="ar-SA"/>
        </w:rPr>
        <w:t>вказанням</w:t>
      </w:r>
      <w:proofErr w:type="spellEnd"/>
      <w:r w:rsidRPr="002C4FAF">
        <w:rPr>
          <w:rFonts w:ascii="Times New Roman" w:eastAsia="Times New Roman" w:hAnsi="Times New Roman" w:cs="Times New Roman"/>
          <w:sz w:val="24"/>
          <w:szCs w:val="24"/>
          <w:lang w:val="uk-UA" w:eastAsia="ar-SA"/>
        </w:rPr>
        <w:t xml:space="preserve"> причин припинення Договору. </w:t>
      </w:r>
    </w:p>
    <w:p w14:paraId="2B889CF2" w14:textId="77777777" w:rsidR="00B45FC6" w:rsidRDefault="009A33F5" w:rsidP="00B45FC6">
      <w:pPr>
        <w:pStyle w:val="a7"/>
        <w:numPr>
          <w:ilvl w:val="1"/>
          <w:numId w:val="4"/>
        </w:numPr>
        <w:shd w:val="clear" w:color="auto" w:fill="FFFFFF"/>
        <w:tabs>
          <w:tab w:val="left" w:pos="426"/>
          <w:tab w:val="left" w:pos="686"/>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pacing w:val="3"/>
          <w:sz w:val="24"/>
          <w:szCs w:val="24"/>
          <w:lang w:val="uk-UA" w:eastAsia="ar-SA"/>
        </w:rPr>
        <w:t>Жодна із Сторін не має права передавати права та обов’язки за цим Договором третій</w:t>
      </w:r>
      <w:r w:rsidRPr="00B45FC6">
        <w:rPr>
          <w:rFonts w:ascii="Times New Roman" w:eastAsia="Times New Roman" w:hAnsi="Times New Roman" w:cs="Times New Roman"/>
          <w:spacing w:val="3"/>
          <w:sz w:val="24"/>
          <w:szCs w:val="24"/>
          <w:lang w:val="uk-UA" w:eastAsia="ar-SA"/>
        </w:rPr>
        <w:br/>
      </w:r>
      <w:r w:rsidRPr="00B45FC6">
        <w:rPr>
          <w:rFonts w:ascii="Times New Roman" w:eastAsia="Times New Roman" w:hAnsi="Times New Roman" w:cs="Times New Roman"/>
          <w:spacing w:val="-1"/>
          <w:sz w:val="24"/>
          <w:szCs w:val="24"/>
          <w:lang w:val="uk-UA" w:eastAsia="ar-SA"/>
        </w:rPr>
        <w:t>особі без отримання письмової згоди іншої Сторони.</w:t>
      </w:r>
    </w:p>
    <w:p w14:paraId="697E3177" w14:textId="47588F92" w:rsidR="009A33F5" w:rsidRPr="00B45FC6" w:rsidRDefault="009A33F5" w:rsidP="00B45FC6">
      <w:pPr>
        <w:pStyle w:val="a7"/>
        <w:numPr>
          <w:ilvl w:val="1"/>
          <w:numId w:val="4"/>
        </w:numPr>
        <w:shd w:val="clear" w:color="auto" w:fill="FFFFFF"/>
        <w:tabs>
          <w:tab w:val="left" w:pos="426"/>
          <w:tab w:val="left" w:pos="686"/>
        </w:tabs>
        <w:suppressAutoHyphens/>
        <w:spacing w:after="0" w:line="274" w:lineRule="exact"/>
        <w:ind w:left="0"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14:paraId="78035EED" w14:textId="77777777" w:rsidR="00B45FC6" w:rsidRDefault="009A33F5" w:rsidP="00B45FC6">
      <w:pPr>
        <w:pStyle w:val="a7"/>
        <w:numPr>
          <w:ilvl w:val="0"/>
          <w:numId w:val="8"/>
        </w:numPr>
        <w:tabs>
          <w:tab w:val="left" w:pos="709"/>
        </w:tabs>
        <w:suppressAutoHyphens/>
        <w:spacing w:after="0" w:line="240" w:lineRule="auto"/>
        <w:ind w:left="0" w:right="91" w:firstLine="0"/>
        <w:jc w:val="both"/>
        <w:rPr>
          <w:rFonts w:ascii="Times New Roman" w:eastAsia="Times New Roman" w:hAnsi="Times New Roman" w:cs="Times New Roman"/>
          <w:sz w:val="24"/>
          <w:szCs w:val="24"/>
          <w:lang w:val="uk-UA" w:eastAsia="ar-SA"/>
        </w:rPr>
      </w:pPr>
      <w:bookmarkStart w:id="4" w:name="n1769"/>
      <w:bookmarkEnd w:id="4"/>
      <w:r w:rsidRPr="002C4FAF">
        <w:rPr>
          <w:rFonts w:ascii="Times New Roman" w:eastAsia="Times New Roman" w:hAnsi="Times New Roman" w:cs="Times New Roman"/>
          <w:sz w:val="24"/>
          <w:szCs w:val="24"/>
          <w:lang w:val="uk-UA" w:eastAsia="ar-SA"/>
        </w:rPr>
        <w:t xml:space="preserve">зменшення обсягів закупівлі, зокрема з урахуванням фактичного обсягу видатків Замовника; </w:t>
      </w:r>
    </w:p>
    <w:p w14:paraId="3B3E6D63" w14:textId="77777777" w:rsidR="00B45FC6" w:rsidRDefault="009A33F5" w:rsidP="00B45FC6">
      <w:pPr>
        <w:pStyle w:val="a7"/>
        <w:numPr>
          <w:ilvl w:val="0"/>
          <w:numId w:val="8"/>
        </w:numPr>
        <w:tabs>
          <w:tab w:val="left" w:pos="709"/>
        </w:tabs>
        <w:suppressAutoHyphens/>
        <w:spacing w:after="0" w:line="240" w:lineRule="auto"/>
        <w:ind w:left="0" w:right="91"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5" w:name="n1770"/>
      <w:bookmarkStart w:id="6" w:name="n1771"/>
      <w:bookmarkEnd w:id="5"/>
      <w:bookmarkEnd w:id="6"/>
    </w:p>
    <w:p w14:paraId="2ED81A66" w14:textId="77777777" w:rsidR="00B45FC6" w:rsidRDefault="009A33F5" w:rsidP="00B45FC6">
      <w:pPr>
        <w:pStyle w:val="a7"/>
        <w:numPr>
          <w:ilvl w:val="0"/>
          <w:numId w:val="8"/>
        </w:numPr>
        <w:tabs>
          <w:tab w:val="left" w:pos="709"/>
        </w:tabs>
        <w:suppressAutoHyphens/>
        <w:spacing w:after="0" w:line="240" w:lineRule="auto"/>
        <w:ind w:left="0" w:right="91"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t>покращення якості предмета Договору, за умови що таке покращення не призведе до збільшення суми, визначеної в Договорі про закупівлю;</w:t>
      </w:r>
      <w:bookmarkStart w:id="7" w:name="n1772"/>
      <w:bookmarkEnd w:id="7"/>
    </w:p>
    <w:p w14:paraId="15BCBCAD" w14:textId="77777777" w:rsidR="00B45FC6" w:rsidRDefault="009A33F5" w:rsidP="00B45FC6">
      <w:pPr>
        <w:pStyle w:val="a7"/>
        <w:numPr>
          <w:ilvl w:val="0"/>
          <w:numId w:val="8"/>
        </w:numPr>
        <w:tabs>
          <w:tab w:val="left" w:pos="709"/>
        </w:tabs>
        <w:suppressAutoHyphens/>
        <w:spacing w:after="0" w:line="240" w:lineRule="auto"/>
        <w:ind w:left="0" w:right="91"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t>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8" w:name="n1773"/>
      <w:bookmarkEnd w:id="8"/>
    </w:p>
    <w:p w14:paraId="702D8632" w14:textId="77777777" w:rsidR="00B45FC6" w:rsidRDefault="009A33F5" w:rsidP="00B45FC6">
      <w:pPr>
        <w:pStyle w:val="a7"/>
        <w:numPr>
          <w:ilvl w:val="0"/>
          <w:numId w:val="8"/>
        </w:numPr>
        <w:tabs>
          <w:tab w:val="left" w:pos="709"/>
        </w:tabs>
        <w:suppressAutoHyphens/>
        <w:spacing w:after="0" w:line="240" w:lineRule="auto"/>
        <w:ind w:left="0" w:right="91"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t>погодження зміни ціни в Договорі в бік зменшення (без зміни кількості (обсягу) та якості товарів, робіт і послуг);</w:t>
      </w:r>
      <w:bookmarkStart w:id="9" w:name="n1774"/>
      <w:bookmarkEnd w:id="9"/>
    </w:p>
    <w:p w14:paraId="6F75FA4B" w14:textId="77777777" w:rsidR="00B45FC6" w:rsidRDefault="009A33F5" w:rsidP="00B45FC6">
      <w:pPr>
        <w:pStyle w:val="a7"/>
        <w:numPr>
          <w:ilvl w:val="0"/>
          <w:numId w:val="8"/>
        </w:numPr>
        <w:tabs>
          <w:tab w:val="left" w:pos="709"/>
        </w:tabs>
        <w:suppressAutoHyphens/>
        <w:spacing w:after="0" w:line="240" w:lineRule="auto"/>
        <w:ind w:left="0" w:right="91"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sz w:val="24"/>
          <w:szCs w:val="24"/>
          <w:lang w:val="uk-UA" w:eastAsia="ar-SA"/>
        </w:rPr>
        <w:lastRenderedPageBreak/>
        <w:t>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10" w:name="n1775"/>
      <w:bookmarkEnd w:id="10"/>
    </w:p>
    <w:p w14:paraId="3A9B91B0" w14:textId="0DA78A6C" w:rsidR="009A33F5" w:rsidRPr="00B45FC6" w:rsidRDefault="009A33F5" w:rsidP="00B45FC6">
      <w:pPr>
        <w:pStyle w:val="a7"/>
        <w:numPr>
          <w:ilvl w:val="0"/>
          <w:numId w:val="8"/>
        </w:numPr>
        <w:tabs>
          <w:tab w:val="left" w:pos="709"/>
        </w:tabs>
        <w:suppressAutoHyphens/>
        <w:spacing w:after="0" w:line="240" w:lineRule="auto"/>
        <w:ind w:left="0" w:right="91" w:firstLine="0"/>
        <w:jc w:val="both"/>
        <w:rPr>
          <w:rFonts w:ascii="Times New Roman" w:eastAsia="Times New Roman" w:hAnsi="Times New Roman" w:cs="Times New Roman"/>
          <w:sz w:val="24"/>
          <w:szCs w:val="24"/>
          <w:lang w:val="uk-UA" w:eastAsia="ar-SA"/>
        </w:rPr>
      </w:pPr>
      <w:r w:rsidRPr="00B45FC6">
        <w:rPr>
          <w:rFonts w:ascii="Times New Roman" w:eastAsia="Times New Roman" w:hAnsi="Times New Roman" w:cs="Times New Roman"/>
          <w:color w:val="000000"/>
          <w:sz w:val="24"/>
          <w:szCs w:val="24"/>
          <w:lang w:val="uk-UA" w:eastAsia="ar-SA"/>
        </w:rPr>
        <w:t>зміни умов у зв’язку із застосуванням положень частини шостої статті 41 Закону.</w:t>
      </w:r>
    </w:p>
    <w:p w14:paraId="7D30E546" w14:textId="77777777" w:rsidR="009A33F5" w:rsidRPr="009A33F5" w:rsidRDefault="009A33F5" w:rsidP="0006185C">
      <w:pPr>
        <w:shd w:val="clear" w:color="auto" w:fill="FFFFFF"/>
        <w:tabs>
          <w:tab w:val="left" w:pos="426"/>
          <w:tab w:val="left" w:pos="595"/>
        </w:tabs>
        <w:suppressAutoHyphens/>
        <w:spacing w:after="0" w:line="274" w:lineRule="exact"/>
        <w:jc w:val="both"/>
        <w:rPr>
          <w:rFonts w:ascii="Times New Roman" w:eastAsia="Times New Roman" w:hAnsi="Times New Roman" w:cs="Times New Roman"/>
          <w:spacing w:val="-1"/>
          <w:sz w:val="24"/>
          <w:szCs w:val="24"/>
          <w:lang w:val="uk-UA" w:eastAsia="ar-SA"/>
        </w:rPr>
      </w:pPr>
    </w:p>
    <w:p w14:paraId="57D8B48D" w14:textId="77777777" w:rsidR="002C4FAF" w:rsidRPr="00DE51D9" w:rsidRDefault="009A33F5" w:rsidP="0006185C">
      <w:pPr>
        <w:pStyle w:val="a7"/>
        <w:numPr>
          <w:ilvl w:val="0"/>
          <w:numId w:val="4"/>
        </w:numPr>
        <w:shd w:val="clear" w:color="auto" w:fill="FFFFFF"/>
        <w:tabs>
          <w:tab w:val="left" w:pos="426"/>
          <w:tab w:val="left" w:pos="9900"/>
        </w:tabs>
        <w:suppressAutoHyphens/>
        <w:spacing w:after="0" w:line="274" w:lineRule="exact"/>
        <w:ind w:left="426" w:hanging="426"/>
        <w:jc w:val="center"/>
        <w:rPr>
          <w:rFonts w:ascii="Times New Roman" w:eastAsia="Times New Roman" w:hAnsi="Times New Roman" w:cs="Times New Roman"/>
          <w:b/>
          <w:color w:val="000000"/>
          <w:sz w:val="24"/>
          <w:szCs w:val="24"/>
          <w:lang w:val="uk-UA" w:eastAsia="ar-SA"/>
        </w:rPr>
      </w:pPr>
      <w:r w:rsidRPr="002C4FAF">
        <w:rPr>
          <w:rFonts w:ascii="Times New Roman" w:eastAsia="Times New Roman" w:hAnsi="Times New Roman" w:cs="Times New Roman"/>
          <w:b/>
          <w:color w:val="000000"/>
          <w:sz w:val="24"/>
          <w:szCs w:val="24"/>
          <w:lang w:val="uk-UA" w:eastAsia="ar-SA"/>
        </w:rPr>
        <w:t>Юридичні адреси та реквізити Сторін:</w:t>
      </w:r>
    </w:p>
    <w:tbl>
      <w:tblPr>
        <w:tblpPr w:leftFromText="180" w:rightFromText="180" w:vertAnchor="text" w:tblpY="1"/>
        <w:tblOverlap w:val="never"/>
        <w:tblW w:w="368" w:type="dxa"/>
        <w:tblLook w:val="01E0" w:firstRow="1" w:lastRow="1" w:firstColumn="1" w:lastColumn="1" w:noHBand="0" w:noVBand="0"/>
      </w:tblPr>
      <w:tblGrid>
        <w:gridCol w:w="368"/>
      </w:tblGrid>
      <w:tr w:rsidR="002C4FAF" w:rsidRPr="009A33F5" w14:paraId="4481B12C" w14:textId="77777777" w:rsidTr="002C4FAF">
        <w:trPr>
          <w:trHeight w:val="252"/>
        </w:trPr>
        <w:tc>
          <w:tcPr>
            <w:tcW w:w="368" w:type="dxa"/>
            <w:vAlign w:val="center"/>
          </w:tcPr>
          <w:p w14:paraId="2F936475" w14:textId="77777777" w:rsidR="002C4FAF" w:rsidRPr="009A33F5" w:rsidRDefault="002C4FAF" w:rsidP="0006185C">
            <w:pPr>
              <w:tabs>
                <w:tab w:val="left" w:pos="426"/>
                <w:tab w:val="left" w:pos="9900"/>
              </w:tabs>
              <w:suppressAutoHyphens/>
              <w:spacing w:after="0" w:line="240" w:lineRule="auto"/>
              <w:jc w:val="center"/>
              <w:rPr>
                <w:rFonts w:ascii="Times New Roman" w:eastAsia="Times New Roman" w:hAnsi="Times New Roman" w:cs="Times New Roman"/>
                <w:b/>
                <w:color w:val="000000"/>
                <w:sz w:val="24"/>
                <w:szCs w:val="24"/>
                <w:lang w:val="uk-UA" w:eastAsia="ar-SA"/>
              </w:rPr>
            </w:pPr>
          </w:p>
        </w:tc>
      </w:tr>
    </w:tbl>
    <w:p w14:paraId="3E76C891" w14:textId="77777777" w:rsidR="002C4FAF" w:rsidRPr="009A33F5" w:rsidRDefault="002C4FAF" w:rsidP="0006185C">
      <w:pPr>
        <w:tabs>
          <w:tab w:val="left" w:pos="426"/>
        </w:tabs>
        <w:suppressAutoHyphens/>
        <w:spacing w:after="0" w:line="240" w:lineRule="auto"/>
        <w:outlineLvl w:val="0"/>
        <w:rPr>
          <w:rFonts w:ascii="Times New Roman" w:eastAsia="Times New Roman" w:hAnsi="Times New Roman" w:cs="Times New Roman"/>
          <w:b/>
          <w:bCs/>
          <w:sz w:val="24"/>
          <w:szCs w:val="24"/>
          <w:lang w:val="uk-UA" w:eastAsia="ar-SA"/>
        </w:rPr>
      </w:pP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394"/>
      </w:tblGrid>
      <w:tr w:rsidR="00DE51D9" w:rsidRPr="00DE51D9" w14:paraId="2C3D8828" w14:textId="77777777" w:rsidTr="00DE51D9">
        <w:tc>
          <w:tcPr>
            <w:tcW w:w="4678" w:type="dxa"/>
          </w:tcPr>
          <w:p w14:paraId="6DF92582" w14:textId="77777777" w:rsidR="00DE51D9" w:rsidRPr="00DE51D9" w:rsidRDefault="00DE51D9" w:rsidP="0006185C">
            <w:pPr>
              <w:pBdr>
                <w:top w:val="nil"/>
                <w:left w:val="nil"/>
                <w:bottom w:val="nil"/>
                <w:right w:val="nil"/>
                <w:between w:val="nil"/>
              </w:pBdr>
              <w:tabs>
                <w:tab w:val="left" w:pos="426"/>
              </w:tabs>
              <w:spacing w:after="0" w:line="240" w:lineRule="auto"/>
              <w:jc w:val="center"/>
              <w:rPr>
                <w:rFonts w:ascii="Times New Roman" w:eastAsia="Calibri" w:hAnsi="Times New Roman" w:cs="Times New Roman"/>
                <w:color w:val="000000"/>
                <w:sz w:val="24"/>
                <w:szCs w:val="20"/>
                <w:lang w:val="uk-UA" w:eastAsia="ru-RU"/>
              </w:rPr>
            </w:pPr>
            <w:bookmarkStart w:id="11" w:name="_Hlk126140644"/>
            <w:r w:rsidRPr="00DE51D9">
              <w:rPr>
                <w:rFonts w:ascii="Times New Roman" w:eastAsia="Calibri" w:hAnsi="Times New Roman" w:cs="Times New Roman"/>
                <w:b/>
                <w:color w:val="000000"/>
                <w:sz w:val="24"/>
                <w:szCs w:val="20"/>
                <w:lang w:val="uk-UA" w:eastAsia="ru-RU"/>
              </w:rPr>
              <w:t>ПОСТАЧАЛЬНИК</w:t>
            </w:r>
          </w:p>
        </w:tc>
        <w:tc>
          <w:tcPr>
            <w:tcW w:w="4394" w:type="dxa"/>
          </w:tcPr>
          <w:p w14:paraId="0A20ED55" w14:textId="77777777" w:rsidR="00DE51D9" w:rsidRPr="00DE51D9" w:rsidRDefault="00DE51D9" w:rsidP="0006185C">
            <w:pPr>
              <w:pBdr>
                <w:top w:val="nil"/>
                <w:left w:val="nil"/>
                <w:bottom w:val="nil"/>
                <w:right w:val="nil"/>
                <w:between w:val="nil"/>
              </w:pBdr>
              <w:tabs>
                <w:tab w:val="left" w:pos="426"/>
              </w:tabs>
              <w:spacing w:after="0" w:line="240" w:lineRule="auto"/>
              <w:jc w:val="center"/>
              <w:rPr>
                <w:rFonts w:ascii="Times New Roman" w:eastAsia="Calibri" w:hAnsi="Times New Roman" w:cs="Times New Roman"/>
                <w:color w:val="000000"/>
                <w:sz w:val="24"/>
                <w:szCs w:val="20"/>
                <w:lang w:val="uk-UA" w:eastAsia="ru-RU"/>
              </w:rPr>
            </w:pPr>
            <w:r w:rsidRPr="00DE51D9">
              <w:rPr>
                <w:rFonts w:ascii="Times New Roman" w:eastAsia="Calibri" w:hAnsi="Times New Roman" w:cs="Times New Roman"/>
                <w:b/>
                <w:color w:val="000000"/>
                <w:sz w:val="24"/>
                <w:szCs w:val="20"/>
                <w:lang w:val="uk-UA" w:eastAsia="ru-RU"/>
              </w:rPr>
              <w:t>ПОКУПЕЦЬ</w:t>
            </w:r>
          </w:p>
        </w:tc>
      </w:tr>
      <w:tr w:rsidR="00DE51D9" w:rsidRPr="00DE51D9" w14:paraId="295684BC" w14:textId="77777777" w:rsidTr="00DE51D9">
        <w:trPr>
          <w:trHeight w:val="3225"/>
        </w:trPr>
        <w:tc>
          <w:tcPr>
            <w:tcW w:w="4678" w:type="dxa"/>
          </w:tcPr>
          <w:p w14:paraId="409AF9AE" w14:textId="77777777" w:rsidR="00DE51D9" w:rsidRPr="00DE51D9" w:rsidRDefault="00DE51D9" w:rsidP="00813C2B">
            <w:pPr>
              <w:shd w:val="clear" w:color="auto" w:fill="FFFFFF"/>
              <w:tabs>
                <w:tab w:val="left" w:pos="426"/>
              </w:tabs>
              <w:spacing w:after="0" w:line="240" w:lineRule="auto"/>
              <w:rPr>
                <w:rFonts w:ascii="Times New Roman" w:eastAsia="Calibri" w:hAnsi="Times New Roman" w:cs="Times New Roman"/>
                <w:color w:val="000000"/>
                <w:sz w:val="24"/>
                <w:u w:val="single"/>
                <w:lang w:val="uk-UA" w:eastAsia="ru-RU"/>
              </w:rPr>
            </w:pPr>
          </w:p>
        </w:tc>
        <w:tc>
          <w:tcPr>
            <w:tcW w:w="4394" w:type="dxa"/>
          </w:tcPr>
          <w:p w14:paraId="1CAFEB68" w14:textId="065B6103" w:rsidR="0029230C" w:rsidRPr="0029230C" w:rsidRDefault="00BD5EAE" w:rsidP="00BE04C3">
            <w:pPr>
              <w:shd w:val="clear" w:color="auto" w:fill="FFFFFF"/>
              <w:tabs>
                <w:tab w:val="left" w:pos="426"/>
              </w:tabs>
              <w:spacing w:after="0" w:line="240" w:lineRule="auto"/>
              <w:jc w:val="center"/>
              <w:rPr>
                <w:rFonts w:ascii="Times New Roman" w:eastAsia="Calibri" w:hAnsi="Times New Roman" w:cs="Times New Roman"/>
                <w:b/>
                <w:bCs/>
                <w:color w:val="000000"/>
                <w:sz w:val="24"/>
                <w:szCs w:val="24"/>
                <w:lang w:val="uk-UA" w:eastAsia="ru-RU"/>
              </w:rPr>
            </w:pPr>
            <w:r w:rsidRPr="0029230C">
              <w:rPr>
                <w:rFonts w:ascii="Times New Roman" w:eastAsia="Calibri" w:hAnsi="Times New Roman" w:cs="Times New Roman"/>
                <w:b/>
                <w:bCs/>
                <w:color w:val="000000"/>
                <w:sz w:val="24"/>
                <w:szCs w:val="24"/>
                <w:lang w:val="uk-UA" w:eastAsia="ru-RU"/>
              </w:rPr>
              <w:t>КНП «ЦПМСД БМР»</w:t>
            </w:r>
          </w:p>
          <w:p w14:paraId="64BDE8A6" w14:textId="77777777" w:rsidR="00BD5EAE" w:rsidRPr="0029230C" w:rsidRDefault="00BD5EAE" w:rsidP="0006185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r w:rsidRPr="0029230C">
              <w:rPr>
                <w:rFonts w:ascii="Times New Roman" w:eastAsia="Calibri" w:hAnsi="Times New Roman" w:cs="Times New Roman"/>
                <w:color w:val="000000"/>
                <w:sz w:val="24"/>
                <w:szCs w:val="24"/>
                <w:lang w:val="uk-UA" w:eastAsia="ru-RU"/>
              </w:rPr>
              <w:t>08151, Київська обл., Фастівський р-н, м. Боярка, вул. Молодіжна, 1</w:t>
            </w:r>
          </w:p>
          <w:p w14:paraId="779EA3C5" w14:textId="151CAD79" w:rsidR="0029230C" w:rsidRPr="0029230C" w:rsidRDefault="00BD5EAE" w:rsidP="0029230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r w:rsidRPr="0029230C">
              <w:rPr>
                <w:rFonts w:ascii="Times New Roman" w:eastAsia="Calibri" w:hAnsi="Times New Roman" w:cs="Times New Roman"/>
                <w:color w:val="000000"/>
                <w:sz w:val="24"/>
                <w:szCs w:val="24"/>
                <w:lang w:val="uk-UA" w:eastAsia="ru-RU"/>
              </w:rPr>
              <w:t>код ЄДРПОУ 44146863</w:t>
            </w:r>
          </w:p>
          <w:p w14:paraId="5F68656F" w14:textId="64D9DDBE" w:rsidR="0029230C" w:rsidRPr="0029230C" w:rsidRDefault="0029230C" w:rsidP="0029230C">
            <w:pPr>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р/</w:t>
            </w:r>
            <w:proofErr w:type="spellStart"/>
            <w:r>
              <w:rPr>
                <w:rFonts w:ascii="Times New Roman" w:eastAsia="Calibri" w:hAnsi="Times New Roman" w:cs="Times New Roman"/>
                <w:sz w:val="24"/>
                <w:szCs w:val="24"/>
                <w:lang w:val="uk-UA"/>
              </w:rPr>
              <w:t>р</w:t>
            </w:r>
            <w:proofErr w:type="spellEnd"/>
            <w:r>
              <w:rPr>
                <w:rFonts w:ascii="Times New Roman" w:eastAsia="Calibri" w:hAnsi="Times New Roman" w:cs="Times New Roman"/>
                <w:sz w:val="24"/>
                <w:szCs w:val="24"/>
                <w:lang w:val="uk-UA"/>
              </w:rPr>
              <w:t xml:space="preserve"> </w:t>
            </w:r>
            <w:r w:rsidRPr="0029230C">
              <w:rPr>
                <w:rFonts w:ascii="Times New Roman" w:hAnsi="Times New Roman" w:cs="Times New Roman"/>
                <w:bCs/>
                <w:sz w:val="24"/>
                <w:szCs w:val="24"/>
                <w:lang w:val="en-US"/>
              </w:rPr>
              <w:t>U</w:t>
            </w:r>
            <w:r w:rsidRPr="0029230C">
              <w:rPr>
                <w:rFonts w:ascii="Times New Roman" w:hAnsi="Times New Roman" w:cs="Times New Roman"/>
                <w:bCs/>
                <w:sz w:val="24"/>
                <w:szCs w:val="24"/>
                <w:lang w:val="uk-UA"/>
              </w:rPr>
              <w:t>А033052990000026006030127079</w:t>
            </w:r>
            <w:r w:rsidRPr="0029230C">
              <w:rPr>
                <w:rFonts w:ascii="Times New Roman" w:hAnsi="Times New Roman" w:cs="Times New Roman"/>
                <w:sz w:val="24"/>
                <w:szCs w:val="24"/>
                <w:lang w:val="uk-UA"/>
              </w:rPr>
              <w:t xml:space="preserve"> </w:t>
            </w:r>
          </w:p>
          <w:p w14:paraId="6A82FAB9" w14:textId="0EB20B4E" w:rsidR="0029230C" w:rsidRPr="0029230C" w:rsidRDefault="0029230C" w:rsidP="0029230C">
            <w:pPr>
              <w:spacing w:after="0" w:line="240" w:lineRule="auto"/>
              <w:rPr>
                <w:rFonts w:ascii="Times New Roman" w:hAnsi="Times New Roman" w:cs="Times New Roman"/>
                <w:sz w:val="24"/>
                <w:szCs w:val="24"/>
                <w:lang w:val="uk-UA"/>
              </w:rPr>
            </w:pPr>
            <w:r w:rsidRPr="0029230C">
              <w:rPr>
                <w:rFonts w:ascii="Times New Roman" w:hAnsi="Times New Roman" w:cs="Times New Roman"/>
                <w:sz w:val="24"/>
                <w:szCs w:val="24"/>
                <w:lang w:val="uk-UA"/>
              </w:rPr>
              <w:t>в АТ КБ «Приватбанк»</w:t>
            </w:r>
          </w:p>
          <w:p w14:paraId="3DD97096" w14:textId="77777777" w:rsidR="0029230C" w:rsidRPr="0029230C" w:rsidRDefault="0029230C" w:rsidP="0029230C">
            <w:pPr>
              <w:spacing w:after="0"/>
              <w:rPr>
                <w:rFonts w:ascii="Times New Roman" w:hAnsi="Times New Roman" w:cs="Times New Roman"/>
                <w:sz w:val="24"/>
                <w:szCs w:val="24"/>
              </w:rPr>
            </w:pPr>
            <w:r w:rsidRPr="0029230C">
              <w:rPr>
                <w:rFonts w:ascii="Times New Roman" w:hAnsi="Times New Roman" w:cs="Times New Roman"/>
                <w:sz w:val="24"/>
                <w:szCs w:val="24"/>
                <w:lang w:val="en-US"/>
              </w:rPr>
              <w:t>Email</w:t>
            </w:r>
            <w:r w:rsidRPr="0029230C">
              <w:rPr>
                <w:rFonts w:ascii="Times New Roman" w:hAnsi="Times New Roman" w:cs="Times New Roman"/>
                <w:sz w:val="24"/>
                <w:szCs w:val="24"/>
                <w:lang w:val="uk-UA"/>
              </w:rPr>
              <w:t xml:space="preserve">: </w:t>
            </w:r>
            <w:proofErr w:type="spellStart"/>
            <w:r w:rsidRPr="0029230C">
              <w:rPr>
                <w:rFonts w:ascii="Times New Roman" w:hAnsi="Times New Roman" w:cs="Times New Roman"/>
                <w:sz w:val="24"/>
                <w:szCs w:val="24"/>
                <w:lang w:val="en-US"/>
              </w:rPr>
              <w:t>btspmsd</w:t>
            </w:r>
            <w:proofErr w:type="spellEnd"/>
            <w:r w:rsidRPr="0029230C">
              <w:rPr>
                <w:rFonts w:ascii="Times New Roman" w:hAnsi="Times New Roman" w:cs="Times New Roman"/>
                <w:sz w:val="24"/>
                <w:szCs w:val="24"/>
              </w:rPr>
              <w:t>@</w:t>
            </w:r>
            <w:proofErr w:type="spellStart"/>
            <w:r w:rsidRPr="0029230C">
              <w:rPr>
                <w:rFonts w:ascii="Times New Roman" w:hAnsi="Times New Roman" w:cs="Times New Roman"/>
                <w:sz w:val="24"/>
                <w:szCs w:val="24"/>
                <w:lang w:val="en-US"/>
              </w:rPr>
              <w:t>gmail</w:t>
            </w:r>
            <w:proofErr w:type="spellEnd"/>
            <w:r w:rsidRPr="0029230C">
              <w:rPr>
                <w:rFonts w:ascii="Times New Roman" w:hAnsi="Times New Roman" w:cs="Times New Roman"/>
                <w:sz w:val="24"/>
                <w:szCs w:val="24"/>
              </w:rPr>
              <w:t>.</w:t>
            </w:r>
            <w:r w:rsidRPr="0029230C">
              <w:rPr>
                <w:rFonts w:ascii="Times New Roman" w:hAnsi="Times New Roman" w:cs="Times New Roman"/>
                <w:sz w:val="24"/>
                <w:szCs w:val="24"/>
                <w:lang w:val="en-US"/>
              </w:rPr>
              <w:t>com</w:t>
            </w:r>
          </w:p>
          <w:p w14:paraId="5DE34AB3" w14:textId="602DE016" w:rsidR="00BD5EAE" w:rsidRDefault="0029230C" w:rsidP="0029230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тел.: 0633559304</w:t>
            </w:r>
          </w:p>
          <w:p w14:paraId="172B2CD7" w14:textId="0399375A" w:rsidR="0029230C" w:rsidRDefault="0029230C" w:rsidP="0006185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27ED29F9" w14:textId="77777777" w:rsidR="00BE04C3" w:rsidRDefault="00BE04C3" w:rsidP="0006185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787045A9" w14:textId="77777777" w:rsidR="0029230C" w:rsidRDefault="0029230C" w:rsidP="0006185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160BD83F" w14:textId="77777777" w:rsidR="0029230C" w:rsidRDefault="0029230C" w:rsidP="0006185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51EFD079" w14:textId="77777777" w:rsidR="0029230C" w:rsidRPr="0029230C" w:rsidRDefault="0029230C" w:rsidP="0006185C">
            <w:pPr>
              <w:shd w:val="clear" w:color="auto" w:fill="FFFFFF"/>
              <w:tabs>
                <w:tab w:val="left" w:pos="426"/>
              </w:tabs>
              <w:spacing w:after="0" w:line="240" w:lineRule="auto"/>
              <w:rPr>
                <w:rFonts w:ascii="Times New Roman" w:eastAsia="Calibri" w:hAnsi="Times New Roman" w:cs="Times New Roman"/>
                <w:b/>
                <w:bCs/>
                <w:color w:val="000000"/>
                <w:sz w:val="24"/>
                <w:szCs w:val="24"/>
                <w:lang w:val="uk-UA" w:eastAsia="ru-RU"/>
              </w:rPr>
            </w:pPr>
            <w:proofErr w:type="spellStart"/>
            <w:r w:rsidRPr="0029230C">
              <w:rPr>
                <w:rFonts w:ascii="Times New Roman" w:eastAsia="Calibri" w:hAnsi="Times New Roman" w:cs="Times New Roman"/>
                <w:b/>
                <w:bCs/>
                <w:color w:val="000000"/>
                <w:sz w:val="24"/>
                <w:szCs w:val="24"/>
                <w:lang w:val="uk-UA" w:eastAsia="ru-RU"/>
              </w:rPr>
              <w:t>В.о</w:t>
            </w:r>
            <w:proofErr w:type="spellEnd"/>
            <w:r w:rsidRPr="0029230C">
              <w:rPr>
                <w:rFonts w:ascii="Times New Roman" w:eastAsia="Calibri" w:hAnsi="Times New Roman" w:cs="Times New Roman"/>
                <w:b/>
                <w:bCs/>
                <w:color w:val="000000"/>
                <w:sz w:val="24"/>
                <w:szCs w:val="24"/>
                <w:lang w:val="uk-UA" w:eastAsia="ru-RU"/>
              </w:rPr>
              <w:t>. директора</w:t>
            </w:r>
          </w:p>
          <w:p w14:paraId="21CAD44D" w14:textId="77777777" w:rsidR="0029230C" w:rsidRDefault="0029230C" w:rsidP="0006185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14695E62" w14:textId="0150CF13" w:rsidR="0029230C" w:rsidRPr="0029230C" w:rsidRDefault="0029230C" w:rsidP="0006185C">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roofErr w:type="spellStart"/>
            <w:r>
              <w:rPr>
                <w:rFonts w:ascii="Times New Roman" w:eastAsia="Calibri" w:hAnsi="Times New Roman" w:cs="Times New Roman"/>
                <w:color w:val="000000"/>
                <w:sz w:val="24"/>
                <w:szCs w:val="24"/>
                <w:lang w:val="uk-UA" w:eastAsia="ru-RU"/>
              </w:rPr>
              <w:t>____________</w:t>
            </w:r>
            <w:r w:rsidRPr="0029230C">
              <w:rPr>
                <w:rFonts w:ascii="Times New Roman" w:eastAsia="Calibri" w:hAnsi="Times New Roman" w:cs="Times New Roman"/>
                <w:b/>
                <w:bCs/>
                <w:color w:val="000000"/>
                <w:sz w:val="24"/>
                <w:szCs w:val="24"/>
                <w:lang w:val="uk-UA" w:eastAsia="ru-RU"/>
              </w:rPr>
              <w:t>Олексан</w:t>
            </w:r>
            <w:proofErr w:type="spellEnd"/>
            <w:r w:rsidRPr="0029230C">
              <w:rPr>
                <w:rFonts w:ascii="Times New Roman" w:eastAsia="Calibri" w:hAnsi="Times New Roman" w:cs="Times New Roman"/>
                <w:b/>
                <w:bCs/>
                <w:color w:val="000000"/>
                <w:sz w:val="24"/>
                <w:szCs w:val="24"/>
                <w:lang w:val="uk-UA" w:eastAsia="ru-RU"/>
              </w:rPr>
              <w:t>др АЗАРОВ</w:t>
            </w:r>
          </w:p>
        </w:tc>
      </w:tr>
      <w:bookmarkEnd w:id="11"/>
    </w:tbl>
    <w:p w14:paraId="772EDD6F" w14:textId="77777777" w:rsidR="00F31C99" w:rsidRDefault="00F31C99" w:rsidP="0006185C">
      <w:pPr>
        <w:tabs>
          <w:tab w:val="left" w:pos="426"/>
        </w:tabs>
        <w:suppressAutoHyphens/>
        <w:spacing w:after="0" w:line="240" w:lineRule="auto"/>
        <w:outlineLvl w:val="0"/>
        <w:rPr>
          <w:rFonts w:ascii="Times New Roman" w:eastAsia="Times New Roman" w:hAnsi="Times New Roman" w:cs="Times New Roman"/>
          <w:b/>
          <w:bCs/>
          <w:sz w:val="24"/>
          <w:szCs w:val="24"/>
          <w:lang w:val="uk-UA" w:eastAsia="ar-SA"/>
        </w:rPr>
      </w:pPr>
    </w:p>
    <w:p w14:paraId="5BF1F3EB" w14:textId="77777777" w:rsidR="00F31C99" w:rsidRDefault="00F31C99" w:rsidP="0006185C">
      <w:pPr>
        <w:tabs>
          <w:tab w:val="left" w:pos="426"/>
        </w:tabs>
        <w:suppressAutoHyphens/>
        <w:spacing w:after="0" w:line="240" w:lineRule="auto"/>
        <w:jc w:val="right"/>
        <w:outlineLvl w:val="0"/>
        <w:rPr>
          <w:rFonts w:ascii="Times New Roman" w:eastAsia="Times New Roman" w:hAnsi="Times New Roman" w:cs="Times New Roman"/>
          <w:b/>
          <w:bCs/>
          <w:sz w:val="24"/>
          <w:szCs w:val="24"/>
          <w:lang w:val="uk-UA" w:eastAsia="ar-SA"/>
        </w:rPr>
      </w:pPr>
    </w:p>
    <w:p w14:paraId="6C275D4E" w14:textId="77777777" w:rsidR="008E097A" w:rsidRDefault="008E097A"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3D33587F"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75D6CDFC"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4CA9322F"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11F715CF"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4F0C6CC8"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2AB6128B"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25F228D4"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561507AF"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7FD4A707"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1C18AB4F"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ru-RU"/>
        </w:rPr>
      </w:pPr>
    </w:p>
    <w:p w14:paraId="7970C199"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75C00ADB" w14:textId="77777777"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636D728F" w14:textId="23E6BC1D" w:rsidR="00DE51D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65CB7B60" w14:textId="4A48FFB8" w:rsidR="0029230C" w:rsidRDefault="0029230C"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6D871A9F" w14:textId="73152B5D" w:rsidR="0029230C" w:rsidRDefault="0029230C"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0E2D7451" w14:textId="00D3FFB3" w:rsidR="0029230C" w:rsidRDefault="0029230C"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60053950" w14:textId="43749040" w:rsidR="0029230C" w:rsidRDefault="0029230C"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69CEB28D" w14:textId="39A4BA1E" w:rsidR="0029230C" w:rsidRDefault="0029230C"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7F84E424" w14:textId="283131B7" w:rsidR="0029230C" w:rsidRDefault="0029230C"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024CFE0B" w14:textId="284B4419" w:rsidR="0029230C" w:rsidRDefault="0029230C"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6A802BA7" w14:textId="0AC3A89C" w:rsidR="003D7B04" w:rsidRDefault="003D7B04"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0F281CE6" w14:textId="1BB71E37" w:rsidR="003D7B04" w:rsidRDefault="003D7B04"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5B0EF01B" w14:textId="55B1E102" w:rsidR="003D7B04" w:rsidRDefault="003D7B04"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2411F3D4" w14:textId="21393F93" w:rsidR="007163D5" w:rsidRDefault="007163D5"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2C48AE4A" w14:textId="77777777" w:rsidR="007163D5" w:rsidRDefault="007163D5"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5E7A89A8" w14:textId="4A6CE44E" w:rsidR="003D7B04" w:rsidRDefault="003D7B04"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4E7F5316" w14:textId="77777777" w:rsidR="003D7B04" w:rsidRDefault="003D7B04"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7E54A999" w14:textId="77777777" w:rsidR="00DE51D9" w:rsidRPr="00F31C99" w:rsidRDefault="00DE51D9" w:rsidP="0006185C">
      <w:pPr>
        <w:tabs>
          <w:tab w:val="left" w:pos="426"/>
          <w:tab w:val="left" w:pos="9900"/>
        </w:tabs>
        <w:suppressAutoHyphens/>
        <w:spacing w:after="0" w:line="240" w:lineRule="auto"/>
        <w:rPr>
          <w:rFonts w:ascii="Times New Roman" w:eastAsia="Times New Roman" w:hAnsi="Times New Roman" w:cs="Times New Roman"/>
          <w:b/>
          <w:color w:val="000000"/>
          <w:szCs w:val="24"/>
          <w:lang w:val="uk-UA" w:eastAsia="ar-SA"/>
        </w:rPr>
      </w:pPr>
    </w:p>
    <w:p w14:paraId="10FB3D35" w14:textId="77777777" w:rsidR="00DE51D9" w:rsidRDefault="009A33F5" w:rsidP="0006185C">
      <w:pPr>
        <w:tabs>
          <w:tab w:val="left" w:pos="426"/>
        </w:tabs>
        <w:suppressAutoHyphens/>
        <w:spacing w:after="0" w:line="240" w:lineRule="auto"/>
        <w:jc w:val="right"/>
        <w:outlineLvl w:val="0"/>
        <w:rPr>
          <w:rFonts w:ascii="Times New Roman" w:eastAsia="Times New Roman" w:hAnsi="Times New Roman" w:cs="Times New Roman"/>
          <w:b/>
          <w:bCs/>
          <w:sz w:val="24"/>
          <w:szCs w:val="24"/>
          <w:lang w:val="uk-UA" w:eastAsia="ar-SA"/>
        </w:rPr>
      </w:pPr>
      <w:r w:rsidRPr="009A33F5">
        <w:rPr>
          <w:rFonts w:ascii="Times New Roman" w:eastAsia="Times New Roman" w:hAnsi="Times New Roman" w:cs="Times New Roman"/>
          <w:b/>
          <w:bCs/>
          <w:sz w:val="24"/>
          <w:szCs w:val="24"/>
          <w:lang w:val="uk-UA" w:eastAsia="ar-SA"/>
        </w:rPr>
        <w:lastRenderedPageBreak/>
        <w:t xml:space="preserve"> Дод</w:t>
      </w:r>
      <w:r w:rsidR="00DE51D9">
        <w:rPr>
          <w:rFonts w:ascii="Times New Roman" w:eastAsia="Times New Roman" w:hAnsi="Times New Roman" w:cs="Times New Roman"/>
          <w:b/>
          <w:bCs/>
          <w:sz w:val="24"/>
          <w:szCs w:val="24"/>
          <w:lang w:val="uk-UA" w:eastAsia="ar-SA"/>
        </w:rPr>
        <w:t>аток № 1</w:t>
      </w:r>
    </w:p>
    <w:p w14:paraId="1167E004" w14:textId="185F89A7" w:rsidR="009A33F5" w:rsidRPr="009A33F5" w:rsidRDefault="00813C2B" w:rsidP="0006185C">
      <w:pPr>
        <w:tabs>
          <w:tab w:val="left" w:pos="426"/>
        </w:tabs>
        <w:suppressAutoHyphens/>
        <w:spacing w:after="0" w:line="240" w:lineRule="auto"/>
        <w:ind w:left="6372" w:firstLine="708"/>
        <w:jc w:val="center"/>
        <w:outlineLvl w:val="0"/>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до Договору № ___</w:t>
      </w:r>
    </w:p>
    <w:p w14:paraId="5909B10C" w14:textId="19FC7456" w:rsidR="009A33F5" w:rsidRPr="009A33F5" w:rsidRDefault="00F31C99" w:rsidP="0006185C">
      <w:pPr>
        <w:tabs>
          <w:tab w:val="left" w:pos="426"/>
        </w:tabs>
        <w:suppressAutoHyphens/>
        <w:spacing w:after="0" w:line="240" w:lineRule="auto"/>
        <w:jc w:val="right"/>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r>
      <w:r>
        <w:rPr>
          <w:rFonts w:ascii="Times New Roman" w:eastAsia="Times New Roman" w:hAnsi="Times New Roman" w:cs="Times New Roman"/>
          <w:b/>
          <w:bCs/>
          <w:sz w:val="24"/>
          <w:szCs w:val="24"/>
          <w:lang w:val="uk-UA" w:eastAsia="ar-SA"/>
        </w:rPr>
        <w:tab/>
        <w:t xml:space="preserve">      </w:t>
      </w:r>
      <w:r w:rsidR="00813C2B">
        <w:rPr>
          <w:rFonts w:ascii="Times New Roman" w:eastAsia="Times New Roman" w:hAnsi="Times New Roman" w:cs="Times New Roman"/>
          <w:b/>
          <w:bCs/>
          <w:sz w:val="24"/>
          <w:szCs w:val="24"/>
          <w:lang w:val="uk-UA" w:eastAsia="ar-SA"/>
        </w:rPr>
        <w:t xml:space="preserve">від ___ __________ </w:t>
      </w:r>
      <w:r w:rsidR="009A33F5" w:rsidRPr="009A33F5">
        <w:rPr>
          <w:rFonts w:ascii="Times New Roman" w:eastAsia="Times New Roman" w:hAnsi="Times New Roman" w:cs="Times New Roman"/>
          <w:b/>
          <w:bCs/>
          <w:sz w:val="24"/>
          <w:szCs w:val="24"/>
          <w:lang w:val="uk-UA" w:eastAsia="ar-SA"/>
        </w:rPr>
        <w:t>202</w:t>
      </w:r>
      <w:r w:rsidR="00DE51D9">
        <w:rPr>
          <w:rFonts w:ascii="Times New Roman" w:eastAsia="Times New Roman" w:hAnsi="Times New Roman" w:cs="Times New Roman"/>
          <w:b/>
          <w:bCs/>
          <w:sz w:val="24"/>
          <w:szCs w:val="24"/>
          <w:lang w:val="uk-UA" w:eastAsia="ar-SA"/>
        </w:rPr>
        <w:t>3</w:t>
      </w:r>
      <w:r w:rsidR="009A33F5" w:rsidRPr="009A33F5">
        <w:rPr>
          <w:rFonts w:ascii="Times New Roman" w:eastAsia="Times New Roman" w:hAnsi="Times New Roman" w:cs="Times New Roman"/>
          <w:b/>
          <w:bCs/>
          <w:sz w:val="24"/>
          <w:szCs w:val="24"/>
          <w:lang w:val="uk-UA" w:eastAsia="ar-SA"/>
        </w:rPr>
        <w:t xml:space="preserve"> року</w:t>
      </w:r>
    </w:p>
    <w:p w14:paraId="63DA1105" w14:textId="77777777" w:rsidR="009A33F5" w:rsidRPr="009A33F5" w:rsidRDefault="009A33F5" w:rsidP="0006185C">
      <w:pPr>
        <w:tabs>
          <w:tab w:val="left" w:pos="426"/>
        </w:tabs>
        <w:suppressAutoHyphens/>
        <w:spacing w:after="120" w:line="240" w:lineRule="auto"/>
        <w:rPr>
          <w:rFonts w:ascii="Times New Roman" w:eastAsia="Times New Roman" w:hAnsi="Times New Roman" w:cs="Times New Roman"/>
          <w:b/>
          <w:bCs/>
          <w:sz w:val="24"/>
          <w:szCs w:val="24"/>
          <w:lang w:val="uk-UA" w:eastAsia="ar-SA"/>
        </w:rPr>
      </w:pPr>
    </w:p>
    <w:p w14:paraId="3FCBC9BA" w14:textId="77777777" w:rsidR="009A33F5" w:rsidRPr="009A33F5" w:rsidRDefault="009A33F5" w:rsidP="0006185C">
      <w:pPr>
        <w:tabs>
          <w:tab w:val="left" w:pos="426"/>
        </w:tabs>
        <w:suppressAutoHyphens/>
        <w:spacing w:after="0" w:line="240" w:lineRule="auto"/>
        <w:jc w:val="center"/>
        <w:rPr>
          <w:rFonts w:ascii="Times New Roman" w:eastAsia="Times New Roman" w:hAnsi="Times New Roman" w:cs="Times New Roman"/>
          <w:b/>
          <w:sz w:val="24"/>
          <w:szCs w:val="24"/>
          <w:lang w:val="uk-UA" w:eastAsia="ar-SA"/>
        </w:rPr>
      </w:pPr>
      <w:r w:rsidRPr="009A33F5">
        <w:rPr>
          <w:rFonts w:ascii="Times New Roman" w:eastAsia="Times New Roman" w:hAnsi="Times New Roman" w:cs="Times New Roman"/>
          <w:b/>
          <w:sz w:val="24"/>
          <w:szCs w:val="24"/>
          <w:lang w:val="uk-UA" w:eastAsia="ar-SA"/>
        </w:rPr>
        <w:t>СПЕЦИФІКАЦІЯ</w:t>
      </w:r>
    </w:p>
    <w:tbl>
      <w:tblPr>
        <w:tblpPr w:leftFromText="180" w:rightFromText="180" w:vertAnchor="text" w:horzAnchor="margin" w:tblpX="-176" w:tblpY="13"/>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2722"/>
        <w:gridCol w:w="1247"/>
        <w:gridCol w:w="1276"/>
        <w:gridCol w:w="738"/>
        <w:gridCol w:w="1134"/>
        <w:gridCol w:w="1275"/>
        <w:gridCol w:w="1247"/>
      </w:tblGrid>
      <w:tr w:rsidR="009A33F5" w:rsidRPr="009A33F5" w14:paraId="566FF218" w14:textId="77777777" w:rsidTr="0061034A">
        <w:trPr>
          <w:trHeight w:val="1326"/>
        </w:trPr>
        <w:tc>
          <w:tcPr>
            <w:tcW w:w="675" w:type="dxa"/>
            <w:tcBorders>
              <w:top w:val="single" w:sz="4" w:space="0" w:color="auto"/>
              <w:left w:val="single" w:sz="4" w:space="0" w:color="auto"/>
              <w:bottom w:val="single" w:sz="4" w:space="0" w:color="auto"/>
              <w:right w:val="single" w:sz="4" w:space="0" w:color="auto"/>
            </w:tcBorders>
            <w:vAlign w:val="center"/>
          </w:tcPr>
          <w:p w14:paraId="0806C768" w14:textId="77777777" w:rsidR="009A33F5" w:rsidRPr="009A33F5" w:rsidRDefault="009A33F5" w:rsidP="0006185C">
            <w:pPr>
              <w:tabs>
                <w:tab w:val="left" w:pos="426"/>
              </w:tabs>
              <w:suppressAutoHyphens/>
              <w:spacing w:after="0" w:line="240" w:lineRule="auto"/>
              <w:rPr>
                <w:rFonts w:ascii="Times New Roman" w:eastAsia="Times New Roman" w:hAnsi="Times New Roman" w:cs="Times New Roman"/>
                <w:b/>
                <w:bCs/>
                <w:color w:val="000000"/>
                <w:sz w:val="24"/>
                <w:szCs w:val="24"/>
                <w:lang w:val="uk-UA" w:eastAsia="ar-SA"/>
              </w:rPr>
            </w:pPr>
            <w:r w:rsidRPr="009A33F5">
              <w:rPr>
                <w:rFonts w:ascii="Times New Roman" w:eastAsia="Times New Roman" w:hAnsi="Times New Roman" w:cs="Times New Roman"/>
                <w:b/>
                <w:bCs/>
                <w:color w:val="000000"/>
                <w:sz w:val="24"/>
                <w:szCs w:val="24"/>
                <w:lang w:val="uk-UA" w:eastAsia="ar-SA"/>
              </w:rPr>
              <w:t>№ з/п</w:t>
            </w:r>
          </w:p>
        </w:tc>
        <w:tc>
          <w:tcPr>
            <w:tcW w:w="2722" w:type="dxa"/>
            <w:tcBorders>
              <w:top w:val="single" w:sz="4" w:space="0" w:color="auto"/>
              <w:left w:val="single" w:sz="4" w:space="0" w:color="auto"/>
              <w:right w:val="single" w:sz="4" w:space="0" w:color="auto"/>
            </w:tcBorders>
            <w:vAlign w:val="center"/>
          </w:tcPr>
          <w:p w14:paraId="071C844D" w14:textId="77777777" w:rsidR="009A33F5" w:rsidRPr="009A33F5" w:rsidRDefault="009A33F5" w:rsidP="0006185C">
            <w:pPr>
              <w:tabs>
                <w:tab w:val="left" w:pos="426"/>
              </w:tabs>
              <w:suppressAutoHyphens/>
              <w:spacing w:after="0" w:line="240" w:lineRule="auto"/>
              <w:jc w:val="center"/>
              <w:rPr>
                <w:rFonts w:ascii="Times New Roman" w:eastAsia="Times New Roman" w:hAnsi="Times New Roman" w:cs="Times New Roman"/>
                <w:b/>
                <w:bCs/>
                <w:color w:val="FF0000"/>
                <w:sz w:val="24"/>
                <w:szCs w:val="24"/>
                <w:lang w:val="uk-UA" w:eastAsia="ar-SA"/>
              </w:rPr>
            </w:pPr>
            <w:r w:rsidRPr="009A33F5">
              <w:rPr>
                <w:rFonts w:ascii="Times New Roman" w:eastAsia="Times New Roman" w:hAnsi="Times New Roman" w:cs="Times New Roman"/>
                <w:b/>
                <w:sz w:val="24"/>
                <w:szCs w:val="24"/>
                <w:lang w:val="uk-UA"/>
              </w:rPr>
              <w:t>Найменування товару</w:t>
            </w:r>
          </w:p>
        </w:tc>
        <w:tc>
          <w:tcPr>
            <w:tcW w:w="1247" w:type="dxa"/>
            <w:tcBorders>
              <w:top w:val="single" w:sz="4" w:space="0" w:color="auto"/>
              <w:left w:val="single" w:sz="4" w:space="0" w:color="auto"/>
              <w:bottom w:val="single" w:sz="4" w:space="0" w:color="auto"/>
              <w:right w:val="single" w:sz="4" w:space="0" w:color="auto"/>
            </w:tcBorders>
            <w:vAlign w:val="center"/>
          </w:tcPr>
          <w:p w14:paraId="6C0C3531" w14:textId="77777777" w:rsidR="009A33F5" w:rsidRPr="009A33F5" w:rsidRDefault="009A33F5" w:rsidP="0006185C">
            <w:pPr>
              <w:tabs>
                <w:tab w:val="left" w:pos="426"/>
              </w:tabs>
              <w:suppressAutoHyphens/>
              <w:spacing w:after="0" w:line="240" w:lineRule="auto"/>
              <w:ind w:right="-112"/>
              <w:jc w:val="center"/>
              <w:rPr>
                <w:rFonts w:ascii="Times New Roman" w:eastAsia="Times New Roman" w:hAnsi="Times New Roman" w:cs="Times New Roman"/>
                <w:b/>
                <w:bCs/>
                <w:sz w:val="24"/>
                <w:szCs w:val="24"/>
                <w:lang w:val="uk-UA" w:eastAsia="ar-SA"/>
              </w:rPr>
            </w:pPr>
            <w:r w:rsidRPr="009A33F5">
              <w:rPr>
                <w:rFonts w:ascii="Times New Roman" w:eastAsia="Times New Roman" w:hAnsi="Times New Roman" w:cs="Times New Roman"/>
                <w:b/>
                <w:bCs/>
                <w:sz w:val="24"/>
                <w:szCs w:val="24"/>
                <w:lang w:val="uk-UA" w:eastAsia="ar-SA"/>
              </w:rPr>
              <w:t>Виробник</w:t>
            </w:r>
          </w:p>
        </w:tc>
        <w:tc>
          <w:tcPr>
            <w:tcW w:w="1276" w:type="dxa"/>
            <w:tcBorders>
              <w:top w:val="single" w:sz="6" w:space="0" w:color="auto"/>
              <w:left w:val="single" w:sz="4" w:space="0" w:color="auto"/>
              <w:right w:val="single" w:sz="4" w:space="0" w:color="auto"/>
            </w:tcBorders>
            <w:vAlign w:val="center"/>
          </w:tcPr>
          <w:p w14:paraId="2B6193FC" w14:textId="77777777" w:rsidR="009A33F5" w:rsidRPr="009A33F5" w:rsidRDefault="009A33F5" w:rsidP="0006185C">
            <w:pPr>
              <w:tabs>
                <w:tab w:val="left" w:pos="426"/>
              </w:tabs>
              <w:suppressAutoHyphens/>
              <w:spacing w:after="0" w:line="240" w:lineRule="auto"/>
              <w:jc w:val="center"/>
              <w:rPr>
                <w:rFonts w:ascii="Times New Roman" w:eastAsia="Times New Roman" w:hAnsi="Times New Roman" w:cs="Times New Roman"/>
                <w:b/>
                <w:bCs/>
                <w:sz w:val="24"/>
                <w:szCs w:val="24"/>
                <w:lang w:val="uk-UA" w:eastAsia="ar-SA"/>
              </w:rPr>
            </w:pPr>
            <w:r w:rsidRPr="009A33F5">
              <w:rPr>
                <w:rFonts w:ascii="Times New Roman" w:eastAsia="Times New Roman" w:hAnsi="Times New Roman" w:cs="Times New Roman"/>
                <w:b/>
                <w:bCs/>
                <w:sz w:val="24"/>
                <w:szCs w:val="24"/>
                <w:lang w:val="uk-UA" w:eastAsia="ar-SA"/>
              </w:rPr>
              <w:t>Гарантійний термін</w:t>
            </w:r>
          </w:p>
        </w:tc>
        <w:tc>
          <w:tcPr>
            <w:tcW w:w="738" w:type="dxa"/>
            <w:tcBorders>
              <w:top w:val="single" w:sz="6" w:space="0" w:color="auto"/>
              <w:left w:val="single" w:sz="4" w:space="0" w:color="auto"/>
              <w:right w:val="single" w:sz="6" w:space="0" w:color="auto"/>
            </w:tcBorders>
            <w:vAlign w:val="center"/>
          </w:tcPr>
          <w:p w14:paraId="5976F5B3" w14:textId="77777777" w:rsidR="009A33F5" w:rsidRPr="009A33F5" w:rsidRDefault="009A33F5" w:rsidP="0006185C">
            <w:pPr>
              <w:tabs>
                <w:tab w:val="left" w:pos="426"/>
              </w:tabs>
              <w:suppressAutoHyphens/>
              <w:spacing w:after="0" w:line="240" w:lineRule="auto"/>
              <w:jc w:val="center"/>
              <w:rPr>
                <w:rFonts w:ascii="Times New Roman" w:eastAsia="Times New Roman" w:hAnsi="Times New Roman" w:cs="Times New Roman"/>
                <w:b/>
                <w:bCs/>
                <w:sz w:val="24"/>
                <w:szCs w:val="24"/>
                <w:lang w:val="uk-UA" w:eastAsia="ar-SA"/>
              </w:rPr>
            </w:pPr>
            <w:r w:rsidRPr="009A33F5">
              <w:rPr>
                <w:rFonts w:ascii="Times New Roman" w:eastAsia="Times New Roman" w:hAnsi="Times New Roman" w:cs="Times New Roman"/>
                <w:b/>
                <w:bCs/>
                <w:sz w:val="24"/>
                <w:szCs w:val="24"/>
                <w:lang w:val="uk-UA" w:eastAsia="ar-SA"/>
              </w:rPr>
              <w:t xml:space="preserve">Од. </w:t>
            </w:r>
            <w:proofErr w:type="spellStart"/>
            <w:r w:rsidRPr="009A33F5">
              <w:rPr>
                <w:rFonts w:ascii="Times New Roman" w:eastAsia="Times New Roman" w:hAnsi="Times New Roman" w:cs="Times New Roman"/>
                <w:b/>
                <w:bCs/>
                <w:sz w:val="24"/>
                <w:szCs w:val="24"/>
                <w:lang w:val="uk-UA" w:eastAsia="ar-SA"/>
              </w:rPr>
              <w:t>вим</w:t>
            </w:r>
            <w:proofErr w:type="spellEnd"/>
            <w:r w:rsidRPr="009A33F5">
              <w:rPr>
                <w:rFonts w:ascii="Times New Roman" w:eastAsia="Times New Roman" w:hAnsi="Times New Roman" w:cs="Times New Roman"/>
                <w:b/>
                <w:bCs/>
                <w:sz w:val="24"/>
                <w:szCs w:val="24"/>
                <w:lang w:val="uk-UA" w:eastAsia="ar-SA"/>
              </w:rPr>
              <w:t>.</w:t>
            </w:r>
          </w:p>
        </w:tc>
        <w:tc>
          <w:tcPr>
            <w:tcW w:w="1134" w:type="dxa"/>
            <w:tcBorders>
              <w:top w:val="single" w:sz="6" w:space="0" w:color="auto"/>
              <w:left w:val="single" w:sz="6" w:space="0" w:color="auto"/>
              <w:right w:val="single" w:sz="4" w:space="0" w:color="auto"/>
            </w:tcBorders>
            <w:vAlign w:val="center"/>
          </w:tcPr>
          <w:p w14:paraId="43BCB4FC" w14:textId="77777777" w:rsidR="009A33F5" w:rsidRPr="009A33F5" w:rsidRDefault="009A33F5" w:rsidP="0006185C">
            <w:pPr>
              <w:tabs>
                <w:tab w:val="left" w:pos="426"/>
              </w:tabs>
              <w:suppressAutoHyphens/>
              <w:spacing w:after="0" w:line="240" w:lineRule="auto"/>
              <w:ind w:left="-108" w:right="-115"/>
              <w:jc w:val="center"/>
              <w:rPr>
                <w:rFonts w:ascii="Times New Roman" w:eastAsia="Times New Roman" w:hAnsi="Times New Roman" w:cs="Times New Roman"/>
                <w:b/>
                <w:bCs/>
                <w:sz w:val="24"/>
                <w:szCs w:val="24"/>
                <w:lang w:val="uk-UA" w:eastAsia="ar-SA"/>
              </w:rPr>
            </w:pPr>
            <w:r w:rsidRPr="009A33F5">
              <w:rPr>
                <w:rFonts w:ascii="Times New Roman" w:eastAsia="Times New Roman" w:hAnsi="Times New Roman" w:cs="Times New Roman"/>
                <w:b/>
                <w:bCs/>
                <w:sz w:val="24"/>
                <w:szCs w:val="24"/>
                <w:lang w:val="uk-UA" w:eastAsia="ar-SA"/>
              </w:rPr>
              <w:t xml:space="preserve"> Кількість</w:t>
            </w:r>
          </w:p>
        </w:tc>
        <w:tc>
          <w:tcPr>
            <w:tcW w:w="1275" w:type="dxa"/>
            <w:tcBorders>
              <w:top w:val="single" w:sz="6" w:space="0" w:color="auto"/>
              <w:left w:val="single" w:sz="4" w:space="0" w:color="auto"/>
              <w:right w:val="single" w:sz="6" w:space="0" w:color="auto"/>
            </w:tcBorders>
            <w:vAlign w:val="center"/>
          </w:tcPr>
          <w:p w14:paraId="39780309" w14:textId="77777777" w:rsidR="009A33F5" w:rsidRPr="009A33F5" w:rsidRDefault="009A33F5" w:rsidP="0006185C">
            <w:pPr>
              <w:tabs>
                <w:tab w:val="left" w:pos="426"/>
              </w:tabs>
              <w:suppressAutoHyphens/>
              <w:spacing w:after="0" w:line="240" w:lineRule="auto"/>
              <w:rPr>
                <w:rFonts w:ascii="Times New Roman" w:eastAsia="Times New Roman" w:hAnsi="Times New Roman" w:cs="Times New Roman"/>
                <w:b/>
                <w:bCs/>
                <w:sz w:val="24"/>
                <w:szCs w:val="24"/>
                <w:lang w:val="uk-UA" w:eastAsia="ar-SA"/>
              </w:rPr>
            </w:pPr>
          </w:p>
          <w:p w14:paraId="4C1941CB" w14:textId="77777777" w:rsidR="009A33F5" w:rsidRPr="009A33F5" w:rsidRDefault="009A33F5" w:rsidP="0006185C">
            <w:pPr>
              <w:tabs>
                <w:tab w:val="left" w:pos="426"/>
              </w:tabs>
              <w:suppressAutoHyphens/>
              <w:spacing w:after="0" w:line="240" w:lineRule="auto"/>
              <w:jc w:val="center"/>
              <w:rPr>
                <w:rFonts w:ascii="Times New Roman" w:eastAsia="Times New Roman" w:hAnsi="Times New Roman" w:cs="Times New Roman"/>
                <w:b/>
                <w:bCs/>
                <w:sz w:val="24"/>
                <w:szCs w:val="24"/>
                <w:lang w:val="uk-UA" w:eastAsia="ar-SA"/>
              </w:rPr>
            </w:pPr>
            <w:r w:rsidRPr="009A33F5">
              <w:rPr>
                <w:rFonts w:ascii="Times New Roman" w:eastAsia="Times New Roman" w:hAnsi="Times New Roman" w:cs="Times New Roman"/>
                <w:b/>
                <w:bCs/>
                <w:sz w:val="24"/>
                <w:szCs w:val="24"/>
                <w:lang w:val="uk-UA" w:eastAsia="ar-SA"/>
              </w:rPr>
              <w:t>Ціна за од., грн.</w:t>
            </w:r>
          </w:p>
          <w:p w14:paraId="7FFDD432" w14:textId="254DAC71" w:rsidR="009A33F5" w:rsidRPr="009A33F5" w:rsidRDefault="00813C2B" w:rsidP="0006185C">
            <w:pPr>
              <w:tabs>
                <w:tab w:val="left" w:pos="426"/>
              </w:tabs>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(з/без </w:t>
            </w:r>
            <w:r w:rsidR="009A33F5" w:rsidRPr="009A33F5">
              <w:rPr>
                <w:rFonts w:ascii="Times New Roman" w:eastAsia="Times New Roman" w:hAnsi="Times New Roman" w:cs="Times New Roman"/>
                <w:b/>
                <w:bCs/>
                <w:sz w:val="24"/>
                <w:szCs w:val="24"/>
                <w:lang w:val="uk-UA" w:eastAsia="ar-SA"/>
              </w:rPr>
              <w:t>ПДВ)</w:t>
            </w:r>
          </w:p>
          <w:p w14:paraId="47C27EFF" w14:textId="77777777" w:rsidR="009A33F5" w:rsidRPr="009A33F5" w:rsidRDefault="009A33F5" w:rsidP="0006185C">
            <w:pPr>
              <w:tabs>
                <w:tab w:val="left" w:pos="426"/>
              </w:tabs>
              <w:suppressAutoHyphens/>
              <w:spacing w:after="0" w:line="240" w:lineRule="auto"/>
              <w:rPr>
                <w:rFonts w:ascii="Times New Roman" w:eastAsia="Times New Roman" w:hAnsi="Times New Roman" w:cs="Times New Roman"/>
                <w:b/>
                <w:bCs/>
                <w:sz w:val="24"/>
                <w:szCs w:val="24"/>
                <w:lang w:val="uk-UA" w:eastAsia="ar-SA"/>
              </w:rPr>
            </w:pPr>
          </w:p>
        </w:tc>
        <w:tc>
          <w:tcPr>
            <w:tcW w:w="1247" w:type="dxa"/>
            <w:tcBorders>
              <w:top w:val="single" w:sz="6" w:space="0" w:color="auto"/>
              <w:left w:val="single" w:sz="6" w:space="0" w:color="auto"/>
              <w:right w:val="single" w:sz="6" w:space="0" w:color="auto"/>
            </w:tcBorders>
            <w:vAlign w:val="center"/>
          </w:tcPr>
          <w:p w14:paraId="0B8EC7CB" w14:textId="77777777" w:rsidR="009A33F5" w:rsidRPr="009A33F5" w:rsidRDefault="009A33F5" w:rsidP="0006185C">
            <w:pPr>
              <w:tabs>
                <w:tab w:val="left" w:pos="426"/>
              </w:tabs>
              <w:suppressAutoHyphens/>
              <w:spacing w:after="0" w:line="240" w:lineRule="auto"/>
              <w:jc w:val="center"/>
              <w:rPr>
                <w:rFonts w:ascii="Times New Roman" w:eastAsia="Times New Roman" w:hAnsi="Times New Roman" w:cs="Times New Roman"/>
                <w:b/>
                <w:bCs/>
                <w:sz w:val="24"/>
                <w:szCs w:val="24"/>
                <w:lang w:val="uk-UA" w:eastAsia="ar-SA"/>
              </w:rPr>
            </w:pPr>
            <w:r w:rsidRPr="009A33F5">
              <w:rPr>
                <w:rFonts w:ascii="Times New Roman" w:eastAsia="Times New Roman" w:hAnsi="Times New Roman" w:cs="Times New Roman"/>
                <w:b/>
                <w:bCs/>
                <w:sz w:val="24"/>
                <w:szCs w:val="24"/>
                <w:lang w:val="uk-UA" w:eastAsia="ar-SA"/>
              </w:rPr>
              <w:t>Сума,</w:t>
            </w:r>
            <w:r w:rsidRPr="009A33F5">
              <w:rPr>
                <w:rFonts w:ascii="Times New Roman" w:eastAsia="Times New Roman" w:hAnsi="Times New Roman" w:cs="Times New Roman"/>
                <w:b/>
                <w:bCs/>
                <w:sz w:val="24"/>
                <w:szCs w:val="24"/>
                <w:lang w:val="uk-UA" w:eastAsia="ar-SA"/>
              </w:rPr>
              <w:br/>
              <w:t xml:space="preserve">в грн. </w:t>
            </w:r>
          </w:p>
          <w:p w14:paraId="7F937156" w14:textId="09C14C15" w:rsidR="009A33F5" w:rsidRPr="009A33F5" w:rsidRDefault="00813C2B" w:rsidP="0006185C">
            <w:pPr>
              <w:tabs>
                <w:tab w:val="left" w:pos="426"/>
              </w:tabs>
              <w:suppressAutoHyphens/>
              <w:spacing w:after="0" w:line="240" w:lineRule="auto"/>
              <w:jc w:val="center"/>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 xml:space="preserve">(з/без </w:t>
            </w:r>
            <w:r w:rsidR="009A33F5" w:rsidRPr="009A33F5">
              <w:rPr>
                <w:rFonts w:ascii="Times New Roman" w:eastAsia="Times New Roman" w:hAnsi="Times New Roman" w:cs="Times New Roman"/>
                <w:b/>
                <w:bCs/>
                <w:sz w:val="24"/>
                <w:szCs w:val="24"/>
                <w:lang w:val="uk-UA" w:eastAsia="ar-SA"/>
              </w:rPr>
              <w:t>ПДВ)</w:t>
            </w:r>
          </w:p>
        </w:tc>
      </w:tr>
      <w:tr w:rsidR="009A33F5" w:rsidRPr="009A33F5" w14:paraId="5B972780" w14:textId="77777777" w:rsidTr="0061034A">
        <w:trPr>
          <w:trHeight w:val="271"/>
        </w:trPr>
        <w:tc>
          <w:tcPr>
            <w:tcW w:w="675" w:type="dxa"/>
            <w:tcBorders>
              <w:top w:val="single" w:sz="4" w:space="0" w:color="auto"/>
              <w:left w:val="single" w:sz="6" w:space="0" w:color="auto"/>
              <w:bottom w:val="single" w:sz="6" w:space="0" w:color="auto"/>
              <w:right w:val="single" w:sz="4" w:space="0" w:color="auto"/>
            </w:tcBorders>
            <w:vAlign w:val="center"/>
          </w:tcPr>
          <w:p w14:paraId="1FA75451" w14:textId="77777777" w:rsidR="009A33F5" w:rsidRPr="001D0CD3" w:rsidRDefault="002C4FAF" w:rsidP="0006185C">
            <w:pPr>
              <w:tabs>
                <w:tab w:val="left" w:pos="426"/>
              </w:tabs>
              <w:suppressAutoHyphens/>
              <w:spacing w:after="0" w:line="240" w:lineRule="auto"/>
              <w:ind w:left="-127" w:right="-62"/>
              <w:jc w:val="center"/>
              <w:rPr>
                <w:rFonts w:ascii="Times New Roman" w:eastAsia="Times New Roman" w:hAnsi="Times New Roman" w:cs="Times New Roman"/>
                <w:color w:val="000000"/>
                <w:szCs w:val="24"/>
                <w:lang w:val="uk-UA" w:eastAsia="ar-SA"/>
              </w:rPr>
            </w:pPr>
            <w:r w:rsidRPr="001D0CD3">
              <w:rPr>
                <w:rFonts w:ascii="Times New Roman" w:eastAsia="Times New Roman" w:hAnsi="Times New Roman" w:cs="Times New Roman"/>
                <w:color w:val="000000"/>
                <w:szCs w:val="24"/>
                <w:lang w:val="uk-UA" w:eastAsia="ar-SA"/>
              </w:rPr>
              <w:t>1</w:t>
            </w:r>
          </w:p>
        </w:tc>
        <w:tc>
          <w:tcPr>
            <w:tcW w:w="2722" w:type="dxa"/>
            <w:tcBorders>
              <w:top w:val="single" w:sz="4" w:space="0" w:color="auto"/>
              <w:left w:val="single" w:sz="4" w:space="0" w:color="auto"/>
              <w:bottom w:val="single" w:sz="4" w:space="0" w:color="auto"/>
              <w:right w:val="single" w:sz="4" w:space="0" w:color="auto"/>
            </w:tcBorders>
            <w:vAlign w:val="center"/>
          </w:tcPr>
          <w:p w14:paraId="715A79D8" w14:textId="690F4AB1" w:rsidR="009A33F5" w:rsidRPr="00C76892" w:rsidRDefault="009A33F5" w:rsidP="00234417">
            <w:pPr>
              <w:tabs>
                <w:tab w:val="left" w:pos="426"/>
                <w:tab w:val="left" w:pos="893"/>
              </w:tabs>
              <w:suppressAutoHyphens/>
              <w:spacing w:after="0" w:line="240" w:lineRule="auto"/>
              <w:jc w:val="center"/>
              <w:rPr>
                <w:rFonts w:ascii="Times New Roman" w:hAnsi="Times New Roman" w:cs="Times New Roman"/>
                <w:szCs w:val="24"/>
                <w:bdr w:val="none" w:sz="0" w:space="0" w:color="auto" w:frame="1"/>
                <w:shd w:val="clear" w:color="auto" w:fill="FFFFFF"/>
                <w:lang w:val="uk-UA"/>
              </w:rPr>
            </w:pPr>
          </w:p>
        </w:tc>
        <w:tc>
          <w:tcPr>
            <w:tcW w:w="1247" w:type="dxa"/>
            <w:tcBorders>
              <w:top w:val="single" w:sz="4" w:space="0" w:color="auto"/>
              <w:left w:val="single" w:sz="4" w:space="0" w:color="auto"/>
              <w:bottom w:val="single" w:sz="6" w:space="0" w:color="auto"/>
              <w:right w:val="single" w:sz="6" w:space="0" w:color="auto"/>
            </w:tcBorders>
            <w:vAlign w:val="center"/>
          </w:tcPr>
          <w:p w14:paraId="37014C2E" w14:textId="445ABF24" w:rsidR="009A33F5" w:rsidRPr="001D0CD3" w:rsidRDefault="009A33F5" w:rsidP="0006185C">
            <w:pPr>
              <w:tabs>
                <w:tab w:val="left" w:pos="426"/>
                <w:tab w:val="left" w:pos="893"/>
              </w:tabs>
              <w:suppressAutoHyphens/>
              <w:spacing w:after="0" w:line="240" w:lineRule="auto"/>
              <w:jc w:val="center"/>
              <w:rPr>
                <w:rFonts w:ascii="Times New Roman" w:eastAsia="Times New Roman" w:hAnsi="Times New Roman" w:cs="Times New Roman"/>
                <w:szCs w:val="24"/>
                <w:lang w:val="uk-UA" w:eastAsia="ar-SA"/>
              </w:rPr>
            </w:pPr>
          </w:p>
        </w:tc>
        <w:tc>
          <w:tcPr>
            <w:tcW w:w="1276" w:type="dxa"/>
            <w:tcBorders>
              <w:top w:val="single" w:sz="6" w:space="0" w:color="auto"/>
              <w:left w:val="single" w:sz="6" w:space="0" w:color="auto"/>
              <w:bottom w:val="single" w:sz="6" w:space="0" w:color="auto"/>
              <w:right w:val="single" w:sz="6" w:space="0" w:color="auto"/>
            </w:tcBorders>
            <w:vAlign w:val="center"/>
          </w:tcPr>
          <w:p w14:paraId="47D44C2A" w14:textId="77777777" w:rsidR="009A33F5" w:rsidRPr="001D0CD3" w:rsidRDefault="002C4FAF" w:rsidP="0006185C">
            <w:pPr>
              <w:tabs>
                <w:tab w:val="left" w:pos="426"/>
              </w:tabs>
              <w:suppressAutoHyphens/>
              <w:spacing w:after="0" w:line="240" w:lineRule="auto"/>
              <w:jc w:val="center"/>
              <w:rPr>
                <w:rFonts w:ascii="Times New Roman" w:eastAsia="Times New Roman" w:hAnsi="Times New Roman" w:cs="Times New Roman"/>
                <w:szCs w:val="24"/>
                <w:lang w:val="uk-UA" w:eastAsia="ar-SA"/>
              </w:rPr>
            </w:pPr>
            <w:r w:rsidRPr="001D0CD3">
              <w:rPr>
                <w:rFonts w:ascii="Times New Roman" w:eastAsia="Times New Roman" w:hAnsi="Times New Roman" w:cs="Times New Roman"/>
                <w:szCs w:val="24"/>
                <w:lang w:val="uk-UA" w:eastAsia="ar-SA"/>
              </w:rPr>
              <w:t>12 міс.</w:t>
            </w:r>
          </w:p>
        </w:tc>
        <w:tc>
          <w:tcPr>
            <w:tcW w:w="738" w:type="dxa"/>
            <w:tcBorders>
              <w:top w:val="single" w:sz="6" w:space="0" w:color="auto"/>
              <w:left w:val="single" w:sz="6" w:space="0" w:color="auto"/>
              <w:bottom w:val="single" w:sz="6" w:space="0" w:color="auto"/>
              <w:right w:val="single" w:sz="6" w:space="0" w:color="auto"/>
            </w:tcBorders>
            <w:vAlign w:val="center"/>
          </w:tcPr>
          <w:p w14:paraId="367ABDBA" w14:textId="77777777" w:rsidR="009A33F5" w:rsidRPr="001D0CD3" w:rsidRDefault="002C4FAF" w:rsidP="0006185C">
            <w:pPr>
              <w:tabs>
                <w:tab w:val="left" w:pos="426"/>
              </w:tabs>
              <w:suppressAutoHyphens/>
              <w:spacing w:after="0" w:line="240" w:lineRule="auto"/>
              <w:jc w:val="center"/>
              <w:rPr>
                <w:rFonts w:ascii="Times New Roman" w:eastAsia="Times New Roman" w:hAnsi="Times New Roman" w:cs="Times New Roman"/>
                <w:szCs w:val="24"/>
                <w:lang w:val="uk-UA" w:eastAsia="ar-SA"/>
              </w:rPr>
            </w:pPr>
            <w:r w:rsidRPr="001D0CD3">
              <w:rPr>
                <w:rFonts w:ascii="Times New Roman" w:eastAsia="Times New Roman" w:hAnsi="Times New Roman" w:cs="Times New Roman"/>
                <w:szCs w:val="24"/>
                <w:lang w:val="uk-UA" w:eastAsia="ar-SA"/>
              </w:rPr>
              <w:t xml:space="preserve">шт. </w:t>
            </w:r>
          </w:p>
        </w:tc>
        <w:tc>
          <w:tcPr>
            <w:tcW w:w="1134" w:type="dxa"/>
            <w:tcBorders>
              <w:top w:val="single" w:sz="6" w:space="0" w:color="auto"/>
              <w:left w:val="single" w:sz="6" w:space="0" w:color="auto"/>
              <w:bottom w:val="single" w:sz="6" w:space="0" w:color="auto"/>
              <w:right w:val="single" w:sz="4" w:space="0" w:color="auto"/>
            </w:tcBorders>
            <w:vAlign w:val="center"/>
          </w:tcPr>
          <w:p w14:paraId="1DCD5393" w14:textId="634432C1" w:rsidR="009A33F5" w:rsidRPr="001D0CD3" w:rsidRDefault="00813C2B" w:rsidP="0006185C">
            <w:pPr>
              <w:tabs>
                <w:tab w:val="left" w:pos="426"/>
              </w:tabs>
              <w:suppressAutoHyphens/>
              <w:spacing w:after="0" w:line="240" w:lineRule="auto"/>
              <w:jc w:val="center"/>
              <w:rPr>
                <w:rFonts w:ascii="Times New Roman" w:eastAsia="Times New Roman" w:hAnsi="Times New Roman" w:cs="Times New Roman"/>
                <w:szCs w:val="24"/>
                <w:lang w:val="uk-UA" w:eastAsia="ar-SA"/>
              </w:rPr>
            </w:pPr>
            <w:r>
              <w:rPr>
                <w:rFonts w:ascii="Times New Roman" w:eastAsia="Times New Roman" w:hAnsi="Times New Roman" w:cs="Times New Roman"/>
                <w:szCs w:val="24"/>
                <w:lang w:val="uk-UA" w:eastAsia="ar-SA"/>
              </w:rPr>
              <w:t>1</w:t>
            </w:r>
            <w:r w:rsidR="00505ED0">
              <w:rPr>
                <w:rFonts w:ascii="Times New Roman" w:eastAsia="Times New Roman" w:hAnsi="Times New Roman" w:cs="Times New Roman"/>
                <w:szCs w:val="24"/>
                <w:lang w:val="uk-UA" w:eastAsia="ar-SA"/>
              </w:rPr>
              <w:t>5</w:t>
            </w:r>
          </w:p>
        </w:tc>
        <w:tc>
          <w:tcPr>
            <w:tcW w:w="1275" w:type="dxa"/>
            <w:tcBorders>
              <w:top w:val="single" w:sz="6" w:space="0" w:color="auto"/>
              <w:left w:val="single" w:sz="4" w:space="0" w:color="auto"/>
              <w:bottom w:val="single" w:sz="6" w:space="0" w:color="auto"/>
              <w:right w:val="single" w:sz="6" w:space="0" w:color="auto"/>
            </w:tcBorders>
            <w:vAlign w:val="center"/>
          </w:tcPr>
          <w:p w14:paraId="690C016C" w14:textId="56B2A89A" w:rsidR="009A33F5" w:rsidRPr="001D0CD3" w:rsidRDefault="009A33F5" w:rsidP="0006185C">
            <w:pPr>
              <w:tabs>
                <w:tab w:val="left" w:pos="426"/>
              </w:tabs>
              <w:suppressAutoHyphens/>
              <w:spacing w:after="0" w:line="240" w:lineRule="auto"/>
              <w:jc w:val="center"/>
              <w:rPr>
                <w:rFonts w:ascii="Times New Roman" w:eastAsia="Times New Roman" w:hAnsi="Times New Roman" w:cs="Times New Roman"/>
                <w:color w:val="000000"/>
                <w:szCs w:val="24"/>
                <w:lang w:val="uk-UA" w:eastAsia="ar-SA"/>
              </w:rPr>
            </w:pPr>
          </w:p>
        </w:tc>
        <w:tc>
          <w:tcPr>
            <w:tcW w:w="1247" w:type="dxa"/>
            <w:tcBorders>
              <w:top w:val="single" w:sz="6" w:space="0" w:color="auto"/>
              <w:left w:val="single" w:sz="6" w:space="0" w:color="auto"/>
              <w:bottom w:val="single" w:sz="6" w:space="0" w:color="auto"/>
              <w:right w:val="single" w:sz="6" w:space="0" w:color="auto"/>
            </w:tcBorders>
            <w:vAlign w:val="center"/>
          </w:tcPr>
          <w:p w14:paraId="0C9F6FF8" w14:textId="551E8997" w:rsidR="009A33F5" w:rsidRPr="001D0CD3" w:rsidRDefault="009A33F5" w:rsidP="0006185C">
            <w:pPr>
              <w:tabs>
                <w:tab w:val="left" w:pos="426"/>
              </w:tabs>
              <w:suppressAutoHyphens/>
              <w:spacing w:after="0" w:line="240" w:lineRule="auto"/>
              <w:jc w:val="center"/>
              <w:rPr>
                <w:rFonts w:ascii="Times New Roman" w:eastAsia="Times New Roman" w:hAnsi="Times New Roman" w:cs="Times New Roman"/>
                <w:color w:val="000000"/>
                <w:szCs w:val="24"/>
                <w:lang w:val="uk-UA" w:eastAsia="ar-SA"/>
              </w:rPr>
            </w:pPr>
          </w:p>
        </w:tc>
      </w:tr>
      <w:tr w:rsidR="009A33F5" w:rsidRPr="009A33F5" w14:paraId="53E5BEEC" w14:textId="77777777" w:rsidTr="00620B34">
        <w:trPr>
          <w:trHeight w:val="271"/>
        </w:trPr>
        <w:tc>
          <w:tcPr>
            <w:tcW w:w="9067" w:type="dxa"/>
            <w:gridSpan w:val="7"/>
            <w:tcBorders>
              <w:top w:val="single" w:sz="6" w:space="0" w:color="auto"/>
              <w:left w:val="single" w:sz="6" w:space="0" w:color="auto"/>
              <w:bottom w:val="single" w:sz="6" w:space="0" w:color="auto"/>
              <w:right w:val="single" w:sz="6" w:space="0" w:color="auto"/>
            </w:tcBorders>
          </w:tcPr>
          <w:p w14:paraId="1DC25E43" w14:textId="77777777" w:rsidR="009A33F5" w:rsidRPr="001D0CD3" w:rsidRDefault="009A33F5" w:rsidP="0006185C">
            <w:pPr>
              <w:tabs>
                <w:tab w:val="left" w:pos="426"/>
              </w:tabs>
              <w:suppressAutoHyphens/>
              <w:spacing w:after="0" w:line="240" w:lineRule="auto"/>
              <w:jc w:val="right"/>
              <w:rPr>
                <w:rFonts w:ascii="Times New Roman" w:eastAsia="Times New Roman" w:hAnsi="Times New Roman" w:cs="Times New Roman"/>
                <w:b/>
                <w:color w:val="000000"/>
                <w:szCs w:val="24"/>
                <w:lang w:val="uk-UA" w:eastAsia="ar-SA"/>
              </w:rPr>
            </w:pPr>
            <w:r w:rsidRPr="001D0CD3">
              <w:rPr>
                <w:rFonts w:ascii="Times New Roman" w:eastAsia="Times New Roman" w:hAnsi="Times New Roman" w:cs="Times New Roman"/>
                <w:b/>
                <w:color w:val="000000"/>
                <w:szCs w:val="24"/>
                <w:lang w:val="uk-UA" w:eastAsia="ar-SA"/>
              </w:rPr>
              <w:t>ПДВ, грн.</w:t>
            </w:r>
          </w:p>
        </w:tc>
        <w:tc>
          <w:tcPr>
            <w:tcW w:w="1247" w:type="dxa"/>
            <w:tcBorders>
              <w:top w:val="single" w:sz="6" w:space="0" w:color="auto"/>
              <w:left w:val="single" w:sz="6" w:space="0" w:color="auto"/>
              <w:bottom w:val="single" w:sz="6" w:space="0" w:color="auto"/>
              <w:right w:val="single" w:sz="6" w:space="0" w:color="auto"/>
            </w:tcBorders>
            <w:vAlign w:val="center"/>
          </w:tcPr>
          <w:p w14:paraId="44A6F3DA" w14:textId="175D8390" w:rsidR="009A33F5" w:rsidRPr="001D0CD3" w:rsidRDefault="009A33F5" w:rsidP="0006185C">
            <w:pPr>
              <w:tabs>
                <w:tab w:val="left" w:pos="426"/>
              </w:tabs>
              <w:suppressAutoHyphens/>
              <w:spacing w:after="0" w:line="240" w:lineRule="auto"/>
              <w:jc w:val="center"/>
              <w:rPr>
                <w:rFonts w:ascii="Times New Roman" w:eastAsia="Times New Roman" w:hAnsi="Times New Roman" w:cs="Times New Roman"/>
                <w:b/>
                <w:color w:val="000000"/>
                <w:szCs w:val="24"/>
                <w:lang w:val="uk-UA" w:eastAsia="ar-SA"/>
              </w:rPr>
            </w:pPr>
          </w:p>
        </w:tc>
      </w:tr>
      <w:tr w:rsidR="009A33F5" w:rsidRPr="009A33F5" w14:paraId="57516C4A" w14:textId="77777777" w:rsidTr="00620B34">
        <w:trPr>
          <w:trHeight w:val="271"/>
        </w:trPr>
        <w:tc>
          <w:tcPr>
            <w:tcW w:w="9067" w:type="dxa"/>
            <w:gridSpan w:val="7"/>
            <w:tcBorders>
              <w:top w:val="single" w:sz="6" w:space="0" w:color="auto"/>
              <w:left w:val="single" w:sz="6" w:space="0" w:color="auto"/>
              <w:bottom w:val="single" w:sz="6" w:space="0" w:color="auto"/>
              <w:right w:val="single" w:sz="6" w:space="0" w:color="auto"/>
            </w:tcBorders>
          </w:tcPr>
          <w:p w14:paraId="2FDA3D93" w14:textId="77777777" w:rsidR="009A33F5" w:rsidRPr="001D0CD3" w:rsidRDefault="009A33F5" w:rsidP="0006185C">
            <w:pPr>
              <w:tabs>
                <w:tab w:val="left" w:pos="426"/>
              </w:tabs>
              <w:suppressAutoHyphens/>
              <w:spacing w:after="0" w:line="240" w:lineRule="auto"/>
              <w:jc w:val="right"/>
              <w:rPr>
                <w:rFonts w:ascii="Times New Roman" w:eastAsia="Times New Roman" w:hAnsi="Times New Roman" w:cs="Times New Roman"/>
                <w:b/>
                <w:color w:val="000000"/>
                <w:szCs w:val="24"/>
                <w:lang w:val="uk-UA" w:eastAsia="ar-SA"/>
              </w:rPr>
            </w:pPr>
            <w:r w:rsidRPr="001D0CD3">
              <w:rPr>
                <w:rFonts w:ascii="Times New Roman" w:eastAsia="Times New Roman" w:hAnsi="Times New Roman" w:cs="Times New Roman"/>
                <w:b/>
                <w:color w:val="000000"/>
                <w:szCs w:val="24"/>
                <w:lang w:val="uk-UA" w:eastAsia="ar-SA"/>
              </w:rPr>
              <w:t>Сума Договору, грн. (з ПДВ)</w:t>
            </w:r>
          </w:p>
        </w:tc>
        <w:tc>
          <w:tcPr>
            <w:tcW w:w="1247" w:type="dxa"/>
            <w:tcBorders>
              <w:top w:val="single" w:sz="6" w:space="0" w:color="auto"/>
              <w:left w:val="single" w:sz="6" w:space="0" w:color="auto"/>
              <w:bottom w:val="single" w:sz="6" w:space="0" w:color="auto"/>
              <w:right w:val="single" w:sz="6" w:space="0" w:color="auto"/>
            </w:tcBorders>
            <w:vAlign w:val="center"/>
          </w:tcPr>
          <w:p w14:paraId="62790213" w14:textId="0B0FE8E8" w:rsidR="009A33F5" w:rsidRPr="001D0CD3" w:rsidRDefault="009A33F5" w:rsidP="0006185C">
            <w:pPr>
              <w:tabs>
                <w:tab w:val="left" w:pos="426"/>
              </w:tabs>
              <w:suppressAutoHyphens/>
              <w:spacing w:after="0" w:line="240" w:lineRule="auto"/>
              <w:jc w:val="center"/>
              <w:rPr>
                <w:rFonts w:ascii="Times New Roman" w:eastAsia="Times New Roman" w:hAnsi="Times New Roman" w:cs="Times New Roman"/>
                <w:b/>
                <w:color w:val="000000"/>
                <w:szCs w:val="24"/>
                <w:lang w:val="uk-UA" w:eastAsia="ar-SA"/>
              </w:rPr>
            </w:pPr>
          </w:p>
        </w:tc>
      </w:tr>
    </w:tbl>
    <w:p w14:paraId="69B44778" w14:textId="77777777" w:rsidR="009A33F5" w:rsidRPr="009A33F5" w:rsidRDefault="009A33F5" w:rsidP="0006185C">
      <w:pPr>
        <w:tabs>
          <w:tab w:val="left" w:pos="426"/>
        </w:tabs>
        <w:suppressAutoHyphens/>
        <w:spacing w:after="0" w:line="240" w:lineRule="auto"/>
        <w:ind w:left="-142"/>
        <w:rPr>
          <w:rFonts w:ascii="Times New Roman" w:eastAsia="Times New Roman" w:hAnsi="Times New Roman" w:cs="Times New Roman"/>
          <w:b/>
          <w:i/>
          <w:sz w:val="24"/>
          <w:szCs w:val="24"/>
          <w:lang w:val="uk-UA" w:eastAsia="ar-SA"/>
        </w:rPr>
      </w:pPr>
    </w:p>
    <w:p w14:paraId="4426B8B6" w14:textId="0B42AFDC" w:rsidR="009A33F5" w:rsidRDefault="001D0CD3" w:rsidP="0006185C">
      <w:pPr>
        <w:tabs>
          <w:tab w:val="left" w:pos="426"/>
        </w:tabs>
        <w:suppressAutoHyphens/>
        <w:spacing w:after="120" w:line="240" w:lineRule="auto"/>
        <w:ind w:left="708"/>
        <w:rPr>
          <w:rFonts w:ascii="Times New Roman" w:eastAsia="Times New Roman" w:hAnsi="Times New Roman" w:cs="Times New Roman"/>
          <w:bCs/>
          <w:sz w:val="24"/>
          <w:szCs w:val="24"/>
          <w:lang w:val="uk-UA" w:eastAsia="ar-SA"/>
        </w:rPr>
      </w:pPr>
      <w:r w:rsidRPr="001D0CD3">
        <w:rPr>
          <w:rFonts w:ascii="Times New Roman" w:eastAsia="Times New Roman" w:hAnsi="Times New Roman" w:cs="Times New Roman"/>
          <w:bCs/>
          <w:sz w:val="24"/>
          <w:szCs w:val="24"/>
          <w:lang w:val="uk-UA" w:eastAsia="ar-SA"/>
        </w:rPr>
        <w:t>Загал</w:t>
      </w:r>
      <w:r w:rsidR="00234417">
        <w:rPr>
          <w:rFonts w:ascii="Times New Roman" w:eastAsia="Times New Roman" w:hAnsi="Times New Roman" w:cs="Times New Roman"/>
          <w:bCs/>
          <w:sz w:val="24"/>
          <w:szCs w:val="24"/>
          <w:lang w:val="uk-UA" w:eastAsia="ar-SA"/>
        </w:rPr>
        <w:t xml:space="preserve">ьна </w:t>
      </w:r>
      <w:r w:rsidR="00771C8B">
        <w:rPr>
          <w:rFonts w:ascii="Times New Roman" w:eastAsia="Times New Roman" w:hAnsi="Times New Roman" w:cs="Times New Roman"/>
          <w:bCs/>
          <w:sz w:val="24"/>
          <w:szCs w:val="24"/>
          <w:lang w:val="uk-UA" w:eastAsia="ar-SA"/>
        </w:rPr>
        <w:t xml:space="preserve">вартість Товару становить </w:t>
      </w:r>
      <w:r w:rsidR="00813C2B">
        <w:rPr>
          <w:rFonts w:ascii="Times New Roman" w:eastAsia="Times New Roman" w:hAnsi="Times New Roman" w:cs="Times New Roman"/>
          <w:bCs/>
          <w:sz w:val="24"/>
          <w:szCs w:val="24"/>
          <w:lang w:val="uk-UA" w:eastAsia="ar-SA"/>
        </w:rPr>
        <w:t>___</w:t>
      </w:r>
      <w:r w:rsidR="00771C8B">
        <w:rPr>
          <w:rFonts w:ascii="Times New Roman" w:eastAsia="Times New Roman" w:hAnsi="Times New Roman" w:cs="Times New Roman"/>
          <w:bCs/>
          <w:sz w:val="24"/>
          <w:szCs w:val="24"/>
          <w:lang w:val="uk-UA" w:eastAsia="ar-SA"/>
        </w:rPr>
        <w:t xml:space="preserve"> (</w:t>
      </w:r>
      <w:r w:rsidR="00813C2B">
        <w:rPr>
          <w:rFonts w:ascii="Times New Roman" w:eastAsia="Times New Roman" w:hAnsi="Times New Roman" w:cs="Times New Roman"/>
          <w:bCs/>
          <w:sz w:val="24"/>
          <w:szCs w:val="24"/>
          <w:lang w:val="uk-UA" w:eastAsia="ar-SA"/>
        </w:rPr>
        <w:t>___</w:t>
      </w:r>
      <w:r w:rsidR="00771C8B">
        <w:rPr>
          <w:rFonts w:ascii="Times New Roman" w:eastAsia="Times New Roman" w:hAnsi="Times New Roman" w:cs="Times New Roman"/>
          <w:bCs/>
          <w:sz w:val="24"/>
          <w:szCs w:val="24"/>
          <w:lang w:val="uk-UA" w:eastAsia="ar-SA"/>
        </w:rPr>
        <w:t xml:space="preserve"> сімдесят</w:t>
      </w:r>
      <w:r w:rsidR="0061034A">
        <w:rPr>
          <w:rFonts w:ascii="Times New Roman" w:eastAsia="Times New Roman" w:hAnsi="Times New Roman" w:cs="Times New Roman"/>
          <w:bCs/>
          <w:sz w:val="24"/>
          <w:szCs w:val="24"/>
          <w:lang w:val="uk-UA" w:eastAsia="ar-SA"/>
        </w:rPr>
        <w:t xml:space="preserve"> </w:t>
      </w:r>
      <w:r w:rsidRPr="001D0CD3">
        <w:rPr>
          <w:rFonts w:ascii="Times New Roman" w:eastAsia="Times New Roman" w:hAnsi="Times New Roman" w:cs="Times New Roman"/>
          <w:bCs/>
          <w:sz w:val="24"/>
          <w:szCs w:val="24"/>
          <w:lang w:val="uk-UA" w:eastAsia="ar-SA"/>
        </w:rPr>
        <w:t>грн. 00 коп.)</w:t>
      </w:r>
      <w:r w:rsidR="00813C2B">
        <w:rPr>
          <w:rFonts w:ascii="Times New Roman" w:eastAsia="Times New Roman" w:hAnsi="Times New Roman" w:cs="Times New Roman"/>
          <w:bCs/>
          <w:sz w:val="24"/>
          <w:szCs w:val="24"/>
          <w:lang w:val="uk-UA" w:eastAsia="ar-SA"/>
        </w:rPr>
        <w:t xml:space="preserve"> з/без </w:t>
      </w:r>
      <w:r w:rsidR="0029230C">
        <w:rPr>
          <w:rFonts w:ascii="Times New Roman" w:eastAsia="Times New Roman" w:hAnsi="Times New Roman" w:cs="Times New Roman"/>
          <w:bCs/>
          <w:sz w:val="24"/>
          <w:szCs w:val="24"/>
          <w:lang w:val="uk-UA" w:eastAsia="ar-SA"/>
        </w:rPr>
        <w:t>ПДВ.</w:t>
      </w:r>
    </w:p>
    <w:p w14:paraId="1C88EA19" w14:textId="715A8690" w:rsidR="001D0CD3" w:rsidRDefault="001D0CD3" w:rsidP="0006185C">
      <w:pPr>
        <w:tabs>
          <w:tab w:val="left" w:pos="426"/>
        </w:tabs>
        <w:suppressAutoHyphens/>
        <w:spacing w:after="120" w:line="240" w:lineRule="auto"/>
        <w:rPr>
          <w:rFonts w:ascii="Times New Roman" w:eastAsia="Times New Roman" w:hAnsi="Times New Roman" w:cs="Times New Roman"/>
          <w:bCs/>
          <w:sz w:val="24"/>
          <w:szCs w:val="24"/>
          <w:lang w:val="uk-UA" w:eastAsia="ar-SA"/>
        </w:rPr>
      </w:pPr>
    </w:p>
    <w:p w14:paraId="38E924FE" w14:textId="2D1D5771" w:rsidR="00234417" w:rsidRDefault="00234417" w:rsidP="0006185C">
      <w:pPr>
        <w:tabs>
          <w:tab w:val="left" w:pos="426"/>
        </w:tabs>
        <w:suppressAutoHyphens/>
        <w:spacing w:after="120" w:line="240" w:lineRule="auto"/>
        <w:rPr>
          <w:rFonts w:ascii="Times New Roman" w:eastAsia="Times New Roman" w:hAnsi="Times New Roman" w:cs="Times New Roman"/>
          <w:bCs/>
          <w:sz w:val="24"/>
          <w:szCs w:val="24"/>
          <w:lang w:val="uk-UA" w:eastAsia="ar-SA"/>
        </w:rPr>
      </w:pPr>
    </w:p>
    <w:p w14:paraId="59B04D2F" w14:textId="06F58E4F" w:rsidR="00234417" w:rsidRDefault="00234417" w:rsidP="0006185C">
      <w:pPr>
        <w:tabs>
          <w:tab w:val="left" w:pos="426"/>
        </w:tabs>
        <w:suppressAutoHyphens/>
        <w:spacing w:after="120" w:line="240" w:lineRule="auto"/>
        <w:rPr>
          <w:rFonts w:ascii="Times New Roman" w:eastAsia="Times New Roman" w:hAnsi="Times New Roman" w:cs="Times New Roman"/>
          <w:bCs/>
          <w:sz w:val="24"/>
          <w:szCs w:val="24"/>
          <w:lang w:val="uk-UA" w:eastAsia="ar-SA"/>
        </w:rPr>
      </w:pPr>
    </w:p>
    <w:p w14:paraId="15611B9B" w14:textId="77777777" w:rsidR="00234417" w:rsidRPr="001D0CD3" w:rsidRDefault="00234417" w:rsidP="0006185C">
      <w:pPr>
        <w:tabs>
          <w:tab w:val="left" w:pos="426"/>
        </w:tabs>
        <w:suppressAutoHyphens/>
        <w:spacing w:after="120" w:line="240" w:lineRule="auto"/>
        <w:rPr>
          <w:rFonts w:ascii="Times New Roman" w:eastAsia="Times New Roman" w:hAnsi="Times New Roman" w:cs="Times New Roman"/>
          <w:bCs/>
          <w:sz w:val="24"/>
          <w:szCs w:val="24"/>
          <w:lang w:val="uk-UA" w:eastAsia="ar-SA"/>
        </w:rPr>
      </w:pP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394"/>
      </w:tblGrid>
      <w:tr w:rsidR="0029230C" w:rsidRPr="00DE51D9" w14:paraId="667B6A5E" w14:textId="77777777" w:rsidTr="003D4912">
        <w:tc>
          <w:tcPr>
            <w:tcW w:w="4678" w:type="dxa"/>
          </w:tcPr>
          <w:p w14:paraId="0A91CA14" w14:textId="77777777" w:rsidR="0029230C" w:rsidRPr="00DE51D9" w:rsidRDefault="0029230C" w:rsidP="003D4912">
            <w:pPr>
              <w:pBdr>
                <w:top w:val="nil"/>
                <w:left w:val="nil"/>
                <w:bottom w:val="nil"/>
                <w:right w:val="nil"/>
                <w:between w:val="nil"/>
              </w:pBdr>
              <w:tabs>
                <w:tab w:val="left" w:pos="426"/>
              </w:tabs>
              <w:spacing w:after="0" w:line="240" w:lineRule="auto"/>
              <w:jc w:val="center"/>
              <w:rPr>
                <w:rFonts w:ascii="Times New Roman" w:eastAsia="Calibri" w:hAnsi="Times New Roman" w:cs="Times New Roman"/>
                <w:color w:val="000000"/>
                <w:sz w:val="24"/>
                <w:szCs w:val="20"/>
                <w:lang w:val="uk-UA" w:eastAsia="ru-RU"/>
              </w:rPr>
            </w:pPr>
            <w:r w:rsidRPr="00DE51D9">
              <w:rPr>
                <w:rFonts w:ascii="Times New Roman" w:eastAsia="Calibri" w:hAnsi="Times New Roman" w:cs="Times New Roman"/>
                <w:b/>
                <w:color w:val="000000"/>
                <w:sz w:val="24"/>
                <w:szCs w:val="20"/>
                <w:lang w:val="uk-UA" w:eastAsia="ru-RU"/>
              </w:rPr>
              <w:t>ПОСТАЧАЛЬНИК</w:t>
            </w:r>
          </w:p>
        </w:tc>
        <w:tc>
          <w:tcPr>
            <w:tcW w:w="4394" w:type="dxa"/>
          </w:tcPr>
          <w:p w14:paraId="160204B6" w14:textId="77777777" w:rsidR="0029230C" w:rsidRPr="00DE51D9" w:rsidRDefault="0029230C" w:rsidP="003D4912">
            <w:pPr>
              <w:pBdr>
                <w:top w:val="nil"/>
                <w:left w:val="nil"/>
                <w:bottom w:val="nil"/>
                <w:right w:val="nil"/>
                <w:between w:val="nil"/>
              </w:pBdr>
              <w:tabs>
                <w:tab w:val="left" w:pos="426"/>
              </w:tabs>
              <w:spacing w:after="0" w:line="240" w:lineRule="auto"/>
              <w:jc w:val="center"/>
              <w:rPr>
                <w:rFonts w:ascii="Times New Roman" w:eastAsia="Calibri" w:hAnsi="Times New Roman" w:cs="Times New Roman"/>
                <w:color w:val="000000"/>
                <w:sz w:val="24"/>
                <w:szCs w:val="20"/>
                <w:lang w:val="uk-UA" w:eastAsia="ru-RU"/>
              </w:rPr>
            </w:pPr>
            <w:r w:rsidRPr="00DE51D9">
              <w:rPr>
                <w:rFonts w:ascii="Times New Roman" w:eastAsia="Calibri" w:hAnsi="Times New Roman" w:cs="Times New Roman"/>
                <w:b/>
                <w:color w:val="000000"/>
                <w:sz w:val="24"/>
                <w:szCs w:val="20"/>
                <w:lang w:val="uk-UA" w:eastAsia="ru-RU"/>
              </w:rPr>
              <w:t>ПОКУПЕЦЬ</w:t>
            </w:r>
          </w:p>
        </w:tc>
      </w:tr>
      <w:tr w:rsidR="0029230C" w:rsidRPr="00DE51D9" w14:paraId="3AA29CBB" w14:textId="77777777" w:rsidTr="003D4912">
        <w:trPr>
          <w:trHeight w:val="3225"/>
        </w:trPr>
        <w:tc>
          <w:tcPr>
            <w:tcW w:w="4678" w:type="dxa"/>
          </w:tcPr>
          <w:p w14:paraId="58335B72" w14:textId="77777777" w:rsidR="0029230C" w:rsidRPr="00DE51D9" w:rsidRDefault="0029230C" w:rsidP="00813C2B">
            <w:pPr>
              <w:shd w:val="clear" w:color="auto" w:fill="FFFFFF"/>
              <w:tabs>
                <w:tab w:val="left" w:pos="426"/>
              </w:tabs>
              <w:spacing w:after="0" w:line="240" w:lineRule="auto"/>
              <w:rPr>
                <w:rFonts w:ascii="Times New Roman" w:eastAsia="Calibri" w:hAnsi="Times New Roman" w:cs="Times New Roman"/>
                <w:color w:val="000000"/>
                <w:sz w:val="24"/>
                <w:u w:val="single"/>
                <w:lang w:val="uk-UA" w:eastAsia="ru-RU"/>
              </w:rPr>
            </w:pPr>
          </w:p>
        </w:tc>
        <w:tc>
          <w:tcPr>
            <w:tcW w:w="4394" w:type="dxa"/>
          </w:tcPr>
          <w:p w14:paraId="78A3B63E" w14:textId="4D66B403" w:rsidR="0029230C" w:rsidRPr="0029230C" w:rsidRDefault="0029230C" w:rsidP="00BE04C3">
            <w:pPr>
              <w:shd w:val="clear" w:color="auto" w:fill="FFFFFF"/>
              <w:tabs>
                <w:tab w:val="left" w:pos="426"/>
              </w:tabs>
              <w:spacing w:after="0" w:line="240" w:lineRule="auto"/>
              <w:jc w:val="center"/>
              <w:rPr>
                <w:rFonts w:ascii="Times New Roman" w:eastAsia="Calibri" w:hAnsi="Times New Roman" w:cs="Times New Roman"/>
                <w:b/>
                <w:bCs/>
                <w:color w:val="000000"/>
                <w:sz w:val="24"/>
                <w:szCs w:val="24"/>
                <w:lang w:val="uk-UA" w:eastAsia="ru-RU"/>
              </w:rPr>
            </w:pPr>
            <w:r w:rsidRPr="0029230C">
              <w:rPr>
                <w:rFonts w:ascii="Times New Roman" w:eastAsia="Calibri" w:hAnsi="Times New Roman" w:cs="Times New Roman"/>
                <w:b/>
                <w:bCs/>
                <w:color w:val="000000"/>
                <w:sz w:val="24"/>
                <w:szCs w:val="24"/>
                <w:lang w:val="uk-UA" w:eastAsia="ru-RU"/>
              </w:rPr>
              <w:t>КНП «ЦПМСД БМР»</w:t>
            </w:r>
          </w:p>
          <w:p w14:paraId="3B9370AB" w14:textId="77777777" w:rsidR="0029230C" w:rsidRP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r w:rsidRPr="0029230C">
              <w:rPr>
                <w:rFonts w:ascii="Times New Roman" w:eastAsia="Calibri" w:hAnsi="Times New Roman" w:cs="Times New Roman"/>
                <w:color w:val="000000"/>
                <w:sz w:val="24"/>
                <w:szCs w:val="24"/>
                <w:lang w:val="uk-UA" w:eastAsia="ru-RU"/>
              </w:rPr>
              <w:t>08151, Київська обл., Фастівський р-н, м. Боярка, вул. Молодіжна, 1</w:t>
            </w:r>
          </w:p>
          <w:p w14:paraId="22562B9C" w14:textId="77777777" w:rsidR="0029230C" w:rsidRP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r w:rsidRPr="0029230C">
              <w:rPr>
                <w:rFonts w:ascii="Times New Roman" w:eastAsia="Calibri" w:hAnsi="Times New Roman" w:cs="Times New Roman"/>
                <w:color w:val="000000"/>
                <w:sz w:val="24"/>
                <w:szCs w:val="24"/>
                <w:lang w:val="uk-UA" w:eastAsia="ru-RU"/>
              </w:rPr>
              <w:t>код ЄДРПОУ 44146863</w:t>
            </w:r>
          </w:p>
          <w:p w14:paraId="5ED3D131" w14:textId="77777777" w:rsidR="0029230C" w:rsidRPr="0029230C" w:rsidRDefault="0029230C" w:rsidP="003D4912">
            <w:pPr>
              <w:spacing w:after="0" w:line="240" w:lineRule="auto"/>
              <w:rPr>
                <w:rFonts w:ascii="Times New Roman" w:hAnsi="Times New Roman" w:cs="Times New Roman"/>
                <w:sz w:val="24"/>
                <w:szCs w:val="24"/>
                <w:lang w:val="uk-UA"/>
              </w:rPr>
            </w:pPr>
            <w:r>
              <w:rPr>
                <w:rFonts w:ascii="Times New Roman" w:eastAsia="Calibri" w:hAnsi="Times New Roman" w:cs="Times New Roman"/>
                <w:sz w:val="24"/>
                <w:szCs w:val="24"/>
                <w:lang w:val="uk-UA"/>
              </w:rPr>
              <w:t>р/</w:t>
            </w:r>
            <w:proofErr w:type="spellStart"/>
            <w:r>
              <w:rPr>
                <w:rFonts w:ascii="Times New Roman" w:eastAsia="Calibri" w:hAnsi="Times New Roman" w:cs="Times New Roman"/>
                <w:sz w:val="24"/>
                <w:szCs w:val="24"/>
                <w:lang w:val="uk-UA"/>
              </w:rPr>
              <w:t>р</w:t>
            </w:r>
            <w:proofErr w:type="spellEnd"/>
            <w:r>
              <w:rPr>
                <w:rFonts w:ascii="Times New Roman" w:eastAsia="Calibri" w:hAnsi="Times New Roman" w:cs="Times New Roman"/>
                <w:sz w:val="24"/>
                <w:szCs w:val="24"/>
                <w:lang w:val="uk-UA"/>
              </w:rPr>
              <w:t xml:space="preserve"> </w:t>
            </w:r>
            <w:r w:rsidRPr="0029230C">
              <w:rPr>
                <w:rFonts w:ascii="Times New Roman" w:hAnsi="Times New Roman" w:cs="Times New Roman"/>
                <w:bCs/>
                <w:sz w:val="24"/>
                <w:szCs w:val="24"/>
                <w:lang w:val="en-US"/>
              </w:rPr>
              <w:t>U</w:t>
            </w:r>
            <w:r w:rsidRPr="0029230C">
              <w:rPr>
                <w:rFonts w:ascii="Times New Roman" w:hAnsi="Times New Roman" w:cs="Times New Roman"/>
                <w:bCs/>
                <w:sz w:val="24"/>
                <w:szCs w:val="24"/>
                <w:lang w:val="uk-UA"/>
              </w:rPr>
              <w:t>А033052990000026006030127079</w:t>
            </w:r>
            <w:r w:rsidRPr="0029230C">
              <w:rPr>
                <w:rFonts w:ascii="Times New Roman" w:hAnsi="Times New Roman" w:cs="Times New Roman"/>
                <w:sz w:val="24"/>
                <w:szCs w:val="24"/>
                <w:lang w:val="uk-UA"/>
              </w:rPr>
              <w:t xml:space="preserve"> </w:t>
            </w:r>
          </w:p>
          <w:p w14:paraId="7F0D369D" w14:textId="77777777" w:rsidR="0029230C" w:rsidRPr="0029230C" w:rsidRDefault="0029230C" w:rsidP="003D4912">
            <w:pPr>
              <w:spacing w:after="0" w:line="240" w:lineRule="auto"/>
              <w:rPr>
                <w:rFonts w:ascii="Times New Roman" w:hAnsi="Times New Roman" w:cs="Times New Roman"/>
                <w:sz w:val="24"/>
                <w:szCs w:val="24"/>
                <w:lang w:val="uk-UA"/>
              </w:rPr>
            </w:pPr>
            <w:r w:rsidRPr="0029230C">
              <w:rPr>
                <w:rFonts w:ascii="Times New Roman" w:hAnsi="Times New Roman" w:cs="Times New Roman"/>
                <w:sz w:val="24"/>
                <w:szCs w:val="24"/>
                <w:lang w:val="uk-UA"/>
              </w:rPr>
              <w:t>в АТ КБ «Приватбанк»</w:t>
            </w:r>
          </w:p>
          <w:p w14:paraId="38F521DE" w14:textId="77777777" w:rsidR="0029230C" w:rsidRPr="0029230C" w:rsidRDefault="0029230C" w:rsidP="003D4912">
            <w:pPr>
              <w:spacing w:after="0"/>
              <w:rPr>
                <w:rFonts w:ascii="Times New Roman" w:hAnsi="Times New Roman" w:cs="Times New Roman"/>
                <w:sz w:val="24"/>
                <w:szCs w:val="24"/>
              </w:rPr>
            </w:pPr>
            <w:r w:rsidRPr="0029230C">
              <w:rPr>
                <w:rFonts w:ascii="Times New Roman" w:hAnsi="Times New Roman" w:cs="Times New Roman"/>
                <w:sz w:val="24"/>
                <w:szCs w:val="24"/>
                <w:lang w:val="en-US"/>
              </w:rPr>
              <w:t>Email</w:t>
            </w:r>
            <w:r w:rsidRPr="0029230C">
              <w:rPr>
                <w:rFonts w:ascii="Times New Roman" w:hAnsi="Times New Roman" w:cs="Times New Roman"/>
                <w:sz w:val="24"/>
                <w:szCs w:val="24"/>
                <w:lang w:val="uk-UA"/>
              </w:rPr>
              <w:t xml:space="preserve">: </w:t>
            </w:r>
            <w:proofErr w:type="spellStart"/>
            <w:r w:rsidRPr="0029230C">
              <w:rPr>
                <w:rFonts w:ascii="Times New Roman" w:hAnsi="Times New Roman" w:cs="Times New Roman"/>
                <w:sz w:val="24"/>
                <w:szCs w:val="24"/>
                <w:lang w:val="en-US"/>
              </w:rPr>
              <w:t>btspmsd</w:t>
            </w:r>
            <w:proofErr w:type="spellEnd"/>
            <w:r w:rsidRPr="0029230C">
              <w:rPr>
                <w:rFonts w:ascii="Times New Roman" w:hAnsi="Times New Roman" w:cs="Times New Roman"/>
                <w:sz w:val="24"/>
                <w:szCs w:val="24"/>
              </w:rPr>
              <w:t>@</w:t>
            </w:r>
            <w:proofErr w:type="spellStart"/>
            <w:r w:rsidRPr="0029230C">
              <w:rPr>
                <w:rFonts w:ascii="Times New Roman" w:hAnsi="Times New Roman" w:cs="Times New Roman"/>
                <w:sz w:val="24"/>
                <w:szCs w:val="24"/>
                <w:lang w:val="en-US"/>
              </w:rPr>
              <w:t>gmail</w:t>
            </w:r>
            <w:proofErr w:type="spellEnd"/>
            <w:r w:rsidRPr="0029230C">
              <w:rPr>
                <w:rFonts w:ascii="Times New Roman" w:hAnsi="Times New Roman" w:cs="Times New Roman"/>
                <w:sz w:val="24"/>
                <w:szCs w:val="24"/>
              </w:rPr>
              <w:t>.</w:t>
            </w:r>
            <w:r w:rsidRPr="0029230C">
              <w:rPr>
                <w:rFonts w:ascii="Times New Roman" w:hAnsi="Times New Roman" w:cs="Times New Roman"/>
                <w:sz w:val="24"/>
                <w:szCs w:val="24"/>
                <w:lang w:val="en-US"/>
              </w:rPr>
              <w:t>com</w:t>
            </w:r>
          </w:p>
          <w:p w14:paraId="2F210CCE" w14:textId="77777777" w:rsid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тел.: 0633559304</w:t>
            </w:r>
          </w:p>
          <w:p w14:paraId="21F4F56F" w14:textId="77777777" w:rsid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4D785873" w14:textId="60B3CE3D" w:rsid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6CFBEE5F" w14:textId="77777777" w:rsidR="00BE04C3" w:rsidRDefault="00BE04C3"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1CE6054D" w14:textId="77777777" w:rsid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3F66266D" w14:textId="77777777" w:rsidR="0029230C" w:rsidRPr="0029230C" w:rsidRDefault="0029230C" w:rsidP="003D4912">
            <w:pPr>
              <w:shd w:val="clear" w:color="auto" w:fill="FFFFFF"/>
              <w:tabs>
                <w:tab w:val="left" w:pos="426"/>
              </w:tabs>
              <w:spacing w:after="0" w:line="240" w:lineRule="auto"/>
              <w:rPr>
                <w:rFonts w:ascii="Times New Roman" w:eastAsia="Calibri" w:hAnsi="Times New Roman" w:cs="Times New Roman"/>
                <w:b/>
                <w:bCs/>
                <w:color w:val="000000"/>
                <w:sz w:val="24"/>
                <w:szCs w:val="24"/>
                <w:lang w:val="uk-UA" w:eastAsia="ru-RU"/>
              </w:rPr>
            </w:pPr>
            <w:proofErr w:type="spellStart"/>
            <w:r w:rsidRPr="0029230C">
              <w:rPr>
                <w:rFonts w:ascii="Times New Roman" w:eastAsia="Calibri" w:hAnsi="Times New Roman" w:cs="Times New Roman"/>
                <w:b/>
                <w:bCs/>
                <w:color w:val="000000"/>
                <w:sz w:val="24"/>
                <w:szCs w:val="24"/>
                <w:lang w:val="uk-UA" w:eastAsia="ru-RU"/>
              </w:rPr>
              <w:t>В.о</w:t>
            </w:r>
            <w:proofErr w:type="spellEnd"/>
            <w:r w:rsidRPr="0029230C">
              <w:rPr>
                <w:rFonts w:ascii="Times New Roman" w:eastAsia="Calibri" w:hAnsi="Times New Roman" w:cs="Times New Roman"/>
                <w:b/>
                <w:bCs/>
                <w:color w:val="000000"/>
                <w:sz w:val="24"/>
                <w:szCs w:val="24"/>
                <w:lang w:val="uk-UA" w:eastAsia="ru-RU"/>
              </w:rPr>
              <w:t>. директора</w:t>
            </w:r>
          </w:p>
          <w:p w14:paraId="4CDCFA10" w14:textId="77777777" w:rsid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
          <w:p w14:paraId="5472292E" w14:textId="77777777" w:rsidR="0029230C" w:rsidRPr="0029230C" w:rsidRDefault="0029230C" w:rsidP="003D4912">
            <w:pPr>
              <w:shd w:val="clear" w:color="auto" w:fill="FFFFFF"/>
              <w:tabs>
                <w:tab w:val="left" w:pos="426"/>
              </w:tabs>
              <w:spacing w:after="0" w:line="240" w:lineRule="auto"/>
              <w:rPr>
                <w:rFonts w:ascii="Times New Roman" w:eastAsia="Calibri" w:hAnsi="Times New Roman" w:cs="Times New Roman"/>
                <w:color w:val="000000"/>
                <w:sz w:val="24"/>
                <w:szCs w:val="24"/>
                <w:lang w:val="uk-UA" w:eastAsia="ru-RU"/>
              </w:rPr>
            </w:pPr>
            <w:proofErr w:type="spellStart"/>
            <w:r>
              <w:rPr>
                <w:rFonts w:ascii="Times New Roman" w:eastAsia="Calibri" w:hAnsi="Times New Roman" w:cs="Times New Roman"/>
                <w:color w:val="000000"/>
                <w:sz w:val="24"/>
                <w:szCs w:val="24"/>
                <w:lang w:val="uk-UA" w:eastAsia="ru-RU"/>
              </w:rPr>
              <w:t>____________</w:t>
            </w:r>
            <w:r w:rsidRPr="0029230C">
              <w:rPr>
                <w:rFonts w:ascii="Times New Roman" w:eastAsia="Calibri" w:hAnsi="Times New Roman" w:cs="Times New Roman"/>
                <w:b/>
                <w:bCs/>
                <w:color w:val="000000"/>
                <w:sz w:val="24"/>
                <w:szCs w:val="24"/>
                <w:lang w:val="uk-UA" w:eastAsia="ru-RU"/>
              </w:rPr>
              <w:t>Олексан</w:t>
            </w:r>
            <w:proofErr w:type="spellEnd"/>
            <w:r w:rsidRPr="0029230C">
              <w:rPr>
                <w:rFonts w:ascii="Times New Roman" w:eastAsia="Calibri" w:hAnsi="Times New Roman" w:cs="Times New Roman"/>
                <w:b/>
                <w:bCs/>
                <w:color w:val="000000"/>
                <w:sz w:val="24"/>
                <w:szCs w:val="24"/>
                <w:lang w:val="uk-UA" w:eastAsia="ru-RU"/>
              </w:rPr>
              <w:t>др АЗАРОВ</w:t>
            </w:r>
          </w:p>
        </w:tc>
      </w:tr>
    </w:tbl>
    <w:p w14:paraId="4CCEFC16" w14:textId="77777777" w:rsidR="00366AEC" w:rsidRPr="001D0CD3" w:rsidRDefault="00366AEC" w:rsidP="0006185C">
      <w:pPr>
        <w:tabs>
          <w:tab w:val="left" w:pos="426"/>
        </w:tabs>
        <w:suppressAutoHyphens/>
        <w:spacing w:after="0" w:line="240" w:lineRule="auto"/>
        <w:rPr>
          <w:rFonts w:ascii="Times New Roman" w:eastAsia="Times New Roman" w:hAnsi="Times New Roman" w:cs="Times New Roman"/>
          <w:sz w:val="24"/>
          <w:szCs w:val="24"/>
          <w:lang w:val="uk-UA" w:eastAsia="ar-SA"/>
        </w:rPr>
      </w:pPr>
    </w:p>
    <w:sectPr w:rsidR="00366AEC" w:rsidRPr="001D0CD3" w:rsidSect="00142DF1">
      <w:footerReference w:type="default" r:id="rId8"/>
      <w:pgSz w:w="11906" w:h="16838"/>
      <w:pgMar w:top="851" w:right="851" w:bottom="1134" w:left="1134" w:header="425"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BC93F" w14:textId="77777777" w:rsidR="00DB3BD6" w:rsidRDefault="00DB3BD6">
      <w:pPr>
        <w:spacing w:after="0" w:line="240" w:lineRule="auto"/>
      </w:pPr>
      <w:r>
        <w:separator/>
      </w:r>
    </w:p>
  </w:endnote>
  <w:endnote w:type="continuationSeparator" w:id="0">
    <w:p w14:paraId="5BF4CEFA" w14:textId="77777777" w:rsidR="00DB3BD6" w:rsidRDefault="00DB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A1D3" w14:textId="5E131210" w:rsidR="009832EE" w:rsidRDefault="009A33F5">
    <w:pPr>
      <w:pStyle w:val="a3"/>
      <w:jc w:val="right"/>
    </w:pPr>
    <w:r>
      <w:fldChar w:fldCharType="begin"/>
    </w:r>
    <w:r>
      <w:instrText>PAGE   \* MERGEFORMAT</w:instrText>
    </w:r>
    <w:r>
      <w:fldChar w:fldCharType="separate"/>
    </w:r>
    <w:r w:rsidR="00DC3061">
      <w:rPr>
        <w:noProof/>
      </w:rPr>
      <w:t>4</w:t>
    </w:r>
    <w:r>
      <w:fldChar w:fldCharType="end"/>
    </w:r>
  </w:p>
  <w:p w14:paraId="08F6023C" w14:textId="77777777" w:rsidR="009832EE" w:rsidRDefault="00DB3BD6">
    <w:pPr>
      <w:pStyle w:val="a3"/>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E4916" w14:textId="77777777" w:rsidR="00DB3BD6" w:rsidRDefault="00DB3BD6">
      <w:pPr>
        <w:spacing w:after="0" w:line="240" w:lineRule="auto"/>
      </w:pPr>
      <w:r>
        <w:separator/>
      </w:r>
    </w:p>
  </w:footnote>
  <w:footnote w:type="continuationSeparator" w:id="0">
    <w:p w14:paraId="7B3EF538" w14:textId="77777777" w:rsidR="00DB3BD6" w:rsidRDefault="00DB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F629F6"/>
    <w:lvl w:ilvl="0">
      <w:numFmt w:val="decimal"/>
      <w:lvlText w:val="*"/>
      <w:lvlJc w:val="left"/>
    </w:lvl>
  </w:abstractNum>
  <w:abstractNum w:abstractNumId="1">
    <w:nsid w:val="08B71675"/>
    <w:multiLevelType w:val="multilevel"/>
    <w:tmpl w:val="D7AC7B6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776B67"/>
    <w:multiLevelType w:val="hybridMultilevel"/>
    <w:tmpl w:val="42808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D74E6E"/>
    <w:multiLevelType w:val="hybridMultilevel"/>
    <w:tmpl w:val="4120E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01856"/>
    <w:multiLevelType w:val="hybridMultilevel"/>
    <w:tmpl w:val="AA3C5B74"/>
    <w:lvl w:ilvl="0" w:tplc="FF4CCA60">
      <w:start w:val="4"/>
      <w:numFmt w:val="bullet"/>
      <w:lvlText w:val="-"/>
      <w:lvlJc w:val="left"/>
      <w:pPr>
        <w:ind w:left="807" w:hanging="360"/>
      </w:pPr>
      <w:rPr>
        <w:rFonts w:ascii="Times New Roman" w:eastAsia="Times New Roman" w:hAnsi="Times New Roman" w:cs="Times New Roman" w:hint="default"/>
      </w:rPr>
    </w:lvl>
    <w:lvl w:ilvl="1" w:tplc="04190003" w:tentative="1">
      <w:start w:val="1"/>
      <w:numFmt w:val="bullet"/>
      <w:lvlText w:val="o"/>
      <w:lvlJc w:val="left"/>
      <w:pPr>
        <w:ind w:left="1527" w:hanging="360"/>
      </w:pPr>
      <w:rPr>
        <w:rFonts w:ascii="Courier New" w:hAnsi="Courier New" w:cs="Courier New" w:hint="default"/>
      </w:rPr>
    </w:lvl>
    <w:lvl w:ilvl="2" w:tplc="04190005" w:tentative="1">
      <w:start w:val="1"/>
      <w:numFmt w:val="bullet"/>
      <w:lvlText w:val=""/>
      <w:lvlJc w:val="left"/>
      <w:pPr>
        <w:ind w:left="2247" w:hanging="360"/>
      </w:pPr>
      <w:rPr>
        <w:rFonts w:ascii="Wingdings" w:hAnsi="Wingdings" w:hint="default"/>
      </w:rPr>
    </w:lvl>
    <w:lvl w:ilvl="3" w:tplc="04190001" w:tentative="1">
      <w:start w:val="1"/>
      <w:numFmt w:val="bullet"/>
      <w:lvlText w:val=""/>
      <w:lvlJc w:val="left"/>
      <w:pPr>
        <w:ind w:left="2967" w:hanging="360"/>
      </w:pPr>
      <w:rPr>
        <w:rFonts w:ascii="Symbol" w:hAnsi="Symbol" w:hint="default"/>
      </w:rPr>
    </w:lvl>
    <w:lvl w:ilvl="4" w:tplc="04190003" w:tentative="1">
      <w:start w:val="1"/>
      <w:numFmt w:val="bullet"/>
      <w:lvlText w:val="o"/>
      <w:lvlJc w:val="left"/>
      <w:pPr>
        <w:ind w:left="3687" w:hanging="360"/>
      </w:pPr>
      <w:rPr>
        <w:rFonts w:ascii="Courier New" w:hAnsi="Courier New" w:cs="Courier New" w:hint="default"/>
      </w:rPr>
    </w:lvl>
    <w:lvl w:ilvl="5" w:tplc="04190005" w:tentative="1">
      <w:start w:val="1"/>
      <w:numFmt w:val="bullet"/>
      <w:lvlText w:val=""/>
      <w:lvlJc w:val="left"/>
      <w:pPr>
        <w:ind w:left="4407" w:hanging="360"/>
      </w:pPr>
      <w:rPr>
        <w:rFonts w:ascii="Wingdings" w:hAnsi="Wingdings" w:hint="default"/>
      </w:rPr>
    </w:lvl>
    <w:lvl w:ilvl="6" w:tplc="04190001" w:tentative="1">
      <w:start w:val="1"/>
      <w:numFmt w:val="bullet"/>
      <w:lvlText w:val=""/>
      <w:lvlJc w:val="left"/>
      <w:pPr>
        <w:ind w:left="5127" w:hanging="360"/>
      </w:pPr>
      <w:rPr>
        <w:rFonts w:ascii="Symbol" w:hAnsi="Symbol" w:hint="default"/>
      </w:rPr>
    </w:lvl>
    <w:lvl w:ilvl="7" w:tplc="04190003" w:tentative="1">
      <w:start w:val="1"/>
      <w:numFmt w:val="bullet"/>
      <w:lvlText w:val="o"/>
      <w:lvlJc w:val="left"/>
      <w:pPr>
        <w:ind w:left="5847" w:hanging="360"/>
      </w:pPr>
      <w:rPr>
        <w:rFonts w:ascii="Courier New" w:hAnsi="Courier New" w:cs="Courier New" w:hint="default"/>
      </w:rPr>
    </w:lvl>
    <w:lvl w:ilvl="8" w:tplc="04190005" w:tentative="1">
      <w:start w:val="1"/>
      <w:numFmt w:val="bullet"/>
      <w:lvlText w:val=""/>
      <w:lvlJc w:val="left"/>
      <w:pPr>
        <w:ind w:left="6567" w:hanging="360"/>
      </w:pPr>
      <w:rPr>
        <w:rFonts w:ascii="Wingdings" w:hAnsi="Wingdings" w:hint="default"/>
      </w:rPr>
    </w:lvl>
  </w:abstractNum>
  <w:abstractNum w:abstractNumId="5">
    <w:nsid w:val="432939FF"/>
    <w:multiLevelType w:val="multilevel"/>
    <w:tmpl w:val="D7AC7B6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3324AF"/>
    <w:multiLevelType w:val="multilevel"/>
    <w:tmpl w:val="B11A9E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00025D"/>
    <w:multiLevelType w:val="hybridMultilevel"/>
    <w:tmpl w:val="D4B842BE"/>
    <w:lvl w:ilvl="0" w:tplc="FF4CCA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6C7F8B"/>
    <w:multiLevelType w:val="hybridMultilevel"/>
    <w:tmpl w:val="3AFC548A"/>
    <w:lvl w:ilvl="0" w:tplc="FF4CCA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B5749"/>
    <w:multiLevelType w:val="hybridMultilevel"/>
    <w:tmpl w:val="8D14C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F9295D"/>
    <w:multiLevelType w:val="multilevel"/>
    <w:tmpl w:val="8466A4B6"/>
    <w:lvl w:ilvl="0">
      <w:start w:val="1"/>
      <w:numFmt w:val="decimal"/>
      <w:lvlText w:val="%1."/>
      <w:lvlJc w:val="left"/>
      <w:pPr>
        <w:ind w:left="720" w:hanging="360"/>
      </w:pPr>
      <w:rPr>
        <w:rFonts w:hint="default"/>
        <w:b/>
      </w:rPr>
    </w:lvl>
    <w:lvl w:ilvl="1">
      <w:start w:val="1"/>
      <w:numFmt w:val="decimal"/>
      <w:isLgl/>
      <w:lvlText w:val="%1.%2"/>
      <w:lvlJc w:val="left"/>
      <w:pPr>
        <w:ind w:left="744" w:hanging="384"/>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6AD52E43"/>
    <w:multiLevelType w:val="multilevel"/>
    <w:tmpl w:val="D7AC7B6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AE57C1"/>
    <w:multiLevelType w:val="multilevel"/>
    <w:tmpl w:val="910047A2"/>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lvl w:ilvl="0">
        <w:start w:val="65535"/>
        <w:numFmt w:val="bullet"/>
        <w:lvlText w:val="-"/>
        <w:legacy w:legacy="1" w:legacySpace="0" w:legacyIndent="134"/>
        <w:lvlJc w:val="left"/>
        <w:rPr>
          <w:rFonts w:ascii="Times New Roman" w:hAnsi="Times New Roman" w:hint="default"/>
        </w:rPr>
      </w:lvl>
    </w:lvlOverride>
  </w:num>
  <w:num w:numId="2">
    <w:abstractNumId w:val="3"/>
  </w:num>
  <w:num w:numId="3">
    <w:abstractNumId w:val="10"/>
  </w:num>
  <w:num w:numId="4">
    <w:abstractNumId w:val="11"/>
  </w:num>
  <w:num w:numId="5">
    <w:abstractNumId w:val="2"/>
  </w:num>
  <w:num w:numId="6">
    <w:abstractNumId w:val="8"/>
  </w:num>
  <w:num w:numId="7">
    <w:abstractNumId w:val="6"/>
  </w:num>
  <w:num w:numId="8">
    <w:abstractNumId w:val="7"/>
  </w:num>
  <w:num w:numId="9">
    <w:abstractNumId w:val="5"/>
  </w:num>
  <w:num w:numId="10">
    <w:abstractNumId w:val="4"/>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F5"/>
    <w:rsid w:val="0006185C"/>
    <w:rsid w:val="00142DF1"/>
    <w:rsid w:val="001B547F"/>
    <w:rsid w:val="001D0CD3"/>
    <w:rsid w:val="001D1D43"/>
    <w:rsid w:val="001D762A"/>
    <w:rsid w:val="00226388"/>
    <w:rsid w:val="00234417"/>
    <w:rsid w:val="00235AD0"/>
    <w:rsid w:val="0029230C"/>
    <w:rsid w:val="002C4FAF"/>
    <w:rsid w:val="0034011E"/>
    <w:rsid w:val="00366AEC"/>
    <w:rsid w:val="003C2739"/>
    <w:rsid w:val="003D7B04"/>
    <w:rsid w:val="00400A61"/>
    <w:rsid w:val="00505ED0"/>
    <w:rsid w:val="00506EDD"/>
    <w:rsid w:val="005606DC"/>
    <w:rsid w:val="0061034A"/>
    <w:rsid w:val="00620B34"/>
    <w:rsid w:val="0062365E"/>
    <w:rsid w:val="00625C66"/>
    <w:rsid w:val="00627790"/>
    <w:rsid w:val="00650167"/>
    <w:rsid w:val="0065052C"/>
    <w:rsid w:val="006750A5"/>
    <w:rsid w:val="007163D5"/>
    <w:rsid w:val="0075788E"/>
    <w:rsid w:val="00761EB2"/>
    <w:rsid w:val="00763358"/>
    <w:rsid w:val="00771C8B"/>
    <w:rsid w:val="007A78DE"/>
    <w:rsid w:val="00813C2B"/>
    <w:rsid w:val="00857BA7"/>
    <w:rsid w:val="00871ADB"/>
    <w:rsid w:val="008E097A"/>
    <w:rsid w:val="009A33F5"/>
    <w:rsid w:val="009C1153"/>
    <w:rsid w:val="00A30171"/>
    <w:rsid w:val="00B45FC6"/>
    <w:rsid w:val="00BD035E"/>
    <w:rsid w:val="00BD5EAE"/>
    <w:rsid w:val="00BE04C3"/>
    <w:rsid w:val="00C76892"/>
    <w:rsid w:val="00C80053"/>
    <w:rsid w:val="00CB4996"/>
    <w:rsid w:val="00D5260F"/>
    <w:rsid w:val="00D8656D"/>
    <w:rsid w:val="00DB3BD6"/>
    <w:rsid w:val="00DC3061"/>
    <w:rsid w:val="00DE51D9"/>
    <w:rsid w:val="00DF0503"/>
    <w:rsid w:val="00E66291"/>
    <w:rsid w:val="00ED74AE"/>
    <w:rsid w:val="00F31C99"/>
    <w:rsid w:val="00FC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7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33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A33F5"/>
  </w:style>
  <w:style w:type="paragraph" w:styleId="a5">
    <w:name w:val="Balloon Text"/>
    <w:basedOn w:val="a"/>
    <w:link w:val="a6"/>
    <w:uiPriority w:val="99"/>
    <w:semiHidden/>
    <w:unhideWhenUsed/>
    <w:rsid w:val="00F31C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1C99"/>
    <w:rPr>
      <w:rFonts w:ascii="Segoe UI" w:hAnsi="Segoe UI" w:cs="Segoe UI"/>
      <w:sz w:val="18"/>
      <w:szCs w:val="18"/>
    </w:rPr>
  </w:style>
  <w:style w:type="paragraph" w:styleId="a7">
    <w:name w:val="List Paragraph"/>
    <w:basedOn w:val="a"/>
    <w:uiPriority w:val="34"/>
    <w:qFormat/>
    <w:rsid w:val="006750A5"/>
    <w:pPr>
      <w:ind w:left="720"/>
      <w:contextualSpacing/>
    </w:pPr>
  </w:style>
  <w:style w:type="paragraph" w:styleId="a8">
    <w:name w:val="header"/>
    <w:basedOn w:val="a"/>
    <w:link w:val="a9"/>
    <w:uiPriority w:val="99"/>
    <w:unhideWhenUsed/>
    <w:rsid w:val="002C4F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4FAF"/>
  </w:style>
  <w:style w:type="character" w:styleId="aa">
    <w:name w:val="Hyperlink"/>
    <w:uiPriority w:val="99"/>
    <w:unhideWhenUsed/>
    <w:rsid w:val="00DE51D9"/>
    <w:rPr>
      <w:color w:val="0000FF"/>
      <w:u w:val="single"/>
    </w:rPr>
  </w:style>
  <w:style w:type="paragraph" w:customStyle="1" w:styleId="1">
    <w:name w:val="Стиль1"/>
    <w:basedOn w:val="a3"/>
    <w:link w:val="10"/>
    <w:qFormat/>
    <w:rsid w:val="00DE51D9"/>
    <w:pPr>
      <w:widowControl w:val="0"/>
      <w:autoSpaceDE w:val="0"/>
      <w:autoSpaceDN w:val="0"/>
      <w:ind w:hanging="709"/>
    </w:pPr>
    <w:rPr>
      <w:rFonts w:ascii="Times New Roman" w:eastAsia="Arial" w:hAnsi="Times New Roman" w:cs="Times New Roman"/>
      <w:sz w:val="24"/>
      <w:lang w:val="uk-UA"/>
    </w:rPr>
  </w:style>
  <w:style w:type="character" w:customStyle="1" w:styleId="10">
    <w:name w:val="Стиль1 Знак"/>
    <w:link w:val="1"/>
    <w:rsid w:val="00DE51D9"/>
    <w:rPr>
      <w:rFonts w:ascii="Times New Roman" w:eastAsia="Arial" w:hAnsi="Times New Roman" w:cs="Times New Roman"/>
      <w:sz w:val="24"/>
      <w:lang w:val="uk-UA"/>
    </w:rPr>
  </w:style>
  <w:style w:type="paragraph" w:styleId="ab">
    <w:name w:val="Body Text"/>
    <w:basedOn w:val="a"/>
    <w:link w:val="ac"/>
    <w:rsid w:val="0006185C"/>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c">
    <w:name w:val="Основной текст Знак"/>
    <w:basedOn w:val="a0"/>
    <w:link w:val="ab"/>
    <w:rsid w:val="0006185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33F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A33F5"/>
  </w:style>
  <w:style w:type="paragraph" w:styleId="a5">
    <w:name w:val="Balloon Text"/>
    <w:basedOn w:val="a"/>
    <w:link w:val="a6"/>
    <w:uiPriority w:val="99"/>
    <w:semiHidden/>
    <w:unhideWhenUsed/>
    <w:rsid w:val="00F31C9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1C99"/>
    <w:rPr>
      <w:rFonts w:ascii="Segoe UI" w:hAnsi="Segoe UI" w:cs="Segoe UI"/>
      <w:sz w:val="18"/>
      <w:szCs w:val="18"/>
    </w:rPr>
  </w:style>
  <w:style w:type="paragraph" w:styleId="a7">
    <w:name w:val="List Paragraph"/>
    <w:basedOn w:val="a"/>
    <w:uiPriority w:val="34"/>
    <w:qFormat/>
    <w:rsid w:val="006750A5"/>
    <w:pPr>
      <w:ind w:left="720"/>
      <w:contextualSpacing/>
    </w:pPr>
  </w:style>
  <w:style w:type="paragraph" w:styleId="a8">
    <w:name w:val="header"/>
    <w:basedOn w:val="a"/>
    <w:link w:val="a9"/>
    <w:uiPriority w:val="99"/>
    <w:unhideWhenUsed/>
    <w:rsid w:val="002C4FA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4FAF"/>
  </w:style>
  <w:style w:type="character" w:styleId="aa">
    <w:name w:val="Hyperlink"/>
    <w:uiPriority w:val="99"/>
    <w:unhideWhenUsed/>
    <w:rsid w:val="00DE51D9"/>
    <w:rPr>
      <w:color w:val="0000FF"/>
      <w:u w:val="single"/>
    </w:rPr>
  </w:style>
  <w:style w:type="paragraph" w:customStyle="1" w:styleId="1">
    <w:name w:val="Стиль1"/>
    <w:basedOn w:val="a3"/>
    <w:link w:val="10"/>
    <w:qFormat/>
    <w:rsid w:val="00DE51D9"/>
    <w:pPr>
      <w:widowControl w:val="0"/>
      <w:autoSpaceDE w:val="0"/>
      <w:autoSpaceDN w:val="0"/>
      <w:ind w:hanging="709"/>
    </w:pPr>
    <w:rPr>
      <w:rFonts w:ascii="Times New Roman" w:eastAsia="Arial" w:hAnsi="Times New Roman" w:cs="Times New Roman"/>
      <w:sz w:val="24"/>
      <w:lang w:val="uk-UA"/>
    </w:rPr>
  </w:style>
  <w:style w:type="character" w:customStyle="1" w:styleId="10">
    <w:name w:val="Стиль1 Знак"/>
    <w:link w:val="1"/>
    <w:rsid w:val="00DE51D9"/>
    <w:rPr>
      <w:rFonts w:ascii="Times New Roman" w:eastAsia="Arial" w:hAnsi="Times New Roman" w:cs="Times New Roman"/>
      <w:sz w:val="24"/>
      <w:lang w:val="uk-UA"/>
    </w:rPr>
  </w:style>
  <w:style w:type="paragraph" w:styleId="ab">
    <w:name w:val="Body Text"/>
    <w:basedOn w:val="a"/>
    <w:link w:val="ac"/>
    <w:rsid w:val="0006185C"/>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c">
    <w:name w:val="Основной текст Знак"/>
    <w:basedOn w:val="a0"/>
    <w:link w:val="ab"/>
    <w:rsid w:val="0006185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6956</Words>
  <Characters>3966</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Human</cp:lastModifiedBy>
  <cp:revision>17</cp:revision>
  <cp:lastPrinted>2023-03-09T09:13:00Z</cp:lastPrinted>
  <dcterms:created xsi:type="dcterms:W3CDTF">2023-02-15T11:37:00Z</dcterms:created>
  <dcterms:modified xsi:type="dcterms:W3CDTF">2023-03-29T08:14:00Z</dcterms:modified>
</cp:coreProperties>
</file>