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4D4826" w14:textId="77777777" w:rsidR="00D939C5" w:rsidRDefault="00D939C5">
      <w:pPr>
        <w:spacing w:after="0" w:line="240" w:lineRule="auto"/>
        <w:jc w:val="right"/>
        <w:rPr>
          <w:rFonts w:ascii="Times New Roman" w:eastAsia="Times New Roman" w:hAnsi="Times New Roman" w:cs="Times New Roman"/>
          <w:b/>
          <w:i/>
          <w:color w:val="4A86E8"/>
          <w:sz w:val="28"/>
          <w:szCs w:val="28"/>
          <w:highlight w:val="white"/>
        </w:rPr>
      </w:pPr>
    </w:p>
    <w:p w14:paraId="17D57C59" w14:textId="77777777" w:rsidR="00D939C5" w:rsidRDefault="00D939C5">
      <w:pPr>
        <w:spacing w:after="0" w:line="240" w:lineRule="auto"/>
        <w:jc w:val="right"/>
        <w:rPr>
          <w:rFonts w:ascii="Times New Roman" w:eastAsia="Times New Roman" w:hAnsi="Times New Roman" w:cs="Times New Roman"/>
          <w:b/>
          <w:i/>
          <w:color w:val="4A86E8"/>
          <w:sz w:val="28"/>
          <w:szCs w:val="28"/>
          <w:highlight w:val="white"/>
        </w:rPr>
      </w:pPr>
    </w:p>
    <w:p w14:paraId="4E9FCA61" w14:textId="77777777" w:rsidR="0094136D" w:rsidRDefault="0094136D" w:rsidP="0094136D">
      <w:pPr>
        <w:suppressAutoHyphens/>
        <w:spacing w:after="0" w:line="240" w:lineRule="auto"/>
        <w:jc w:val="center"/>
        <w:rPr>
          <w:rFonts w:ascii="Times New Roman" w:eastAsia="Times New Roman" w:hAnsi="Times New Roman"/>
          <w:b/>
          <w:bCs/>
          <w:color w:val="000000"/>
          <w:sz w:val="24"/>
          <w:szCs w:val="24"/>
          <w:lang w:eastAsia="ar-SA"/>
        </w:rPr>
      </w:pPr>
      <w:bookmarkStart w:id="0" w:name="_heading=h.8st5dwhavoeb" w:colFirst="0" w:colLast="0"/>
      <w:bookmarkEnd w:id="0"/>
      <w:r>
        <w:rPr>
          <w:rFonts w:ascii="Times New Roman" w:eastAsia="Times New Roman" w:hAnsi="Times New Roman"/>
          <w:b/>
          <w:bCs/>
          <w:color w:val="000000"/>
          <w:sz w:val="24"/>
          <w:szCs w:val="24"/>
          <w:lang w:eastAsia="ar-SA"/>
        </w:rPr>
        <w:t>КОМУНАЛЬНЕ НЕКОМЕРЦІЙНЕ ПІДПРИЄМСТВО</w:t>
      </w:r>
    </w:p>
    <w:p w14:paraId="6323B8F0" w14:textId="77777777" w:rsidR="0094136D" w:rsidRPr="00F55CA6" w:rsidRDefault="0094136D" w:rsidP="0094136D">
      <w:pPr>
        <w:suppressAutoHyphens/>
        <w:spacing w:after="0" w:line="240" w:lineRule="auto"/>
        <w:ind w:left="-426" w:hanging="142"/>
        <w:jc w:val="center"/>
        <w:rPr>
          <w:rFonts w:ascii="Times New Roman" w:eastAsia="Times New Roman" w:hAnsi="Times New Roman"/>
          <w:b/>
          <w:bCs/>
          <w:color w:val="000000"/>
          <w:sz w:val="24"/>
          <w:szCs w:val="24"/>
          <w:lang w:eastAsia="ar-SA"/>
        </w:rPr>
      </w:pPr>
      <w:r>
        <w:rPr>
          <w:rFonts w:ascii="Times New Roman" w:eastAsia="Times New Roman" w:hAnsi="Times New Roman"/>
          <w:b/>
          <w:bCs/>
          <w:color w:val="000000"/>
          <w:sz w:val="24"/>
          <w:szCs w:val="24"/>
          <w:lang w:eastAsia="ar-SA"/>
        </w:rPr>
        <w:t>ІЗМАЇЛЬСЬКОЇ МІСЬКОЇ РАДИ ІЗМАЇЛЬСЬКОГО РАЙОНУ ОДЕСЬКОЇ ОБЛАСТІ</w:t>
      </w:r>
    </w:p>
    <w:p w14:paraId="6C7AB6E3" w14:textId="77777777" w:rsidR="0094136D" w:rsidRDefault="0094136D" w:rsidP="0094136D">
      <w:pPr>
        <w:suppressAutoHyphens/>
        <w:spacing w:after="0" w:line="240" w:lineRule="auto"/>
        <w:jc w:val="center"/>
        <w:rPr>
          <w:rFonts w:ascii="Times New Roman" w:eastAsia="Times New Roman" w:hAnsi="Times New Roman"/>
          <w:b/>
          <w:bCs/>
          <w:color w:val="000000"/>
          <w:sz w:val="24"/>
          <w:szCs w:val="24"/>
          <w:lang w:eastAsia="ar-SA"/>
        </w:rPr>
      </w:pPr>
      <w:r w:rsidRPr="00D12311">
        <w:rPr>
          <w:rFonts w:ascii="Times New Roman" w:eastAsia="Times New Roman" w:hAnsi="Times New Roman"/>
          <w:b/>
          <w:bCs/>
          <w:color w:val="000000"/>
          <w:sz w:val="24"/>
          <w:szCs w:val="24"/>
          <w:lang w:eastAsia="ar-SA"/>
        </w:rPr>
        <w:t>«</w:t>
      </w:r>
      <w:r>
        <w:rPr>
          <w:rFonts w:ascii="Times New Roman" w:eastAsia="Times New Roman" w:hAnsi="Times New Roman"/>
          <w:b/>
          <w:bCs/>
          <w:color w:val="000000"/>
          <w:sz w:val="24"/>
          <w:szCs w:val="24"/>
          <w:lang w:eastAsia="ar-SA"/>
        </w:rPr>
        <w:t>ІЗМАЇЛЬСЬКИЙ МІСЬКИЙ ЦЕНТР ПМСД</w:t>
      </w:r>
      <w:r w:rsidRPr="00D12311">
        <w:rPr>
          <w:rFonts w:ascii="Times New Roman" w:eastAsia="Times New Roman" w:hAnsi="Times New Roman"/>
          <w:b/>
          <w:bCs/>
          <w:color w:val="000000"/>
          <w:sz w:val="24"/>
          <w:szCs w:val="24"/>
          <w:lang w:eastAsia="ar-SA"/>
        </w:rPr>
        <w:t>»</w:t>
      </w:r>
    </w:p>
    <w:p w14:paraId="3AC70B4A" w14:textId="77777777" w:rsidR="0094136D" w:rsidRPr="00B90564" w:rsidRDefault="0094136D" w:rsidP="0094136D">
      <w:pPr>
        <w:suppressAutoHyphens/>
        <w:spacing w:after="0" w:line="240" w:lineRule="auto"/>
        <w:jc w:val="center"/>
        <w:rPr>
          <w:rFonts w:ascii="Times New Roman" w:eastAsia="Times New Roman" w:hAnsi="Times New Roman"/>
          <w:b/>
          <w:bCs/>
          <w:color w:val="000000"/>
          <w:sz w:val="24"/>
          <w:szCs w:val="24"/>
          <w:lang w:eastAsia="ar-SA"/>
        </w:rPr>
      </w:pPr>
      <w:r>
        <w:rPr>
          <w:rFonts w:ascii="Times New Roman" w:eastAsia="Times New Roman" w:hAnsi="Times New Roman"/>
          <w:b/>
          <w:bCs/>
          <w:color w:val="000000"/>
          <w:sz w:val="24"/>
          <w:szCs w:val="24"/>
          <w:lang w:eastAsia="ar-SA"/>
        </w:rPr>
        <w:t>(КНП «ІЗМАЇЛЬСЬКИЙ МІСЬКИЙ ЦЕНТР ПМСД»)</w:t>
      </w:r>
    </w:p>
    <w:p w14:paraId="0108F439" w14:textId="77777777" w:rsidR="0094136D" w:rsidRPr="00D12311" w:rsidRDefault="0094136D" w:rsidP="0094136D">
      <w:pPr>
        <w:suppressAutoHyphens/>
        <w:spacing w:after="0" w:line="240" w:lineRule="auto"/>
        <w:jc w:val="center"/>
        <w:rPr>
          <w:rFonts w:ascii="Times New Roman" w:eastAsia="Times New Roman" w:hAnsi="Times New Roman"/>
          <w:b/>
          <w:bCs/>
          <w:color w:val="000000"/>
          <w:sz w:val="24"/>
          <w:szCs w:val="24"/>
          <w:lang w:eastAsia="ar-SA"/>
        </w:rPr>
      </w:pPr>
      <w:r w:rsidRPr="00912163">
        <w:rPr>
          <w:rFonts w:ascii="Times New Roman" w:eastAsia="Times New Roman" w:hAnsi="Times New Roman" w:cs="Times New Roman"/>
          <w:b/>
          <w:bCs/>
          <w:iCs/>
          <w:sz w:val="24"/>
          <w:szCs w:val="24"/>
        </w:rPr>
        <w:t>ЄДРПОУ 42483376</w:t>
      </w:r>
    </w:p>
    <w:p w14:paraId="23DB0193" w14:textId="77777777" w:rsidR="00D939C5" w:rsidRDefault="00D939C5">
      <w:pPr>
        <w:spacing w:after="0" w:line="240" w:lineRule="auto"/>
        <w:ind w:left="-1418"/>
        <w:jc w:val="center"/>
        <w:rPr>
          <w:rFonts w:ascii="Times New Roman" w:eastAsia="Times New Roman" w:hAnsi="Times New Roman" w:cs="Times New Roman"/>
          <w:b/>
          <w:color w:val="000000"/>
          <w:sz w:val="24"/>
          <w:szCs w:val="24"/>
        </w:rPr>
      </w:pPr>
    </w:p>
    <w:p w14:paraId="23D82B10" w14:textId="77777777" w:rsidR="00D939C5" w:rsidRDefault="00D939C5">
      <w:pPr>
        <w:spacing w:after="0" w:line="240" w:lineRule="auto"/>
        <w:ind w:left="-1418"/>
        <w:jc w:val="right"/>
        <w:rPr>
          <w:rFonts w:ascii="Times New Roman" w:eastAsia="Times New Roman" w:hAnsi="Times New Roman" w:cs="Times New Roman"/>
          <w:b/>
          <w:color w:val="000000"/>
          <w:sz w:val="24"/>
          <w:szCs w:val="24"/>
        </w:rPr>
      </w:pPr>
    </w:p>
    <w:p w14:paraId="36F8C34E" w14:textId="77777777" w:rsidR="00D939C5" w:rsidRDefault="006F1DFA">
      <w:pPr>
        <w:spacing w:after="0" w:line="240" w:lineRule="auto"/>
        <w:ind w:left="-1418"/>
        <w:jc w:val="right"/>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«ЗАТВЕРДЖЕНО»</w:t>
      </w:r>
    </w:p>
    <w:p w14:paraId="00694D8C" w14:textId="77777777" w:rsidR="00D939C5" w:rsidRPr="0094136D" w:rsidRDefault="006F1DFA">
      <w:pPr>
        <w:spacing w:after="0" w:line="240" w:lineRule="auto"/>
        <w:ind w:left="-1418"/>
        <w:jc w:val="right"/>
        <w:rPr>
          <w:rFonts w:ascii="Times New Roman" w:eastAsia="Times New Roman" w:hAnsi="Times New Roman" w:cs="Times New Roman"/>
          <w:bCs/>
          <w:sz w:val="24"/>
          <w:szCs w:val="24"/>
          <w:highlight w:val="white"/>
        </w:rPr>
      </w:pPr>
      <w:r w:rsidRPr="0094136D">
        <w:rPr>
          <w:rFonts w:ascii="Times New Roman" w:eastAsia="Times New Roman" w:hAnsi="Times New Roman" w:cs="Times New Roman"/>
          <w:bCs/>
          <w:color w:val="000000"/>
          <w:sz w:val="24"/>
          <w:szCs w:val="24"/>
          <w:highlight w:val="white"/>
        </w:rPr>
        <w:t xml:space="preserve">                                                                    Протокол Уповноваженої особи</w:t>
      </w:r>
    </w:p>
    <w:p w14:paraId="62D0AEE7" w14:textId="4CB48509" w:rsidR="00D939C5" w:rsidRDefault="006F1DFA">
      <w:pPr>
        <w:spacing w:after="0" w:line="240" w:lineRule="auto"/>
        <w:ind w:left="-1418"/>
        <w:jc w:val="right"/>
        <w:rPr>
          <w:rFonts w:ascii="Times New Roman" w:eastAsia="Times New Roman" w:hAnsi="Times New Roman" w:cs="Times New Roman"/>
          <w:b/>
          <w:color w:val="FF0000"/>
          <w:sz w:val="24"/>
          <w:szCs w:val="24"/>
          <w:highlight w:val="yellow"/>
        </w:rPr>
      </w:pPr>
      <w:r w:rsidRPr="0094136D">
        <w:rPr>
          <w:rFonts w:ascii="Times New Roman" w:eastAsia="Times New Roman" w:hAnsi="Times New Roman" w:cs="Times New Roman"/>
          <w:bCs/>
          <w:color w:val="FF0000"/>
          <w:sz w:val="24"/>
          <w:szCs w:val="24"/>
          <w:highlight w:val="white"/>
        </w:rPr>
        <w:t xml:space="preserve"> </w:t>
      </w:r>
      <w:r w:rsidR="0094136D" w:rsidRPr="0094136D">
        <w:rPr>
          <w:rFonts w:ascii="Times New Roman" w:eastAsia="Times New Roman" w:hAnsi="Times New Roman"/>
          <w:bCs/>
          <w:color w:val="000000"/>
          <w:sz w:val="24"/>
          <w:szCs w:val="24"/>
          <w:lang w:eastAsia="ar-SA"/>
        </w:rPr>
        <w:t>КНП «ІЗМАЇЛЬСЬКИЙ МІСЬКИЙ ЦЕНТР ПМСД»</w:t>
      </w:r>
    </w:p>
    <w:p w14:paraId="7AD2B2DA" w14:textId="6ABC53A9" w:rsidR="00D939C5" w:rsidRPr="00CB779D" w:rsidRDefault="006F1DFA">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C20D2" w:rsidRPr="00CB779D">
        <w:rPr>
          <w:rFonts w:ascii="Times New Roman" w:eastAsia="Times New Roman" w:hAnsi="Times New Roman" w:cs="Times New Roman"/>
          <w:sz w:val="24"/>
          <w:szCs w:val="24"/>
        </w:rPr>
        <w:t>17</w:t>
      </w:r>
      <w:r w:rsidRPr="00CB779D">
        <w:rPr>
          <w:rFonts w:ascii="Times New Roman" w:eastAsia="Times New Roman" w:hAnsi="Times New Roman" w:cs="Times New Roman"/>
          <w:sz w:val="24"/>
          <w:szCs w:val="24"/>
        </w:rPr>
        <w:t>.</w:t>
      </w:r>
      <w:r w:rsidR="009C20D2" w:rsidRPr="00CB779D">
        <w:rPr>
          <w:rFonts w:ascii="Times New Roman" w:eastAsia="Times New Roman" w:hAnsi="Times New Roman" w:cs="Times New Roman"/>
          <w:sz w:val="24"/>
          <w:szCs w:val="24"/>
        </w:rPr>
        <w:t>04</w:t>
      </w:r>
      <w:r w:rsidRPr="00CB779D">
        <w:rPr>
          <w:rFonts w:ascii="Times New Roman" w:eastAsia="Times New Roman" w:hAnsi="Times New Roman" w:cs="Times New Roman"/>
          <w:sz w:val="24"/>
          <w:szCs w:val="24"/>
        </w:rPr>
        <w:t>.20</w:t>
      </w:r>
      <w:r w:rsidR="0094136D" w:rsidRPr="00CB779D">
        <w:rPr>
          <w:rFonts w:ascii="Times New Roman" w:eastAsia="Times New Roman" w:hAnsi="Times New Roman" w:cs="Times New Roman"/>
          <w:sz w:val="24"/>
          <w:szCs w:val="24"/>
        </w:rPr>
        <w:t>24</w:t>
      </w:r>
      <w:r w:rsidRPr="00CB779D">
        <w:rPr>
          <w:rFonts w:ascii="Times New Roman" w:eastAsia="Times New Roman" w:hAnsi="Times New Roman" w:cs="Times New Roman"/>
          <w:sz w:val="24"/>
          <w:szCs w:val="24"/>
        </w:rPr>
        <w:t xml:space="preserve"> №</w:t>
      </w:r>
      <w:r w:rsidR="009C20D2" w:rsidRPr="00CB779D">
        <w:rPr>
          <w:rFonts w:ascii="Times New Roman" w:eastAsia="Times New Roman" w:hAnsi="Times New Roman" w:cs="Times New Roman"/>
          <w:sz w:val="24"/>
          <w:szCs w:val="24"/>
        </w:rPr>
        <w:t>110</w:t>
      </w:r>
    </w:p>
    <w:p w14:paraId="002442BF" w14:textId="77777777" w:rsidR="00D939C5" w:rsidRDefault="006F1DFA">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0A213C15" w14:textId="77777777" w:rsidR="00D939C5" w:rsidRDefault="00D939C5">
      <w:pPr>
        <w:spacing w:after="0" w:line="240" w:lineRule="auto"/>
        <w:rPr>
          <w:rFonts w:ascii="Times New Roman" w:eastAsia="Times New Roman" w:hAnsi="Times New Roman" w:cs="Times New Roman"/>
          <w:b/>
          <w:color w:val="000000"/>
          <w:sz w:val="24"/>
          <w:szCs w:val="24"/>
        </w:rPr>
      </w:pPr>
    </w:p>
    <w:p w14:paraId="380AA8EE" w14:textId="77777777" w:rsidR="00D939C5" w:rsidRDefault="00D939C5">
      <w:pPr>
        <w:spacing w:after="0" w:line="240" w:lineRule="auto"/>
        <w:rPr>
          <w:rFonts w:ascii="Times New Roman" w:eastAsia="Times New Roman" w:hAnsi="Times New Roman" w:cs="Times New Roman"/>
          <w:b/>
          <w:color w:val="000000"/>
          <w:sz w:val="24"/>
          <w:szCs w:val="24"/>
        </w:rPr>
      </w:pPr>
    </w:p>
    <w:p w14:paraId="0BFF7644" w14:textId="77777777" w:rsidR="00D939C5" w:rsidRDefault="00D939C5">
      <w:pPr>
        <w:spacing w:after="0" w:line="240" w:lineRule="auto"/>
        <w:rPr>
          <w:rFonts w:ascii="Times New Roman" w:eastAsia="Times New Roman" w:hAnsi="Times New Roman" w:cs="Times New Roman"/>
          <w:b/>
          <w:color w:val="000000"/>
          <w:sz w:val="24"/>
          <w:szCs w:val="24"/>
        </w:rPr>
      </w:pPr>
    </w:p>
    <w:p w14:paraId="6268C1A7" w14:textId="77777777" w:rsidR="00D939C5" w:rsidRDefault="00D939C5">
      <w:pPr>
        <w:spacing w:after="0" w:line="240" w:lineRule="auto"/>
        <w:rPr>
          <w:rFonts w:ascii="Times New Roman" w:eastAsia="Times New Roman" w:hAnsi="Times New Roman" w:cs="Times New Roman"/>
          <w:b/>
          <w:color w:val="000000"/>
          <w:sz w:val="24"/>
          <w:szCs w:val="24"/>
        </w:rPr>
      </w:pPr>
    </w:p>
    <w:p w14:paraId="67DA1149" w14:textId="77777777" w:rsidR="00D939C5" w:rsidRDefault="006F1DFA">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33D613C2" w14:textId="77777777" w:rsidR="00D939C5" w:rsidRDefault="006F1DF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                                                    ТЕНДЕРНА ДОКУМЕНТАЦІЯ</w:t>
      </w:r>
    </w:p>
    <w:p w14:paraId="36C0C515" w14:textId="77777777" w:rsidR="00D939C5" w:rsidRPr="0094136D" w:rsidRDefault="006F1DFA">
      <w:pPr>
        <w:spacing w:before="24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w:t>
      </w:r>
      <w:r>
        <w:rPr>
          <w:rFonts w:ascii="Times New Roman" w:eastAsia="Times New Roman" w:hAnsi="Times New Roman" w:cs="Times New Roman"/>
          <w:color w:val="000000"/>
          <w:sz w:val="24"/>
          <w:szCs w:val="24"/>
        </w:rPr>
        <w:t>по процедурі</w:t>
      </w:r>
      <w:r>
        <w:rPr>
          <w:rFonts w:ascii="Times New Roman" w:eastAsia="Times New Roman" w:hAnsi="Times New Roman" w:cs="Times New Roman"/>
          <w:b/>
          <w:color w:val="000000"/>
          <w:sz w:val="24"/>
          <w:szCs w:val="24"/>
        </w:rPr>
        <w:t xml:space="preserve"> ВІДКРИТІ ТОРГИ </w:t>
      </w:r>
      <w:r w:rsidRPr="0094136D">
        <w:rPr>
          <w:rFonts w:ascii="Times New Roman" w:eastAsia="Times New Roman" w:hAnsi="Times New Roman" w:cs="Times New Roman"/>
          <w:b/>
          <w:sz w:val="24"/>
          <w:szCs w:val="24"/>
        </w:rPr>
        <w:t>(з особливостями)</w:t>
      </w:r>
    </w:p>
    <w:p w14:paraId="1C5574AC" w14:textId="03C2151A" w:rsidR="00D939C5" w:rsidRDefault="006F1DFA">
      <w:pPr>
        <w:spacing w:before="24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 xml:space="preserve">на закупівлю </w:t>
      </w:r>
      <w:r w:rsidRPr="0094136D">
        <w:rPr>
          <w:rFonts w:ascii="Times New Roman" w:eastAsia="Times New Roman" w:hAnsi="Times New Roman" w:cs="Times New Roman"/>
          <w:b/>
          <w:sz w:val="24"/>
          <w:szCs w:val="24"/>
        </w:rPr>
        <w:t>Товару</w:t>
      </w:r>
    </w:p>
    <w:p w14:paraId="4B915EA0" w14:textId="77777777" w:rsidR="0094136D" w:rsidRDefault="0094136D">
      <w:pPr>
        <w:spacing w:before="240" w:after="0" w:line="240" w:lineRule="auto"/>
        <w:jc w:val="center"/>
        <w:rPr>
          <w:rFonts w:ascii="Times New Roman" w:eastAsia="Times New Roman" w:hAnsi="Times New Roman" w:cs="Times New Roman"/>
          <w:b/>
          <w:sz w:val="24"/>
          <w:szCs w:val="24"/>
        </w:rPr>
      </w:pPr>
    </w:p>
    <w:p w14:paraId="16F395CA" w14:textId="384ACBF4" w:rsidR="0094136D" w:rsidRDefault="0094136D" w:rsidP="0094136D">
      <w:pPr>
        <w:jc w:val="center"/>
        <w:rPr>
          <w:rFonts w:ascii="Times New Roman" w:hAnsi="Times New Roman" w:cs="Times New Roman"/>
          <w:b/>
          <w:bCs/>
          <w:color w:val="000000"/>
          <w:sz w:val="24"/>
          <w:szCs w:val="24"/>
        </w:rPr>
      </w:pPr>
      <w:r>
        <w:rPr>
          <w:rFonts w:ascii="Times New Roman" w:eastAsia="Times New Roman" w:hAnsi="Times New Roman" w:cs="Times New Roman"/>
          <w:b/>
          <w:sz w:val="24"/>
          <w:szCs w:val="24"/>
        </w:rPr>
        <w:t xml:space="preserve">Дизельне паливо в </w:t>
      </w:r>
      <w:r w:rsidRPr="00B0760F">
        <w:rPr>
          <w:rFonts w:ascii="Times New Roman" w:eastAsia="Times New Roman" w:hAnsi="Times New Roman" w:cs="Times New Roman"/>
          <w:b/>
          <w:bCs/>
          <w:iCs/>
          <w:sz w:val="24"/>
          <w:szCs w:val="24"/>
        </w:rPr>
        <w:t>талон</w:t>
      </w:r>
      <w:r>
        <w:rPr>
          <w:rFonts w:ascii="Times New Roman" w:eastAsia="Times New Roman" w:hAnsi="Times New Roman" w:cs="Times New Roman"/>
          <w:b/>
          <w:bCs/>
          <w:iCs/>
          <w:sz w:val="24"/>
          <w:szCs w:val="24"/>
        </w:rPr>
        <w:t>ах/скретч-картках</w:t>
      </w:r>
      <w:r>
        <w:rPr>
          <w:rFonts w:ascii="Times New Roman" w:hAnsi="Times New Roman" w:cs="Times New Roman"/>
          <w:b/>
          <w:bCs/>
          <w:color w:val="000000"/>
          <w:sz w:val="24"/>
          <w:szCs w:val="24"/>
        </w:rPr>
        <w:t xml:space="preserve"> </w:t>
      </w:r>
    </w:p>
    <w:p w14:paraId="081FA9ED" w14:textId="53E91878" w:rsidR="0094136D" w:rsidRPr="0094136D" w:rsidRDefault="0094136D" w:rsidP="00895000">
      <w:pPr>
        <w:jc w:val="both"/>
        <w:rPr>
          <w:rFonts w:ascii="Times New Roman" w:eastAsia="Times New Roman" w:hAnsi="Times New Roman" w:cs="Times New Roman"/>
          <w:b/>
          <w:bCs/>
          <w:iCs/>
          <w:sz w:val="24"/>
          <w:szCs w:val="24"/>
        </w:rPr>
      </w:pPr>
      <w:r w:rsidRPr="00852D47">
        <w:rPr>
          <w:rFonts w:ascii="Times New Roman" w:eastAsia="Times New Roman" w:hAnsi="Times New Roman" w:cs="Times New Roman"/>
          <w:b/>
          <w:bCs/>
          <w:iCs/>
          <w:sz w:val="24"/>
          <w:szCs w:val="24"/>
        </w:rPr>
        <w:t>згідно коду ДК 021:2015</w:t>
      </w:r>
      <w:r>
        <w:rPr>
          <w:rFonts w:ascii="Times New Roman" w:eastAsia="Times New Roman" w:hAnsi="Times New Roman" w:cs="Times New Roman"/>
          <w:b/>
          <w:bCs/>
          <w:iCs/>
          <w:sz w:val="24"/>
          <w:szCs w:val="24"/>
        </w:rPr>
        <w:t xml:space="preserve"> - </w:t>
      </w:r>
      <w:r w:rsidRPr="0094136D">
        <w:rPr>
          <w:rFonts w:ascii="Times New Roman" w:eastAsia="Times New Roman" w:hAnsi="Times New Roman" w:cs="Times New Roman"/>
          <w:b/>
          <w:bCs/>
          <w:iCs/>
          <w:sz w:val="24"/>
          <w:szCs w:val="24"/>
        </w:rPr>
        <w:t>09130000-9</w:t>
      </w:r>
      <w:r>
        <w:rPr>
          <w:rFonts w:ascii="Times New Roman" w:eastAsia="Times New Roman" w:hAnsi="Times New Roman" w:cs="Times New Roman"/>
          <w:b/>
          <w:bCs/>
          <w:iCs/>
          <w:sz w:val="24"/>
          <w:szCs w:val="24"/>
        </w:rPr>
        <w:t xml:space="preserve"> - </w:t>
      </w:r>
      <w:r w:rsidRPr="0094136D">
        <w:rPr>
          <w:rFonts w:ascii="Times New Roman" w:eastAsia="Times New Roman" w:hAnsi="Times New Roman" w:cs="Times New Roman"/>
          <w:b/>
          <w:bCs/>
          <w:iCs/>
          <w:sz w:val="24"/>
          <w:szCs w:val="24"/>
        </w:rPr>
        <w:t>Нафта і дистиляти</w:t>
      </w:r>
      <w:r w:rsidR="00895000">
        <w:rPr>
          <w:rFonts w:ascii="Times New Roman" w:eastAsia="Times New Roman" w:hAnsi="Times New Roman" w:cs="Times New Roman"/>
          <w:b/>
          <w:bCs/>
          <w:iCs/>
          <w:sz w:val="24"/>
          <w:szCs w:val="24"/>
        </w:rPr>
        <w:t xml:space="preserve"> (</w:t>
      </w:r>
      <w:r w:rsidR="00895000" w:rsidRPr="00895000">
        <w:rPr>
          <w:rFonts w:ascii="Times New Roman" w:eastAsia="Times New Roman" w:hAnsi="Times New Roman" w:cs="Times New Roman"/>
          <w:b/>
          <w:bCs/>
          <w:iCs/>
          <w:sz w:val="24"/>
          <w:szCs w:val="24"/>
        </w:rPr>
        <w:t>09134200-9</w:t>
      </w:r>
      <w:r w:rsidR="00895000">
        <w:rPr>
          <w:rFonts w:ascii="Times New Roman" w:eastAsia="Times New Roman" w:hAnsi="Times New Roman" w:cs="Times New Roman"/>
          <w:b/>
          <w:bCs/>
          <w:iCs/>
          <w:sz w:val="24"/>
          <w:szCs w:val="24"/>
        </w:rPr>
        <w:t xml:space="preserve"> - </w:t>
      </w:r>
      <w:r w:rsidR="00895000" w:rsidRPr="00895000">
        <w:rPr>
          <w:rFonts w:ascii="Times New Roman" w:eastAsia="Times New Roman" w:hAnsi="Times New Roman" w:cs="Times New Roman"/>
          <w:b/>
          <w:bCs/>
          <w:iCs/>
          <w:sz w:val="24"/>
          <w:szCs w:val="24"/>
        </w:rPr>
        <w:t>Дизельне паливо</w:t>
      </w:r>
      <w:r w:rsidR="00895000">
        <w:rPr>
          <w:rFonts w:ascii="Times New Roman" w:eastAsia="Times New Roman" w:hAnsi="Times New Roman" w:cs="Times New Roman"/>
          <w:b/>
          <w:bCs/>
          <w:iCs/>
          <w:sz w:val="24"/>
          <w:szCs w:val="24"/>
        </w:rPr>
        <w:t>)</w:t>
      </w:r>
    </w:p>
    <w:p w14:paraId="167C8AED" w14:textId="19C62AB8" w:rsidR="0094136D" w:rsidRDefault="0094136D">
      <w:pPr>
        <w:spacing w:before="240" w:after="0" w:line="240" w:lineRule="auto"/>
        <w:jc w:val="center"/>
        <w:rPr>
          <w:rFonts w:ascii="Times New Roman" w:eastAsia="Times New Roman" w:hAnsi="Times New Roman" w:cs="Times New Roman"/>
          <w:b/>
          <w:color w:val="000000"/>
          <w:sz w:val="24"/>
          <w:szCs w:val="24"/>
        </w:rPr>
      </w:pPr>
    </w:p>
    <w:p w14:paraId="1F376AC6" w14:textId="15799986" w:rsidR="00D939C5" w:rsidRPr="0094136D" w:rsidRDefault="006F1DFA" w:rsidP="0094136D">
      <w:pPr>
        <w:spacing w:before="240"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2C07DDCF" w14:textId="77777777" w:rsidR="00D939C5" w:rsidRDefault="00D939C5">
      <w:pPr>
        <w:spacing w:before="240" w:after="0" w:line="240" w:lineRule="auto"/>
        <w:rPr>
          <w:rFonts w:ascii="Times New Roman" w:eastAsia="Times New Roman" w:hAnsi="Times New Roman" w:cs="Times New Roman"/>
          <w:sz w:val="24"/>
          <w:szCs w:val="24"/>
        </w:rPr>
      </w:pPr>
    </w:p>
    <w:p w14:paraId="44D52AA9" w14:textId="77777777" w:rsidR="00D939C5" w:rsidRDefault="00D939C5">
      <w:pPr>
        <w:spacing w:before="240" w:after="0" w:line="240" w:lineRule="auto"/>
        <w:rPr>
          <w:rFonts w:ascii="Times New Roman" w:eastAsia="Times New Roman" w:hAnsi="Times New Roman" w:cs="Times New Roman"/>
          <w:sz w:val="24"/>
          <w:szCs w:val="24"/>
        </w:rPr>
      </w:pPr>
    </w:p>
    <w:p w14:paraId="40D274C7" w14:textId="77777777" w:rsidR="00D939C5" w:rsidRDefault="00D939C5">
      <w:pPr>
        <w:spacing w:before="240" w:after="0" w:line="240" w:lineRule="auto"/>
        <w:rPr>
          <w:rFonts w:ascii="Times New Roman" w:eastAsia="Times New Roman" w:hAnsi="Times New Roman" w:cs="Times New Roman"/>
          <w:sz w:val="24"/>
          <w:szCs w:val="24"/>
        </w:rPr>
      </w:pPr>
    </w:p>
    <w:p w14:paraId="70558365" w14:textId="77777777" w:rsidR="0094136D" w:rsidRDefault="0094136D" w:rsidP="0094136D">
      <w:pPr>
        <w:suppressAutoHyphens/>
        <w:spacing w:after="0" w:line="240" w:lineRule="auto"/>
        <w:jc w:val="center"/>
        <w:rPr>
          <w:rFonts w:ascii="Times New Roman" w:eastAsia="Times New Roman" w:hAnsi="Times New Roman"/>
          <w:b/>
          <w:color w:val="000000"/>
          <w:sz w:val="24"/>
          <w:szCs w:val="24"/>
          <w:lang w:eastAsia="ar-SA"/>
        </w:rPr>
      </w:pPr>
      <w:bookmarkStart w:id="1" w:name="_heading=h.1fob9te" w:colFirst="0" w:colLast="0"/>
      <w:bookmarkEnd w:id="1"/>
    </w:p>
    <w:p w14:paraId="34178EE3" w14:textId="77777777" w:rsidR="0094136D" w:rsidRDefault="0094136D" w:rsidP="0094136D">
      <w:pPr>
        <w:suppressAutoHyphens/>
        <w:spacing w:after="0" w:line="240" w:lineRule="auto"/>
        <w:jc w:val="center"/>
        <w:rPr>
          <w:rFonts w:ascii="Times New Roman" w:eastAsia="Times New Roman" w:hAnsi="Times New Roman"/>
          <w:b/>
          <w:color w:val="000000"/>
          <w:sz w:val="24"/>
          <w:szCs w:val="24"/>
          <w:lang w:eastAsia="ar-SA"/>
        </w:rPr>
      </w:pPr>
    </w:p>
    <w:p w14:paraId="2A651D29" w14:textId="77777777" w:rsidR="0094136D" w:rsidRDefault="0094136D" w:rsidP="0094136D">
      <w:pPr>
        <w:suppressAutoHyphens/>
        <w:spacing w:after="0" w:line="240" w:lineRule="auto"/>
        <w:jc w:val="center"/>
        <w:rPr>
          <w:rFonts w:ascii="Times New Roman" w:eastAsia="Times New Roman" w:hAnsi="Times New Roman"/>
          <w:b/>
          <w:color w:val="000000"/>
          <w:sz w:val="24"/>
          <w:szCs w:val="24"/>
          <w:lang w:eastAsia="ar-SA"/>
        </w:rPr>
      </w:pPr>
    </w:p>
    <w:p w14:paraId="510F5CD4" w14:textId="77777777" w:rsidR="0094136D" w:rsidRDefault="0094136D" w:rsidP="0094136D">
      <w:pPr>
        <w:suppressAutoHyphens/>
        <w:spacing w:after="0" w:line="240" w:lineRule="auto"/>
        <w:jc w:val="center"/>
        <w:rPr>
          <w:rFonts w:ascii="Times New Roman" w:eastAsia="Times New Roman" w:hAnsi="Times New Roman"/>
          <w:b/>
          <w:color w:val="000000"/>
          <w:sz w:val="24"/>
          <w:szCs w:val="24"/>
          <w:lang w:eastAsia="ar-SA"/>
        </w:rPr>
      </w:pPr>
    </w:p>
    <w:p w14:paraId="3A3120F7" w14:textId="77777777" w:rsidR="0094136D" w:rsidRDefault="0094136D" w:rsidP="0094136D">
      <w:pPr>
        <w:suppressAutoHyphens/>
        <w:spacing w:after="0" w:line="240" w:lineRule="auto"/>
        <w:jc w:val="center"/>
        <w:rPr>
          <w:rFonts w:ascii="Times New Roman" w:eastAsia="Times New Roman" w:hAnsi="Times New Roman"/>
          <w:b/>
          <w:color w:val="000000"/>
          <w:sz w:val="24"/>
          <w:szCs w:val="24"/>
          <w:lang w:eastAsia="ar-SA"/>
        </w:rPr>
      </w:pPr>
    </w:p>
    <w:p w14:paraId="350CE092" w14:textId="77777777" w:rsidR="0094136D" w:rsidRDefault="0094136D" w:rsidP="0094136D">
      <w:pPr>
        <w:suppressAutoHyphens/>
        <w:spacing w:after="0" w:line="240" w:lineRule="auto"/>
        <w:jc w:val="center"/>
        <w:rPr>
          <w:rFonts w:ascii="Times New Roman" w:eastAsia="Times New Roman" w:hAnsi="Times New Roman"/>
          <w:b/>
          <w:color w:val="000000"/>
          <w:sz w:val="24"/>
          <w:szCs w:val="24"/>
          <w:lang w:eastAsia="ar-SA"/>
        </w:rPr>
      </w:pPr>
    </w:p>
    <w:p w14:paraId="649C75A9" w14:textId="77777777" w:rsidR="0094136D" w:rsidRDefault="0094136D" w:rsidP="0094136D">
      <w:pPr>
        <w:suppressAutoHyphens/>
        <w:spacing w:after="0" w:line="240" w:lineRule="auto"/>
        <w:jc w:val="center"/>
        <w:rPr>
          <w:rFonts w:ascii="Times New Roman" w:eastAsia="Times New Roman" w:hAnsi="Times New Roman"/>
          <w:b/>
          <w:color w:val="000000"/>
          <w:sz w:val="24"/>
          <w:szCs w:val="24"/>
          <w:lang w:eastAsia="ar-SA"/>
        </w:rPr>
      </w:pPr>
    </w:p>
    <w:p w14:paraId="736CF0D5" w14:textId="77777777" w:rsidR="0094136D" w:rsidRDefault="0094136D" w:rsidP="0094136D">
      <w:pPr>
        <w:suppressAutoHyphens/>
        <w:spacing w:after="0" w:line="240" w:lineRule="auto"/>
        <w:jc w:val="center"/>
        <w:rPr>
          <w:rFonts w:ascii="Times New Roman" w:eastAsia="Times New Roman" w:hAnsi="Times New Roman"/>
          <w:b/>
          <w:color w:val="000000"/>
          <w:sz w:val="24"/>
          <w:szCs w:val="24"/>
          <w:lang w:eastAsia="ar-SA"/>
        </w:rPr>
      </w:pPr>
    </w:p>
    <w:p w14:paraId="3ED9054C" w14:textId="77777777" w:rsidR="0094136D" w:rsidRDefault="0094136D" w:rsidP="0094136D">
      <w:pPr>
        <w:suppressAutoHyphens/>
        <w:spacing w:after="0" w:line="240" w:lineRule="auto"/>
        <w:jc w:val="center"/>
        <w:rPr>
          <w:rFonts w:ascii="Times New Roman" w:eastAsia="Times New Roman" w:hAnsi="Times New Roman"/>
          <w:b/>
          <w:color w:val="000000"/>
          <w:sz w:val="24"/>
          <w:szCs w:val="24"/>
          <w:lang w:eastAsia="ar-SA"/>
        </w:rPr>
      </w:pPr>
    </w:p>
    <w:p w14:paraId="599FB179" w14:textId="77777777" w:rsidR="0094136D" w:rsidRDefault="0094136D" w:rsidP="0094136D">
      <w:pPr>
        <w:suppressAutoHyphens/>
        <w:spacing w:after="0" w:line="240" w:lineRule="auto"/>
        <w:jc w:val="center"/>
        <w:rPr>
          <w:rFonts w:ascii="Times New Roman" w:eastAsia="Times New Roman" w:hAnsi="Times New Roman"/>
          <w:b/>
          <w:color w:val="000000"/>
          <w:sz w:val="24"/>
          <w:szCs w:val="24"/>
          <w:lang w:eastAsia="ar-SA"/>
        </w:rPr>
      </w:pPr>
    </w:p>
    <w:p w14:paraId="6210E807" w14:textId="77777777" w:rsidR="0094136D" w:rsidRDefault="0094136D" w:rsidP="0094136D">
      <w:pPr>
        <w:suppressAutoHyphens/>
        <w:spacing w:after="0" w:line="240" w:lineRule="auto"/>
        <w:jc w:val="center"/>
        <w:rPr>
          <w:rFonts w:ascii="Times New Roman" w:eastAsia="Times New Roman" w:hAnsi="Times New Roman"/>
          <w:b/>
          <w:color w:val="000000"/>
          <w:sz w:val="24"/>
          <w:szCs w:val="24"/>
          <w:lang w:eastAsia="ar-SA"/>
        </w:rPr>
      </w:pPr>
    </w:p>
    <w:p w14:paraId="16DF1D78" w14:textId="77777777" w:rsidR="0094136D" w:rsidRDefault="0094136D" w:rsidP="0094136D">
      <w:pPr>
        <w:suppressAutoHyphens/>
        <w:spacing w:after="0" w:line="240" w:lineRule="auto"/>
        <w:jc w:val="center"/>
        <w:rPr>
          <w:rFonts w:ascii="Times New Roman" w:eastAsia="Times New Roman" w:hAnsi="Times New Roman"/>
          <w:b/>
          <w:color w:val="000000"/>
          <w:sz w:val="24"/>
          <w:szCs w:val="24"/>
          <w:lang w:eastAsia="ar-SA"/>
        </w:rPr>
      </w:pPr>
    </w:p>
    <w:p w14:paraId="539ABE26" w14:textId="77777777" w:rsidR="0094136D" w:rsidRDefault="0094136D" w:rsidP="0094136D">
      <w:pPr>
        <w:suppressAutoHyphens/>
        <w:spacing w:after="0" w:line="240" w:lineRule="auto"/>
        <w:jc w:val="center"/>
        <w:rPr>
          <w:rFonts w:ascii="Times New Roman" w:eastAsia="Times New Roman" w:hAnsi="Times New Roman"/>
          <w:b/>
          <w:color w:val="000000"/>
          <w:sz w:val="24"/>
          <w:szCs w:val="24"/>
          <w:lang w:eastAsia="ar-SA"/>
        </w:rPr>
      </w:pPr>
    </w:p>
    <w:p w14:paraId="59BBB0E9" w14:textId="77777777" w:rsidR="0094136D" w:rsidRDefault="0094136D" w:rsidP="0094136D">
      <w:pPr>
        <w:suppressAutoHyphens/>
        <w:spacing w:after="0" w:line="240" w:lineRule="auto"/>
        <w:jc w:val="center"/>
        <w:rPr>
          <w:rFonts w:ascii="Times New Roman" w:eastAsia="Times New Roman" w:hAnsi="Times New Roman"/>
          <w:b/>
          <w:color w:val="000000"/>
          <w:sz w:val="24"/>
          <w:szCs w:val="24"/>
          <w:lang w:eastAsia="ar-SA"/>
        </w:rPr>
      </w:pPr>
    </w:p>
    <w:p w14:paraId="67F009F1" w14:textId="77777777" w:rsidR="0094136D" w:rsidRDefault="0094136D" w:rsidP="0094136D">
      <w:pPr>
        <w:suppressAutoHyphens/>
        <w:spacing w:after="0" w:line="240" w:lineRule="auto"/>
        <w:jc w:val="center"/>
        <w:rPr>
          <w:rFonts w:ascii="Times New Roman" w:eastAsia="Times New Roman" w:hAnsi="Times New Roman"/>
          <w:b/>
          <w:color w:val="000000"/>
          <w:sz w:val="24"/>
          <w:szCs w:val="24"/>
          <w:lang w:eastAsia="ar-SA"/>
        </w:rPr>
      </w:pPr>
    </w:p>
    <w:p w14:paraId="76553786" w14:textId="567BBC4E" w:rsidR="00D939C5" w:rsidRDefault="0094136D" w:rsidP="00E46B96">
      <w:pPr>
        <w:suppressAutoHyphens/>
        <w:spacing w:after="0" w:line="240" w:lineRule="auto"/>
        <w:jc w:val="center"/>
        <w:rPr>
          <w:rFonts w:ascii="Times New Roman" w:eastAsia="Times New Roman" w:hAnsi="Times New Roman" w:cs="Times New Roman"/>
          <w:sz w:val="24"/>
          <w:szCs w:val="24"/>
        </w:rPr>
      </w:pPr>
      <w:r w:rsidRPr="00FC592F">
        <w:rPr>
          <w:rFonts w:ascii="Times New Roman" w:eastAsia="Times New Roman" w:hAnsi="Times New Roman"/>
          <w:b/>
          <w:color w:val="000000"/>
          <w:sz w:val="24"/>
          <w:szCs w:val="24"/>
          <w:lang w:eastAsia="ar-SA"/>
        </w:rPr>
        <w:t>м. Ізмаїл - 202</w:t>
      </w:r>
      <w:r>
        <w:rPr>
          <w:rFonts w:ascii="Times New Roman" w:eastAsia="Times New Roman" w:hAnsi="Times New Roman"/>
          <w:b/>
          <w:color w:val="000000"/>
          <w:sz w:val="24"/>
          <w:szCs w:val="24"/>
          <w:lang w:eastAsia="ar-SA"/>
        </w:rPr>
        <w:t>4</w:t>
      </w:r>
      <w:r w:rsidRPr="00FC592F">
        <w:rPr>
          <w:rFonts w:ascii="Times New Roman" w:eastAsia="Times New Roman" w:hAnsi="Times New Roman"/>
          <w:b/>
          <w:color w:val="000000"/>
          <w:sz w:val="24"/>
          <w:szCs w:val="24"/>
          <w:lang w:eastAsia="ar-SA"/>
        </w:rPr>
        <w:t xml:space="preserve"> рі</w:t>
      </w:r>
      <w:r>
        <w:rPr>
          <w:rFonts w:ascii="Times New Roman" w:eastAsia="Times New Roman" w:hAnsi="Times New Roman"/>
          <w:b/>
          <w:color w:val="000000"/>
          <w:sz w:val="24"/>
          <w:szCs w:val="24"/>
          <w:lang w:eastAsia="ar-SA"/>
        </w:rPr>
        <w:t>к</w:t>
      </w:r>
    </w:p>
    <w:tbl>
      <w:tblPr>
        <w:tblStyle w:val="af5"/>
        <w:tblW w:w="9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05"/>
        <w:gridCol w:w="6450"/>
      </w:tblGrid>
      <w:tr w:rsidR="00D939C5" w14:paraId="3F6C9B8C" w14:textId="77777777">
        <w:trPr>
          <w:trHeight w:val="416"/>
          <w:jc w:val="center"/>
        </w:trPr>
        <w:tc>
          <w:tcPr>
            <w:tcW w:w="705" w:type="dxa"/>
            <w:vAlign w:val="center"/>
          </w:tcPr>
          <w:p w14:paraId="3E401667" w14:textId="77777777" w:rsidR="00D939C5" w:rsidRDefault="006F1DF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tc>
        <w:tc>
          <w:tcPr>
            <w:tcW w:w="9255" w:type="dxa"/>
            <w:gridSpan w:val="2"/>
            <w:vAlign w:val="center"/>
          </w:tcPr>
          <w:p w14:paraId="3BA837AC" w14:textId="77777777" w:rsidR="00D939C5" w:rsidRDefault="006F1DF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Розділ 1. Загальні положення</w:t>
            </w:r>
          </w:p>
        </w:tc>
      </w:tr>
      <w:tr w:rsidR="00D939C5" w14:paraId="0A400892" w14:textId="77777777">
        <w:trPr>
          <w:trHeight w:val="411"/>
          <w:jc w:val="center"/>
        </w:trPr>
        <w:tc>
          <w:tcPr>
            <w:tcW w:w="705" w:type="dxa"/>
            <w:vAlign w:val="center"/>
          </w:tcPr>
          <w:p w14:paraId="44983070" w14:textId="77777777" w:rsidR="00D939C5" w:rsidRDefault="006F1DF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05" w:type="dxa"/>
            <w:vAlign w:val="center"/>
          </w:tcPr>
          <w:p w14:paraId="1D8705B7" w14:textId="77777777" w:rsidR="00D939C5" w:rsidRDefault="006F1DF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450" w:type="dxa"/>
            <w:vAlign w:val="center"/>
          </w:tcPr>
          <w:p w14:paraId="5FF30CD4" w14:textId="77777777" w:rsidR="00D939C5" w:rsidRDefault="006F1DF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D939C5" w14:paraId="33C3D9A1" w14:textId="77777777">
        <w:trPr>
          <w:trHeight w:val="1119"/>
          <w:jc w:val="center"/>
        </w:trPr>
        <w:tc>
          <w:tcPr>
            <w:tcW w:w="705" w:type="dxa"/>
          </w:tcPr>
          <w:p w14:paraId="55957D90" w14:textId="77777777" w:rsidR="00D939C5" w:rsidRDefault="006F1DFA">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62FEE3D0" w14:textId="77777777" w:rsidR="00D939C5" w:rsidRDefault="006F1DFA">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Терміни, які вживаються в тендерній документації</w:t>
            </w:r>
          </w:p>
        </w:tc>
        <w:tc>
          <w:tcPr>
            <w:tcW w:w="6450" w:type="dxa"/>
          </w:tcPr>
          <w:p w14:paraId="67768EFB" w14:textId="77777777" w:rsidR="00D939C5" w:rsidRDefault="006F1DFA">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Тендерну д</w:t>
            </w:r>
            <w:r>
              <w:rPr>
                <w:rFonts w:ascii="Times New Roman" w:eastAsia="Times New Roman" w:hAnsi="Times New Roman" w:cs="Times New Roman"/>
                <w:color w:val="000000"/>
                <w:sz w:val="24"/>
                <w:szCs w:val="24"/>
              </w:rPr>
              <w:t xml:space="preserve">окументацію розроблено відповідно до вимог Закону України </w:t>
            </w:r>
            <w:r>
              <w:rPr>
                <w:rFonts w:ascii="Times New Roman" w:eastAsia="Times New Roman" w:hAnsi="Times New Roman" w:cs="Times New Roman"/>
                <w:color w:val="000000"/>
                <w:sz w:val="24"/>
                <w:szCs w:val="24"/>
                <w:highlight w:val="white"/>
              </w:rPr>
              <w:t xml:space="preserve">«Про публічні закупівлі» (далі </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 xml:space="preserve"> Закон)</w:t>
            </w:r>
            <w:r>
              <w:rPr>
                <w:rFonts w:ascii="Times New Roman" w:eastAsia="Times New Roman" w:hAnsi="Times New Roman" w:cs="Times New Roman"/>
                <w:sz w:val="24"/>
                <w:szCs w:val="24"/>
                <w:highlight w:val="white"/>
              </w:rPr>
              <w:t xml:space="preserve"> та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 (із змінами й доповненнями) (далі — Особливості / Постанова № 1178).</w:t>
            </w:r>
          </w:p>
          <w:p w14:paraId="4A582D04" w14:textId="77777777" w:rsidR="00D939C5" w:rsidRDefault="006F1DFA">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Терміни, які використовуються в цій документації, вживаються у значенні, наведеному в Законі та </w:t>
            </w:r>
            <w:r>
              <w:rPr>
                <w:rFonts w:ascii="Times New Roman" w:eastAsia="Times New Roman" w:hAnsi="Times New Roman" w:cs="Times New Roman"/>
                <w:sz w:val="24"/>
                <w:szCs w:val="24"/>
              </w:rPr>
              <w:t>Особливостях.</w:t>
            </w:r>
          </w:p>
        </w:tc>
      </w:tr>
      <w:tr w:rsidR="00D939C5" w14:paraId="7D18E47A" w14:textId="77777777">
        <w:trPr>
          <w:trHeight w:val="615"/>
          <w:jc w:val="center"/>
        </w:trPr>
        <w:tc>
          <w:tcPr>
            <w:tcW w:w="705" w:type="dxa"/>
          </w:tcPr>
          <w:p w14:paraId="7B80D3E5" w14:textId="77777777" w:rsidR="00D939C5" w:rsidRDefault="006F1DFA">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184DF34D" w14:textId="77777777" w:rsidR="00D939C5" w:rsidRDefault="006F1DFA">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замовника торгів</w:t>
            </w:r>
          </w:p>
        </w:tc>
        <w:tc>
          <w:tcPr>
            <w:tcW w:w="6450" w:type="dxa"/>
          </w:tcPr>
          <w:p w14:paraId="017B953D" w14:textId="77777777" w:rsidR="00D939C5" w:rsidRDefault="006F1DFA">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D939C5" w14:paraId="4940AF91" w14:textId="77777777">
        <w:trPr>
          <w:trHeight w:val="285"/>
          <w:jc w:val="center"/>
        </w:trPr>
        <w:tc>
          <w:tcPr>
            <w:tcW w:w="705" w:type="dxa"/>
          </w:tcPr>
          <w:p w14:paraId="3F0219AD" w14:textId="77777777" w:rsidR="00D939C5" w:rsidRDefault="006F1DFA">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p>
        </w:tc>
        <w:tc>
          <w:tcPr>
            <w:tcW w:w="2805" w:type="dxa"/>
          </w:tcPr>
          <w:p w14:paraId="4E9FE2E1" w14:textId="77777777" w:rsidR="00D939C5" w:rsidRDefault="006F1DFA">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повне найменування</w:t>
            </w:r>
          </w:p>
        </w:tc>
        <w:tc>
          <w:tcPr>
            <w:tcW w:w="6450" w:type="dxa"/>
          </w:tcPr>
          <w:p w14:paraId="65236AA6" w14:textId="77777777" w:rsidR="005213A1" w:rsidRPr="00912163" w:rsidRDefault="005213A1" w:rsidP="005213A1">
            <w:pPr>
              <w:jc w:val="both"/>
              <w:rPr>
                <w:rFonts w:ascii="Times New Roman" w:eastAsia="Times New Roman" w:hAnsi="Times New Roman" w:cs="Times New Roman"/>
                <w:b/>
                <w:bCs/>
                <w:iCs/>
                <w:sz w:val="24"/>
                <w:szCs w:val="24"/>
              </w:rPr>
            </w:pPr>
            <w:r w:rsidRPr="00912163">
              <w:rPr>
                <w:rFonts w:ascii="Times New Roman" w:eastAsia="Times New Roman" w:hAnsi="Times New Roman" w:cs="Times New Roman"/>
                <w:b/>
                <w:bCs/>
                <w:iCs/>
                <w:sz w:val="24"/>
                <w:szCs w:val="24"/>
              </w:rPr>
              <w:t>Комунальне некомерційне підприємство Ізмаїльської міської ради Ізмаїльського району Одеської області «Ізмаїльський міський центр ПМСД» (КНП «Ізмаїльський міський центр ПМСД») (далі – Замовник)</w:t>
            </w:r>
          </w:p>
          <w:p w14:paraId="66CFB431" w14:textId="1ABF510D" w:rsidR="00D939C5" w:rsidRDefault="005213A1" w:rsidP="005213A1">
            <w:pPr>
              <w:jc w:val="both"/>
              <w:rPr>
                <w:rFonts w:ascii="Times New Roman" w:eastAsia="Times New Roman" w:hAnsi="Times New Roman" w:cs="Times New Roman"/>
                <w:i/>
                <w:sz w:val="24"/>
                <w:szCs w:val="24"/>
              </w:rPr>
            </w:pPr>
            <w:r w:rsidRPr="00912163">
              <w:rPr>
                <w:rFonts w:ascii="Times New Roman" w:eastAsia="Times New Roman" w:hAnsi="Times New Roman" w:cs="Times New Roman"/>
                <w:b/>
                <w:bCs/>
                <w:iCs/>
                <w:sz w:val="24"/>
                <w:szCs w:val="24"/>
              </w:rPr>
              <w:t>ЄДРПОУ 42483376</w:t>
            </w:r>
          </w:p>
        </w:tc>
      </w:tr>
      <w:tr w:rsidR="00D939C5" w14:paraId="46268B69" w14:textId="77777777">
        <w:trPr>
          <w:trHeight w:val="536"/>
          <w:jc w:val="center"/>
        </w:trPr>
        <w:tc>
          <w:tcPr>
            <w:tcW w:w="705" w:type="dxa"/>
          </w:tcPr>
          <w:p w14:paraId="519C1981" w14:textId="77777777" w:rsidR="00D939C5" w:rsidRDefault="006F1DFA">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w:t>
            </w:r>
          </w:p>
        </w:tc>
        <w:tc>
          <w:tcPr>
            <w:tcW w:w="2805" w:type="dxa"/>
          </w:tcPr>
          <w:p w14:paraId="6C8B3CCE" w14:textId="77777777" w:rsidR="00D939C5" w:rsidRDefault="006F1DFA">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місцезнаходження</w:t>
            </w:r>
          </w:p>
        </w:tc>
        <w:tc>
          <w:tcPr>
            <w:tcW w:w="6450" w:type="dxa"/>
          </w:tcPr>
          <w:p w14:paraId="34A8ADF6" w14:textId="096CAB27" w:rsidR="00D939C5" w:rsidRDefault="005213A1">
            <w:pPr>
              <w:jc w:val="both"/>
              <w:rPr>
                <w:rFonts w:ascii="Times New Roman" w:eastAsia="Times New Roman" w:hAnsi="Times New Roman" w:cs="Times New Roman"/>
                <w:sz w:val="24"/>
                <w:szCs w:val="24"/>
                <w:highlight w:val="cyan"/>
              </w:rPr>
            </w:pPr>
            <w:r>
              <w:rPr>
                <w:rFonts w:ascii="Times New Roman" w:hAnsi="Times New Roman"/>
                <w:color w:val="000000"/>
                <w:sz w:val="24"/>
                <w:szCs w:val="24"/>
                <w:lang w:eastAsia="uk-UA"/>
              </w:rPr>
              <w:t>Юридична адреса: вул. Шевченка, 8, м. Ізмаїл, Одеської обл., 68600</w:t>
            </w:r>
          </w:p>
        </w:tc>
      </w:tr>
      <w:tr w:rsidR="00D939C5" w14:paraId="3D1B2389" w14:textId="77777777">
        <w:trPr>
          <w:trHeight w:val="1119"/>
          <w:jc w:val="center"/>
        </w:trPr>
        <w:tc>
          <w:tcPr>
            <w:tcW w:w="705" w:type="dxa"/>
          </w:tcPr>
          <w:p w14:paraId="4FBF1B34" w14:textId="77777777" w:rsidR="00D939C5" w:rsidRDefault="006F1DFA">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w:t>
            </w:r>
          </w:p>
        </w:tc>
        <w:tc>
          <w:tcPr>
            <w:tcW w:w="2805" w:type="dxa"/>
          </w:tcPr>
          <w:p w14:paraId="71836E7B" w14:textId="77777777" w:rsidR="00D939C5" w:rsidRDefault="006F1DFA">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450" w:type="dxa"/>
          </w:tcPr>
          <w:p w14:paraId="37B8A372" w14:textId="77777777" w:rsidR="005213A1" w:rsidRPr="002B6602" w:rsidRDefault="005213A1" w:rsidP="005213A1">
            <w:pPr>
              <w:pStyle w:val="afa"/>
              <w:jc w:val="both"/>
              <w:rPr>
                <w:rFonts w:ascii="Times New Roman" w:hAnsi="Times New Roman"/>
                <w:color w:val="000000"/>
                <w:sz w:val="24"/>
                <w:szCs w:val="24"/>
              </w:rPr>
            </w:pPr>
            <w:r w:rsidRPr="002B6602">
              <w:rPr>
                <w:rFonts w:ascii="Times New Roman" w:hAnsi="Times New Roman"/>
                <w:color w:val="000000"/>
                <w:sz w:val="24"/>
                <w:szCs w:val="24"/>
              </w:rPr>
              <w:t>Швалова Ірина Олександрівна – фахівець з публічних закупівель КНП «</w:t>
            </w:r>
            <w:r w:rsidRPr="002B6602">
              <w:rPr>
                <w:rFonts w:ascii="Times New Roman" w:hAnsi="Times New Roman"/>
                <w:sz w:val="24"/>
                <w:szCs w:val="24"/>
              </w:rPr>
              <w:t>Ізмаїльський міський центр ПМСД</w:t>
            </w:r>
            <w:r w:rsidRPr="002B6602">
              <w:rPr>
                <w:rFonts w:ascii="Times New Roman" w:hAnsi="Times New Roman"/>
                <w:color w:val="000000"/>
                <w:sz w:val="24"/>
                <w:szCs w:val="24"/>
              </w:rPr>
              <w:t xml:space="preserve">» </w:t>
            </w:r>
          </w:p>
          <w:p w14:paraId="41632BB9" w14:textId="77777777" w:rsidR="005213A1" w:rsidRDefault="005213A1" w:rsidP="005213A1">
            <w:pPr>
              <w:pStyle w:val="afa"/>
              <w:jc w:val="both"/>
              <w:rPr>
                <w:rFonts w:ascii="Times New Roman" w:hAnsi="Times New Roman"/>
                <w:sz w:val="24"/>
                <w:szCs w:val="24"/>
              </w:rPr>
            </w:pPr>
            <w:r w:rsidRPr="002B6602">
              <w:rPr>
                <w:rFonts w:ascii="Times New Roman" w:hAnsi="Times New Roman"/>
                <w:sz w:val="24"/>
                <w:szCs w:val="24"/>
              </w:rPr>
              <w:t xml:space="preserve">тел/факс (04841)64-5-64, (04841)61-8-90 </w:t>
            </w:r>
          </w:p>
          <w:p w14:paraId="149133D9" w14:textId="77777777" w:rsidR="005213A1" w:rsidRPr="00041668" w:rsidRDefault="006241D0" w:rsidP="005213A1">
            <w:pPr>
              <w:pStyle w:val="afa"/>
              <w:jc w:val="both"/>
              <w:rPr>
                <w:rFonts w:ascii="Times New Roman" w:hAnsi="Times New Roman"/>
                <w:sz w:val="24"/>
                <w:szCs w:val="24"/>
              </w:rPr>
            </w:pPr>
            <w:hyperlink r:id="rId8" w:history="1">
              <w:r w:rsidR="005213A1" w:rsidRPr="00041668">
                <w:rPr>
                  <w:rStyle w:val="a6"/>
                  <w:rFonts w:ascii="Times New Roman" w:hAnsi="Times New Roman"/>
                  <w:sz w:val="24"/>
                  <w:szCs w:val="24"/>
                </w:rPr>
                <w:t>izm-gcpmsd@i.ua</w:t>
              </w:r>
            </w:hyperlink>
            <w:r w:rsidR="005213A1" w:rsidRPr="00041668">
              <w:rPr>
                <w:rFonts w:ascii="Times New Roman" w:hAnsi="Times New Roman"/>
                <w:sz w:val="24"/>
                <w:szCs w:val="24"/>
              </w:rPr>
              <w:t xml:space="preserve">    </w:t>
            </w:r>
            <w:hyperlink r:id="rId9" w:history="1">
              <w:r w:rsidR="005213A1" w:rsidRPr="00041668">
                <w:rPr>
                  <w:rStyle w:val="a6"/>
                  <w:rFonts w:ascii="Times New Roman" w:hAnsi="Times New Roman"/>
                  <w:bCs/>
                  <w:sz w:val="24"/>
                  <w:szCs w:val="24"/>
                </w:rPr>
                <w:t>buh.uchetpmsd.izm@gmail.com</w:t>
              </w:r>
            </w:hyperlink>
            <w:r w:rsidR="005213A1" w:rsidRPr="00041668">
              <w:rPr>
                <w:rFonts w:ascii="Times New Roman" w:hAnsi="Times New Roman"/>
                <w:sz w:val="24"/>
                <w:szCs w:val="24"/>
              </w:rPr>
              <w:t xml:space="preserve"> </w:t>
            </w:r>
          </w:p>
          <w:p w14:paraId="006BA810" w14:textId="217EC4EE" w:rsidR="00D939C5" w:rsidRDefault="005213A1" w:rsidP="005213A1">
            <w:pPr>
              <w:jc w:val="both"/>
              <w:rPr>
                <w:rFonts w:ascii="Times New Roman" w:eastAsia="Times New Roman" w:hAnsi="Times New Roman" w:cs="Times New Roman"/>
                <w:i/>
                <w:color w:val="FF0000"/>
                <w:sz w:val="24"/>
                <w:szCs w:val="24"/>
                <w:highlight w:val="yellow"/>
              </w:rPr>
            </w:pPr>
            <w:r w:rsidRPr="002B6602">
              <w:rPr>
                <w:rFonts w:ascii="Times New Roman" w:hAnsi="Times New Roman"/>
                <w:color w:val="000000"/>
                <w:sz w:val="24"/>
                <w:szCs w:val="24"/>
              </w:rPr>
              <w:t>Поштова адреса: вул. Шевченка, 8, м.Ізмаїл, Одеська обл. 68600</w:t>
            </w:r>
          </w:p>
        </w:tc>
      </w:tr>
      <w:tr w:rsidR="005213A1" w14:paraId="5B0DC874" w14:textId="77777777">
        <w:trPr>
          <w:trHeight w:val="15"/>
          <w:jc w:val="center"/>
        </w:trPr>
        <w:tc>
          <w:tcPr>
            <w:tcW w:w="705" w:type="dxa"/>
          </w:tcPr>
          <w:p w14:paraId="552F21AD" w14:textId="77777777" w:rsidR="005213A1" w:rsidRDefault="005213A1" w:rsidP="005213A1">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0C2BC62A" w14:textId="77777777" w:rsidR="005213A1" w:rsidRDefault="005213A1" w:rsidP="005213A1">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Процедура закупівлі</w:t>
            </w:r>
          </w:p>
        </w:tc>
        <w:tc>
          <w:tcPr>
            <w:tcW w:w="6450" w:type="dxa"/>
          </w:tcPr>
          <w:p w14:paraId="065DE458" w14:textId="38AA6C13" w:rsidR="005213A1" w:rsidRDefault="005213A1" w:rsidP="005213A1">
            <w:pPr>
              <w:jc w:val="both"/>
              <w:rPr>
                <w:rFonts w:ascii="Times New Roman" w:eastAsia="Times New Roman" w:hAnsi="Times New Roman" w:cs="Times New Roman"/>
                <w:color w:val="4A86E8"/>
                <w:sz w:val="24"/>
                <w:szCs w:val="24"/>
              </w:rPr>
            </w:pPr>
            <w:r w:rsidRPr="00A37E1F">
              <w:rPr>
                <w:rFonts w:ascii="Times New Roman" w:hAnsi="Times New Roman" w:cs="Times New Roman"/>
                <w:sz w:val="24"/>
                <w:szCs w:val="24"/>
              </w:rPr>
              <w:t>Відкриті торги з особливостями</w:t>
            </w:r>
          </w:p>
        </w:tc>
      </w:tr>
      <w:tr w:rsidR="005213A1" w14:paraId="3334E988" w14:textId="77777777">
        <w:trPr>
          <w:trHeight w:val="240"/>
          <w:jc w:val="center"/>
        </w:trPr>
        <w:tc>
          <w:tcPr>
            <w:tcW w:w="705" w:type="dxa"/>
          </w:tcPr>
          <w:p w14:paraId="3ACFE4BB" w14:textId="77777777" w:rsidR="005213A1" w:rsidRDefault="005213A1" w:rsidP="005213A1">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5486A490" w14:textId="77777777" w:rsidR="005213A1" w:rsidRDefault="005213A1" w:rsidP="005213A1">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предмет закупівлі</w:t>
            </w:r>
          </w:p>
        </w:tc>
        <w:tc>
          <w:tcPr>
            <w:tcW w:w="6450" w:type="dxa"/>
          </w:tcPr>
          <w:p w14:paraId="4C63FEDB" w14:textId="77777777" w:rsidR="005213A1" w:rsidRDefault="005213A1" w:rsidP="005213A1">
            <w:pPr>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w:t>
            </w:r>
          </w:p>
        </w:tc>
      </w:tr>
      <w:tr w:rsidR="005213A1" w:rsidRPr="005213A1" w14:paraId="7375174C" w14:textId="77777777">
        <w:trPr>
          <w:jc w:val="center"/>
        </w:trPr>
        <w:tc>
          <w:tcPr>
            <w:tcW w:w="705" w:type="dxa"/>
          </w:tcPr>
          <w:p w14:paraId="0FEFD54F" w14:textId="77777777" w:rsidR="005213A1" w:rsidRDefault="005213A1" w:rsidP="005213A1">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4.1</w:t>
            </w:r>
          </w:p>
        </w:tc>
        <w:tc>
          <w:tcPr>
            <w:tcW w:w="2805" w:type="dxa"/>
          </w:tcPr>
          <w:p w14:paraId="7ED6F570" w14:textId="77777777" w:rsidR="005213A1" w:rsidRDefault="005213A1" w:rsidP="005213A1">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назва предмета закупівлі</w:t>
            </w:r>
          </w:p>
        </w:tc>
        <w:tc>
          <w:tcPr>
            <w:tcW w:w="6450" w:type="dxa"/>
          </w:tcPr>
          <w:p w14:paraId="319413AA" w14:textId="77777777" w:rsidR="006B4BDF" w:rsidRPr="006B4BDF" w:rsidRDefault="006B4BDF" w:rsidP="006B4BDF">
            <w:pPr>
              <w:jc w:val="both"/>
              <w:rPr>
                <w:rFonts w:ascii="Times New Roman" w:eastAsia="Times New Roman" w:hAnsi="Times New Roman" w:cs="Times New Roman"/>
                <w:b/>
                <w:bCs/>
                <w:iCs/>
                <w:sz w:val="24"/>
                <w:szCs w:val="24"/>
              </w:rPr>
            </w:pPr>
            <w:r w:rsidRPr="006B4BDF">
              <w:rPr>
                <w:rFonts w:ascii="Times New Roman" w:eastAsia="Times New Roman" w:hAnsi="Times New Roman" w:cs="Times New Roman"/>
                <w:b/>
                <w:bCs/>
                <w:iCs/>
                <w:sz w:val="24"/>
                <w:szCs w:val="24"/>
              </w:rPr>
              <w:t xml:space="preserve">Дизельне паливо в талонах/скретч-картках </w:t>
            </w:r>
          </w:p>
          <w:p w14:paraId="1792BD4E" w14:textId="1213CF22" w:rsidR="005213A1" w:rsidRPr="005213A1" w:rsidRDefault="006B4BDF" w:rsidP="005213A1">
            <w:pPr>
              <w:jc w:val="both"/>
              <w:rPr>
                <w:rFonts w:ascii="Times New Roman" w:eastAsia="Times New Roman" w:hAnsi="Times New Roman" w:cs="Times New Roman"/>
                <w:b/>
                <w:bCs/>
                <w:iCs/>
                <w:sz w:val="24"/>
                <w:szCs w:val="24"/>
              </w:rPr>
            </w:pPr>
            <w:r w:rsidRPr="006B4BDF">
              <w:rPr>
                <w:rFonts w:ascii="Times New Roman" w:eastAsia="Times New Roman" w:hAnsi="Times New Roman" w:cs="Times New Roman"/>
                <w:b/>
                <w:bCs/>
                <w:iCs/>
                <w:sz w:val="24"/>
                <w:szCs w:val="24"/>
              </w:rPr>
              <w:t>згідно коду ДК 021:2015 - 09130000-9 - Нафта і дистиляти (09134200-9 - Дизельне паливо)</w:t>
            </w:r>
          </w:p>
        </w:tc>
      </w:tr>
      <w:tr w:rsidR="005213A1" w14:paraId="54A15D32" w14:textId="77777777">
        <w:trPr>
          <w:trHeight w:val="1119"/>
          <w:jc w:val="center"/>
        </w:trPr>
        <w:tc>
          <w:tcPr>
            <w:tcW w:w="705" w:type="dxa"/>
          </w:tcPr>
          <w:p w14:paraId="6E0BC720" w14:textId="77777777" w:rsidR="005213A1" w:rsidRDefault="005213A1" w:rsidP="005213A1">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2805" w:type="dxa"/>
          </w:tcPr>
          <w:p w14:paraId="54E31507" w14:textId="77777777" w:rsidR="005213A1" w:rsidRDefault="005213A1" w:rsidP="005213A1">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 окремої частини або частин предмета закупівлі (лота), щодо яких можуть бути подані тендерні пропозиції</w:t>
            </w:r>
          </w:p>
        </w:tc>
        <w:tc>
          <w:tcPr>
            <w:tcW w:w="6450" w:type="dxa"/>
          </w:tcPr>
          <w:p w14:paraId="215BFB89" w14:textId="77777777" w:rsidR="005213A1" w:rsidRDefault="005213A1" w:rsidP="005213A1">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Закупівля здійснюється щодо предмет</w:t>
            </w:r>
            <w:r>
              <w:rPr>
                <w:rFonts w:ascii="Times New Roman" w:eastAsia="Times New Roman" w:hAnsi="Times New Roman" w:cs="Times New Roman"/>
                <w:sz w:val="24"/>
                <w:szCs w:val="24"/>
              </w:rPr>
              <w:t>а</w:t>
            </w:r>
            <w:r>
              <w:rPr>
                <w:rFonts w:ascii="Times New Roman" w:eastAsia="Times New Roman" w:hAnsi="Times New Roman" w:cs="Times New Roman"/>
                <w:color w:val="000000"/>
                <w:sz w:val="24"/>
                <w:szCs w:val="24"/>
              </w:rPr>
              <w:t xml:space="preserve"> закупівлі в цілому.</w:t>
            </w:r>
          </w:p>
          <w:p w14:paraId="60CD788E" w14:textId="77777777" w:rsidR="005213A1" w:rsidRPr="00311D17" w:rsidRDefault="005213A1" w:rsidP="005213A1">
            <w:pPr>
              <w:pStyle w:val="afa"/>
              <w:rPr>
                <w:rFonts w:ascii="Times New Roman" w:hAnsi="Times New Roman"/>
                <w:sz w:val="24"/>
                <w:szCs w:val="24"/>
              </w:rPr>
            </w:pPr>
            <w:r>
              <w:rPr>
                <w:rFonts w:ascii="Times New Roman" w:hAnsi="Times New Roman"/>
                <w:sz w:val="24"/>
                <w:szCs w:val="24"/>
              </w:rPr>
              <w:t xml:space="preserve">Опис предмету закупівлі наведений в </w:t>
            </w:r>
            <w:r w:rsidRPr="00852D47">
              <w:rPr>
                <w:rFonts w:ascii="Times New Roman" w:hAnsi="Times New Roman"/>
                <w:b/>
                <w:bCs/>
                <w:i/>
                <w:iCs/>
                <w:sz w:val="24"/>
                <w:szCs w:val="24"/>
              </w:rPr>
              <w:t xml:space="preserve">Додатку №4  до </w:t>
            </w:r>
            <w:r>
              <w:rPr>
                <w:rFonts w:ascii="Times New Roman" w:hAnsi="Times New Roman"/>
                <w:b/>
                <w:bCs/>
                <w:i/>
                <w:iCs/>
                <w:sz w:val="24"/>
                <w:szCs w:val="24"/>
              </w:rPr>
              <w:t>тендерної документації</w:t>
            </w:r>
            <w:r w:rsidRPr="002F727F">
              <w:rPr>
                <w:rFonts w:ascii="Times New Roman" w:hAnsi="Times New Roman"/>
                <w:sz w:val="24"/>
                <w:szCs w:val="24"/>
              </w:rPr>
              <w:t>.</w:t>
            </w:r>
          </w:p>
          <w:p w14:paraId="484D32C4" w14:textId="77777777" w:rsidR="005213A1" w:rsidRDefault="005213A1" w:rsidP="005213A1">
            <w:pPr>
              <w:widowControl w:val="0"/>
              <w:ind w:right="120"/>
              <w:jc w:val="both"/>
              <w:rPr>
                <w:rFonts w:ascii="Times New Roman" w:eastAsia="Times New Roman" w:hAnsi="Times New Roman" w:cs="Times New Roman"/>
                <w:i/>
                <w:color w:val="FF0000"/>
                <w:sz w:val="24"/>
                <w:szCs w:val="24"/>
                <w:highlight w:val="yellow"/>
              </w:rPr>
            </w:pPr>
          </w:p>
        </w:tc>
      </w:tr>
      <w:tr w:rsidR="005213A1" w14:paraId="3E53389C" w14:textId="77777777">
        <w:trPr>
          <w:trHeight w:val="1119"/>
          <w:jc w:val="center"/>
        </w:trPr>
        <w:tc>
          <w:tcPr>
            <w:tcW w:w="705" w:type="dxa"/>
          </w:tcPr>
          <w:p w14:paraId="4D8138C1" w14:textId="77777777" w:rsidR="005213A1" w:rsidRDefault="005213A1" w:rsidP="005213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4.3</w:t>
            </w:r>
          </w:p>
        </w:tc>
        <w:tc>
          <w:tcPr>
            <w:tcW w:w="2805" w:type="dxa"/>
          </w:tcPr>
          <w:p w14:paraId="10CDF90D" w14:textId="01FC8812" w:rsidR="005213A1" w:rsidRDefault="005213A1" w:rsidP="005213A1">
            <w:pPr>
              <w:widowControl w:val="0"/>
              <w:rPr>
                <w:rFonts w:ascii="Times New Roman" w:eastAsia="Times New Roman" w:hAnsi="Times New Roman" w:cs="Times New Roman"/>
                <w:color w:val="000000"/>
                <w:sz w:val="24"/>
                <w:szCs w:val="24"/>
                <w:highlight w:val="yellow"/>
              </w:rPr>
            </w:pPr>
            <w:r w:rsidRPr="005213A1">
              <w:rPr>
                <w:rFonts w:ascii="Times New Roman" w:eastAsia="Times New Roman" w:hAnsi="Times New Roman" w:cs="Times New Roman"/>
                <w:color w:val="000000"/>
                <w:sz w:val="24"/>
                <w:szCs w:val="24"/>
              </w:rPr>
              <w:t xml:space="preserve">кількість товару та місце його поставки </w:t>
            </w:r>
          </w:p>
        </w:tc>
        <w:tc>
          <w:tcPr>
            <w:tcW w:w="6450" w:type="dxa"/>
          </w:tcPr>
          <w:p w14:paraId="67C407AC" w14:textId="0377D047" w:rsidR="005213A1" w:rsidRDefault="006241D0" w:rsidP="005213A1">
            <w:pPr>
              <w:widowControl w:val="0"/>
              <w:ind w:right="120"/>
              <w:jc w:val="both"/>
              <w:rPr>
                <w:rFonts w:ascii="Times New Roman" w:hAnsi="Times New Roman"/>
                <w:color w:val="000000"/>
                <w:sz w:val="24"/>
                <w:szCs w:val="24"/>
                <w:lang w:eastAsia="uk-UA"/>
              </w:rPr>
            </w:pPr>
            <w:r w:rsidRPr="002F2D10">
              <w:rPr>
                <w:rFonts w:ascii="Times New Roman" w:hAnsi="Times New Roman"/>
                <w:sz w:val="24"/>
                <w:szCs w:val="24"/>
              </w:rPr>
              <w:t>Кількість та обсяг товару</w:t>
            </w:r>
            <w:r>
              <w:rPr>
                <w:rFonts w:ascii="Times New Roman" w:hAnsi="Times New Roman"/>
                <w:sz w:val="24"/>
                <w:szCs w:val="24"/>
              </w:rPr>
              <w:t xml:space="preserve"> – 2500 л</w:t>
            </w:r>
            <w:r>
              <w:rPr>
                <w:rFonts w:ascii="Times New Roman" w:hAnsi="Times New Roman"/>
                <w:sz w:val="24"/>
                <w:szCs w:val="24"/>
              </w:rPr>
              <w:t xml:space="preserve">. </w:t>
            </w:r>
            <w:r w:rsidR="005213A1" w:rsidRPr="002F2D10">
              <w:rPr>
                <w:rFonts w:ascii="Times New Roman" w:hAnsi="Times New Roman"/>
                <w:sz w:val="24"/>
                <w:szCs w:val="24"/>
              </w:rPr>
              <w:t xml:space="preserve">Місце поставки товару: </w:t>
            </w:r>
            <w:r w:rsidR="005213A1" w:rsidRPr="002F2D10">
              <w:rPr>
                <w:rFonts w:ascii="Times New Roman" w:hAnsi="Times New Roman"/>
                <w:color w:val="000000"/>
                <w:sz w:val="24"/>
                <w:szCs w:val="24"/>
                <w:lang w:eastAsia="uk-UA"/>
              </w:rPr>
              <w:t>вул. Шевченка, буд.8,  м. Ізмаїл, Одеська обл., 68600</w:t>
            </w:r>
            <w:r w:rsidR="005213A1">
              <w:rPr>
                <w:rFonts w:ascii="Times New Roman" w:hAnsi="Times New Roman"/>
                <w:color w:val="000000"/>
                <w:sz w:val="24"/>
                <w:szCs w:val="24"/>
                <w:lang w:eastAsia="uk-UA"/>
              </w:rPr>
              <w:t>.</w:t>
            </w:r>
          </w:p>
          <w:p w14:paraId="293A581E" w14:textId="0922EF9E" w:rsidR="005213A1" w:rsidRDefault="006241D0" w:rsidP="005213A1">
            <w:pPr>
              <w:widowControl w:val="0"/>
              <w:ind w:right="120"/>
              <w:jc w:val="both"/>
              <w:rPr>
                <w:rFonts w:ascii="Times New Roman" w:eastAsia="Times New Roman" w:hAnsi="Times New Roman" w:cs="Times New Roman"/>
                <w:i/>
                <w:color w:val="4A86E8"/>
                <w:sz w:val="24"/>
                <w:szCs w:val="24"/>
                <w:highlight w:val="white"/>
              </w:rPr>
            </w:pPr>
            <w:r>
              <w:rPr>
                <w:rFonts w:ascii="Times New Roman" w:hAnsi="Times New Roman"/>
                <w:sz w:val="24"/>
                <w:szCs w:val="24"/>
              </w:rPr>
              <w:t xml:space="preserve">Інша інформація щодо Товару </w:t>
            </w:r>
            <w:r w:rsidR="005213A1" w:rsidRPr="002F2D10">
              <w:rPr>
                <w:rFonts w:ascii="Times New Roman" w:hAnsi="Times New Roman"/>
                <w:sz w:val="24"/>
                <w:szCs w:val="24"/>
              </w:rPr>
              <w:t>відображен</w:t>
            </w:r>
            <w:r>
              <w:rPr>
                <w:rFonts w:ascii="Times New Roman" w:hAnsi="Times New Roman"/>
                <w:sz w:val="24"/>
                <w:szCs w:val="24"/>
              </w:rPr>
              <w:t>а</w:t>
            </w:r>
            <w:r w:rsidR="005213A1" w:rsidRPr="002F2D10">
              <w:rPr>
                <w:rFonts w:ascii="Times New Roman" w:hAnsi="Times New Roman"/>
                <w:sz w:val="24"/>
                <w:szCs w:val="24"/>
              </w:rPr>
              <w:t xml:space="preserve"> у </w:t>
            </w:r>
            <w:r w:rsidR="005213A1" w:rsidRPr="002F2D10">
              <w:rPr>
                <w:rFonts w:ascii="Times New Roman" w:hAnsi="Times New Roman"/>
                <w:b/>
                <w:bCs/>
                <w:i/>
                <w:iCs/>
                <w:sz w:val="24"/>
                <w:szCs w:val="24"/>
              </w:rPr>
              <w:t>Додатку №4  до тендерної документації</w:t>
            </w:r>
            <w:r w:rsidR="005213A1" w:rsidRPr="002F2D10">
              <w:rPr>
                <w:rFonts w:ascii="Times New Roman" w:hAnsi="Times New Roman"/>
                <w:sz w:val="24"/>
                <w:szCs w:val="24"/>
              </w:rPr>
              <w:t>.</w:t>
            </w:r>
          </w:p>
        </w:tc>
      </w:tr>
      <w:tr w:rsidR="005213A1" w14:paraId="5FA65F2E" w14:textId="77777777">
        <w:trPr>
          <w:trHeight w:val="645"/>
          <w:jc w:val="center"/>
        </w:trPr>
        <w:tc>
          <w:tcPr>
            <w:tcW w:w="705" w:type="dxa"/>
          </w:tcPr>
          <w:p w14:paraId="19AF9DFA" w14:textId="77777777" w:rsidR="005213A1" w:rsidRDefault="005213A1" w:rsidP="005213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4.4</w:t>
            </w:r>
          </w:p>
        </w:tc>
        <w:tc>
          <w:tcPr>
            <w:tcW w:w="2805" w:type="dxa"/>
          </w:tcPr>
          <w:p w14:paraId="014C497B" w14:textId="77777777" w:rsidR="005213A1" w:rsidRDefault="005213A1" w:rsidP="005213A1">
            <w:pPr>
              <w:widowControl w:val="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строки поставки товарів, виконання робіт, надання послуг</w:t>
            </w:r>
          </w:p>
        </w:tc>
        <w:tc>
          <w:tcPr>
            <w:tcW w:w="6450" w:type="dxa"/>
          </w:tcPr>
          <w:p w14:paraId="66AB9600" w14:textId="1D5089B1" w:rsidR="005213A1" w:rsidRDefault="005213A1" w:rsidP="005213A1">
            <w:pPr>
              <w:widowControl w:val="0"/>
              <w:rPr>
                <w:rFonts w:ascii="Times New Roman" w:eastAsia="Times New Roman" w:hAnsi="Times New Roman" w:cs="Times New Roman"/>
                <w:sz w:val="24"/>
                <w:szCs w:val="24"/>
                <w:highlight w:val="cyan"/>
              </w:rPr>
            </w:pPr>
            <w:r w:rsidRPr="008422B0">
              <w:rPr>
                <w:rFonts w:ascii="Times New Roman" w:eastAsia="Times New Roman" w:hAnsi="Times New Roman" w:cs="Times New Roman"/>
                <w:sz w:val="24"/>
                <w:szCs w:val="24"/>
              </w:rPr>
              <w:t xml:space="preserve">З дати укладання договору по </w:t>
            </w:r>
            <w:r>
              <w:rPr>
                <w:rFonts w:ascii="Times New Roman" w:eastAsia="Times New Roman" w:hAnsi="Times New Roman" w:cs="Times New Roman"/>
                <w:sz w:val="24"/>
                <w:szCs w:val="24"/>
              </w:rPr>
              <w:t xml:space="preserve">31 </w:t>
            </w:r>
            <w:r w:rsidR="00D43490">
              <w:rPr>
                <w:rFonts w:ascii="Times New Roman" w:eastAsia="Times New Roman" w:hAnsi="Times New Roman" w:cs="Times New Roman"/>
                <w:sz w:val="24"/>
                <w:szCs w:val="24"/>
              </w:rPr>
              <w:t>липня</w:t>
            </w:r>
            <w:r>
              <w:rPr>
                <w:rFonts w:ascii="Times New Roman" w:eastAsia="Times New Roman" w:hAnsi="Times New Roman" w:cs="Times New Roman"/>
                <w:sz w:val="24"/>
                <w:szCs w:val="24"/>
              </w:rPr>
              <w:t xml:space="preserve"> </w:t>
            </w:r>
            <w:r w:rsidRPr="008422B0">
              <w:rPr>
                <w:rFonts w:ascii="Times New Roman" w:eastAsia="Times New Roman" w:hAnsi="Times New Roman" w:cs="Times New Roman"/>
                <w:sz w:val="24"/>
                <w:szCs w:val="24"/>
              </w:rPr>
              <w:t>202</w:t>
            </w:r>
            <w:r>
              <w:rPr>
                <w:rFonts w:ascii="Times New Roman" w:eastAsia="Times New Roman" w:hAnsi="Times New Roman" w:cs="Times New Roman"/>
                <w:sz w:val="24"/>
                <w:szCs w:val="24"/>
              </w:rPr>
              <w:t>4 року.</w:t>
            </w:r>
          </w:p>
        </w:tc>
      </w:tr>
      <w:tr w:rsidR="005213A1" w14:paraId="067DEF3C" w14:textId="77777777">
        <w:trPr>
          <w:trHeight w:val="645"/>
          <w:jc w:val="center"/>
        </w:trPr>
        <w:tc>
          <w:tcPr>
            <w:tcW w:w="705" w:type="dxa"/>
          </w:tcPr>
          <w:p w14:paraId="628EE69C" w14:textId="1D4111FC" w:rsidR="005213A1" w:rsidRDefault="005213A1" w:rsidP="005213A1">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2805" w:type="dxa"/>
          </w:tcPr>
          <w:p w14:paraId="1F31CAE9" w14:textId="1ED593DB" w:rsidR="005213A1" w:rsidRDefault="005213A1" w:rsidP="005213A1">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очікувана вартість закупівлі</w:t>
            </w:r>
          </w:p>
        </w:tc>
        <w:tc>
          <w:tcPr>
            <w:tcW w:w="6450" w:type="dxa"/>
          </w:tcPr>
          <w:p w14:paraId="5442171F" w14:textId="551DA5BE" w:rsidR="005213A1" w:rsidRPr="008422B0" w:rsidRDefault="009C20D2" w:rsidP="005213A1">
            <w:pPr>
              <w:widowControl w:val="0"/>
              <w:rPr>
                <w:rFonts w:ascii="Times New Roman" w:eastAsia="Times New Roman" w:hAnsi="Times New Roman" w:cs="Times New Roman"/>
                <w:sz w:val="24"/>
                <w:szCs w:val="24"/>
              </w:rPr>
            </w:pPr>
            <w:r w:rsidRPr="009C20D2">
              <w:rPr>
                <w:rFonts w:ascii="Times New Roman" w:eastAsia="Times New Roman" w:hAnsi="Times New Roman" w:cs="Times New Roman"/>
                <w:sz w:val="24"/>
                <w:szCs w:val="24"/>
              </w:rPr>
              <w:t>136 125</w:t>
            </w:r>
            <w:r w:rsidR="005213A1" w:rsidRPr="009C20D2">
              <w:rPr>
                <w:rFonts w:ascii="Times New Roman" w:eastAsia="Times New Roman" w:hAnsi="Times New Roman" w:cs="Times New Roman"/>
                <w:sz w:val="24"/>
                <w:szCs w:val="24"/>
              </w:rPr>
              <w:t xml:space="preserve">,00 грн. (сто тридцять шість тисяч </w:t>
            </w:r>
            <w:r w:rsidRPr="009C20D2">
              <w:rPr>
                <w:rFonts w:ascii="Times New Roman" w:eastAsia="Times New Roman" w:hAnsi="Times New Roman" w:cs="Times New Roman"/>
                <w:sz w:val="24"/>
                <w:szCs w:val="24"/>
              </w:rPr>
              <w:t>сто двадцять п’ять</w:t>
            </w:r>
            <w:r w:rsidR="005213A1" w:rsidRPr="009C20D2">
              <w:rPr>
                <w:rFonts w:ascii="Times New Roman" w:eastAsia="Times New Roman" w:hAnsi="Times New Roman" w:cs="Times New Roman"/>
                <w:sz w:val="24"/>
                <w:szCs w:val="24"/>
              </w:rPr>
              <w:t xml:space="preserve"> гривень 00 копійок)</w:t>
            </w:r>
          </w:p>
        </w:tc>
      </w:tr>
      <w:tr w:rsidR="005213A1" w14:paraId="3507E769" w14:textId="77777777">
        <w:trPr>
          <w:trHeight w:val="841"/>
          <w:jc w:val="center"/>
        </w:trPr>
        <w:tc>
          <w:tcPr>
            <w:tcW w:w="705" w:type="dxa"/>
          </w:tcPr>
          <w:p w14:paraId="0C9E6392" w14:textId="77777777" w:rsidR="005213A1" w:rsidRDefault="005213A1" w:rsidP="005213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5</w:t>
            </w:r>
          </w:p>
        </w:tc>
        <w:tc>
          <w:tcPr>
            <w:tcW w:w="2805" w:type="dxa"/>
          </w:tcPr>
          <w:p w14:paraId="335E952F" w14:textId="77777777" w:rsidR="005213A1" w:rsidRDefault="005213A1" w:rsidP="005213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Недискримінація учасників</w:t>
            </w:r>
            <w:r>
              <w:rPr>
                <w:rFonts w:ascii="Times New Roman" w:eastAsia="Times New Roman" w:hAnsi="Times New Roman" w:cs="Times New Roman"/>
              </w:rPr>
              <w:t xml:space="preserve"> </w:t>
            </w:r>
          </w:p>
        </w:tc>
        <w:tc>
          <w:tcPr>
            <w:tcW w:w="6450" w:type="dxa"/>
          </w:tcPr>
          <w:p w14:paraId="4E8DE7F1" w14:textId="77777777" w:rsidR="005213A1" w:rsidRDefault="005213A1" w:rsidP="005213A1">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Учасники (резиденти та нерезиденти) всіх форм власності та організаційно-правових форм беруть участь у процедурах закупівель на рівних умовах.</w:t>
            </w:r>
          </w:p>
        </w:tc>
      </w:tr>
      <w:tr w:rsidR="005213A1" w14:paraId="3272BC10" w14:textId="77777777">
        <w:trPr>
          <w:trHeight w:val="1119"/>
          <w:jc w:val="center"/>
        </w:trPr>
        <w:tc>
          <w:tcPr>
            <w:tcW w:w="705" w:type="dxa"/>
          </w:tcPr>
          <w:p w14:paraId="0B457F57" w14:textId="77777777" w:rsidR="005213A1" w:rsidRDefault="005213A1" w:rsidP="005213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2805" w:type="dxa"/>
          </w:tcPr>
          <w:p w14:paraId="0432D811" w14:textId="77777777" w:rsidR="005213A1" w:rsidRDefault="005213A1" w:rsidP="005213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Валюта, у якій повинна бути зазначена ціна тендерної пропозиції</w:t>
            </w:r>
            <w:r>
              <w:rPr>
                <w:rFonts w:ascii="Times New Roman" w:eastAsia="Times New Roman" w:hAnsi="Times New Roman" w:cs="Times New Roman"/>
              </w:rPr>
              <w:t xml:space="preserve"> </w:t>
            </w:r>
          </w:p>
        </w:tc>
        <w:tc>
          <w:tcPr>
            <w:tcW w:w="6450" w:type="dxa"/>
          </w:tcPr>
          <w:p w14:paraId="2D97C524" w14:textId="77777777" w:rsidR="005213A1" w:rsidRDefault="005213A1" w:rsidP="005213A1">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Валютою тендерної пропозиції є гривня.</w:t>
            </w:r>
            <w:r>
              <w:rPr>
                <w:rFonts w:ascii="Times New Roman" w:eastAsia="Times New Roman" w:hAnsi="Times New Roman" w:cs="Times New Roman"/>
              </w:rPr>
              <w:t xml:space="preserve"> </w:t>
            </w:r>
            <w:r>
              <w:rPr>
                <w:rFonts w:ascii="Times New Roman" w:eastAsia="Times New Roman" w:hAnsi="Times New Roman" w:cs="Times New Roman"/>
                <w:b/>
                <w:i/>
                <w:color w:val="000000"/>
                <w:sz w:val="24"/>
                <w:szCs w:val="24"/>
              </w:rPr>
              <w:t>У разі якщо учасником процедури закупівлі є нерезидент</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такий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часник зазначає ціну пропозиції в електронній системі закупівель у валюті – гривня.</w:t>
            </w:r>
          </w:p>
        </w:tc>
      </w:tr>
      <w:tr w:rsidR="005213A1" w14:paraId="7CDCA6D0" w14:textId="77777777">
        <w:trPr>
          <w:trHeight w:val="1119"/>
          <w:jc w:val="center"/>
        </w:trPr>
        <w:tc>
          <w:tcPr>
            <w:tcW w:w="705" w:type="dxa"/>
          </w:tcPr>
          <w:p w14:paraId="76A57E50" w14:textId="77777777" w:rsidR="005213A1" w:rsidRDefault="005213A1" w:rsidP="005213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2805" w:type="dxa"/>
          </w:tcPr>
          <w:p w14:paraId="45EBAE5C" w14:textId="77777777" w:rsidR="005213A1" w:rsidRDefault="005213A1" w:rsidP="005213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Мова (мови), якою  (якими) повинні бути  складені тендерні пропозиції</w:t>
            </w:r>
          </w:p>
        </w:tc>
        <w:tc>
          <w:tcPr>
            <w:tcW w:w="6450" w:type="dxa"/>
          </w:tcPr>
          <w:p w14:paraId="7D8CDD74" w14:textId="77777777" w:rsidR="005213A1" w:rsidRDefault="005213A1" w:rsidP="005213A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Мова тендерної пропозиції – українська.</w:t>
            </w:r>
          </w:p>
          <w:p w14:paraId="2018A9C6" w14:textId="77777777" w:rsidR="005213A1" w:rsidRDefault="005213A1" w:rsidP="005213A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w:t>
            </w:r>
            <w:r>
              <w:rPr>
                <w:rFonts w:ascii="Times New Roman" w:eastAsia="Times New Roman" w:hAnsi="Times New Roman" w:cs="Times New Roman"/>
                <w:sz w:val="24"/>
                <w:szCs w:val="24"/>
              </w:rPr>
              <w:t>іншою мовою</w:t>
            </w:r>
            <w:r>
              <w:rPr>
                <w:rFonts w:ascii="Times New Roman" w:eastAsia="Times New Roman" w:hAnsi="Times New Roman" w:cs="Times New Roman"/>
                <w:color w:val="000000"/>
                <w:sz w:val="24"/>
                <w:szCs w:val="24"/>
              </w:rPr>
              <w:t>. Визначальним є текст, викладений українською мовою.</w:t>
            </w:r>
          </w:p>
          <w:p w14:paraId="6D35C381" w14:textId="77777777" w:rsidR="005213A1" w:rsidRDefault="005213A1" w:rsidP="005213A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14:paraId="429A1D01" w14:textId="77777777" w:rsidR="005213A1" w:rsidRDefault="005213A1" w:rsidP="005213A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w:t>
            </w:r>
            <w:r>
              <w:rPr>
                <w:rFonts w:ascii="Times New Roman" w:eastAsia="Times New Roman" w:hAnsi="Times New Roman" w:cs="Times New Roman"/>
                <w:sz w:val="24"/>
                <w:szCs w:val="24"/>
              </w:rPr>
              <w:t>І</w:t>
            </w:r>
            <w:r>
              <w:rPr>
                <w:rFonts w:ascii="Times New Roman" w:eastAsia="Times New Roman" w:hAnsi="Times New Roman" w:cs="Times New Roman"/>
                <w:color w:val="000000"/>
                <w:sz w:val="24"/>
                <w:szCs w:val="24"/>
              </w:rPr>
              <w:t>нтернет, адреси електронної пошти, торговельної марки (знак</w:t>
            </w:r>
            <w:r>
              <w:rPr>
                <w:rFonts w:ascii="Times New Roman" w:eastAsia="Times New Roman" w:hAnsi="Times New Roman" w:cs="Times New Roman"/>
                <w:sz w:val="24"/>
                <w:szCs w:val="24"/>
              </w:rPr>
              <w:t>а</w:t>
            </w:r>
            <w:r>
              <w:rPr>
                <w:rFonts w:ascii="Times New Roman" w:eastAsia="Times New Roman" w:hAnsi="Times New Roman" w:cs="Times New Roman"/>
                <w:color w:val="000000"/>
                <w:sz w:val="24"/>
                <w:szCs w:val="24"/>
              </w:rPr>
              <w:t xml:space="preserve"> для товарів та послуг), загальноприйняті міжнародні терміни). Тендерна пропозиція та </w:t>
            </w:r>
            <w:r>
              <w:rPr>
                <w:rFonts w:ascii="Times New Roman" w:eastAsia="Times New Roman" w:hAnsi="Times New Roman" w:cs="Times New Roman"/>
                <w:sz w:val="24"/>
                <w:szCs w:val="24"/>
              </w:rPr>
              <w:t>в</w:t>
            </w:r>
            <w:r>
              <w:rPr>
                <w:rFonts w:ascii="Times New Roman" w:eastAsia="Times New Roman" w:hAnsi="Times New Roman" w:cs="Times New Roman"/>
                <w:color w:val="000000"/>
                <w:sz w:val="24"/>
                <w:szCs w:val="24"/>
              </w:rPr>
              <w:t xml:space="preserve">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w:t>
            </w:r>
            <w:r>
              <w:rPr>
                <w:rFonts w:ascii="Times New Roman" w:eastAsia="Times New Roman" w:hAnsi="Times New Roman" w:cs="Times New Roman"/>
                <w:sz w:val="24"/>
                <w:szCs w:val="24"/>
              </w:rPr>
              <w:t>українською мовою</w:t>
            </w:r>
            <w:r>
              <w:rPr>
                <w:rFonts w:ascii="Times New Roman" w:eastAsia="Times New Roman" w:hAnsi="Times New Roman" w:cs="Times New Roman"/>
                <w:color w:val="000000"/>
                <w:sz w:val="24"/>
                <w:szCs w:val="24"/>
              </w:rPr>
              <w:t xml:space="preserve">. </w:t>
            </w:r>
          </w:p>
          <w:p w14:paraId="2D5793FE" w14:textId="77777777" w:rsidR="005213A1" w:rsidRDefault="005213A1" w:rsidP="005213A1">
            <w:pPr>
              <w:widowControl w:val="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Виключення:</w:t>
            </w:r>
          </w:p>
          <w:p w14:paraId="13D54EF1" w14:textId="77777777" w:rsidR="005213A1" w:rsidRDefault="005213A1" w:rsidP="005213A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 тому числі якщо такі документи надані іноземною мовою без перекладу. </w:t>
            </w:r>
          </w:p>
          <w:p w14:paraId="79423AF4" w14:textId="77777777"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sz w:val="24"/>
                <w:szCs w:val="24"/>
              </w:rPr>
              <w:t>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5213A1" w14:paraId="42324BA2" w14:textId="77777777">
        <w:trPr>
          <w:trHeight w:val="1119"/>
          <w:jc w:val="center"/>
        </w:trPr>
        <w:tc>
          <w:tcPr>
            <w:tcW w:w="705" w:type="dxa"/>
          </w:tcPr>
          <w:p w14:paraId="6F0DE0EB" w14:textId="1E8C69A9" w:rsidR="005213A1" w:rsidRDefault="005213A1" w:rsidP="005213A1">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2805" w:type="dxa"/>
          </w:tcPr>
          <w:p w14:paraId="027A81EC" w14:textId="7B360D06" w:rsidR="005213A1" w:rsidRDefault="005213A1" w:rsidP="005213A1">
            <w:pPr>
              <w:widowControl w:val="0"/>
              <w:rPr>
                <w:rFonts w:ascii="Times New Roman" w:eastAsia="Times New Roman" w:hAnsi="Times New Roman" w:cs="Times New Roman"/>
                <w:b/>
                <w:color w:val="000000"/>
                <w:sz w:val="24"/>
                <w:szCs w:val="24"/>
              </w:rPr>
            </w:pPr>
            <w:r w:rsidRPr="00301FD7">
              <w:rPr>
                <w:rFonts w:ascii="Times New Roman" w:eastAsia="Times New Roman" w:hAnsi="Times New Roman" w:cs="Times New Roman"/>
                <w:b/>
                <w:bCs/>
                <w:sz w:val="24"/>
                <w:szCs w:val="24"/>
              </w:rPr>
              <w:t>Розмір мінімального кроку пониження ціни під час електронного аукціону</w:t>
            </w:r>
          </w:p>
        </w:tc>
        <w:tc>
          <w:tcPr>
            <w:tcW w:w="6450" w:type="dxa"/>
          </w:tcPr>
          <w:p w14:paraId="30D6F99A" w14:textId="640CA509" w:rsidR="005213A1" w:rsidRDefault="009C20D2" w:rsidP="005213A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5213A1" w:rsidRPr="009C20D2">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rPr>
              <w:t>1 361,25</w:t>
            </w:r>
            <w:r w:rsidR="005213A1" w:rsidRPr="009C20D2">
              <w:rPr>
                <w:rFonts w:ascii="Times New Roman" w:eastAsia="Times New Roman" w:hAnsi="Times New Roman" w:cs="Times New Roman"/>
                <w:color w:val="000000"/>
                <w:sz w:val="24"/>
                <w:szCs w:val="24"/>
              </w:rPr>
              <w:t xml:space="preserve"> грн.)</w:t>
            </w:r>
          </w:p>
        </w:tc>
      </w:tr>
      <w:tr w:rsidR="005213A1" w14:paraId="4F05CCBF" w14:textId="77777777">
        <w:trPr>
          <w:trHeight w:val="501"/>
          <w:jc w:val="center"/>
        </w:trPr>
        <w:tc>
          <w:tcPr>
            <w:tcW w:w="9960" w:type="dxa"/>
            <w:gridSpan w:val="3"/>
            <w:vAlign w:val="center"/>
          </w:tcPr>
          <w:p w14:paraId="37F8634A" w14:textId="77777777" w:rsidR="005213A1" w:rsidRDefault="005213A1" w:rsidP="005213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Розділ 2. Порядок </w:t>
            </w:r>
            <w:r>
              <w:rPr>
                <w:rFonts w:ascii="Times New Roman" w:eastAsia="Times New Roman" w:hAnsi="Times New Roman" w:cs="Times New Roman"/>
                <w:b/>
                <w:sz w:val="24"/>
                <w:szCs w:val="24"/>
              </w:rPr>
              <w:t>в</w:t>
            </w:r>
            <w:r>
              <w:rPr>
                <w:rFonts w:ascii="Times New Roman" w:eastAsia="Times New Roman" w:hAnsi="Times New Roman" w:cs="Times New Roman"/>
                <w:b/>
                <w:color w:val="000000"/>
                <w:sz w:val="24"/>
                <w:szCs w:val="24"/>
              </w:rPr>
              <w:t>несення змін та надання роз’яснень до тендерної документації</w:t>
            </w:r>
          </w:p>
        </w:tc>
      </w:tr>
      <w:tr w:rsidR="005213A1" w14:paraId="17631A44" w14:textId="77777777">
        <w:trPr>
          <w:trHeight w:val="1975"/>
          <w:jc w:val="center"/>
        </w:trPr>
        <w:tc>
          <w:tcPr>
            <w:tcW w:w="705" w:type="dxa"/>
          </w:tcPr>
          <w:p w14:paraId="2C8CA470" w14:textId="77777777" w:rsidR="005213A1" w:rsidRDefault="005213A1" w:rsidP="005213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2805" w:type="dxa"/>
          </w:tcPr>
          <w:p w14:paraId="2A8D297E" w14:textId="77777777" w:rsidR="005213A1" w:rsidRDefault="005213A1" w:rsidP="005213A1">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Процедура надання роз’яснень щодо тендерної документації</w:t>
            </w:r>
          </w:p>
        </w:tc>
        <w:tc>
          <w:tcPr>
            <w:tcW w:w="6450" w:type="dxa"/>
          </w:tcPr>
          <w:p w14:paraId="047D8139" w14:textId="77777777" w:rsidR="005213A1" w:rsidRPr="005213A1" w:rsidRDefault="005213A1" w:rsidP="005213A1">
            <w:pPr>
              <w:widowControl w:val="0"/>
              <w:jc w:val="both"/>
              <w:rPr>
                <w:rFonts w:ascii="Times New Roman" w:eastAsia="Times New Roman" w:hAnsi="Times New Roman" w:cs="Times New Roman"/>
                <w:sz w:val="24"/>
                <w:szCs w:val="24"/>
              </w:rPr>
            </w:pPr>
            <w:r w:rsidRPr="005213A1">
              <w:rPr>
                <w:rFonts w:ascii="Times New Roman" w:eastAsia="Times New Roman" w:hAnsi="Times New Roman" w:cs="Times New Roman"/>
                <w:sz w:val="24"/>
                <w:szCs w:val="24"/>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оголошення про проведення відкритих торгів та/або звернутися до замовника з вимогою щодо усунення порушення під час проведення тендеру (далі — звернення).</w:t>
            </w:r>
          </w:p>
          <w:p w14:paraId="5DD30EE5" w14:textId="77777777" w:rsidR="005213A1" w:rsidRDefault="005213A1" w:rsidP="005213A1">
            <w:pPr>
              <w:widowControl w:val="0"/>
              <w:jc w:val="both"/>
              <w:rPr>
                <w:rFonts w:ascii="Times New Roman" w:eastAsia="Times New Roman" w:hAnsi="Times New Roman" w:cs="Times New Roman"/>
                <w:color w:val="323232"/>
                <w:sz w:val="24"/>
                <w:szCs w:val="24"/>
              </w:rPr>
            </w:pPr>
            <w:r>
              <w:rPr>
                <w:rFonts w:ascii="Times New Roman" w:eastAsia="Times New Roman" w:hAnsi="Times New Roman" w:cs="Times New Roman"/>
                <w:color w:val="323232"/>
                <w:sz w:val="24"/>
                <w:szCs w:val="24"/>
              </w:rPr>
              <w:t xml:space="preserve">Усі звернення автоматично оприлюднюються в електронній системі закупівель без ідентифікації особи, яка звернулася до замовника. </w:t>
            </w:r>
          </w:p>
          <w:p w14:paraId="04EF40F6" w14:textId="77777777" w:rsidR="005213A1" w:rsidRDefault="005213A1" w:rsidP="005213A1">
            <w:pPr>
              <w:widowControl w:val="0"/>
              <w:jc w:val="both"/>
              <w:rPr>
                <w:rFonts w:ascii="Times New Roman" w:eastAsia="Times New Roman" w:hAnsi="Times New Roman" w:cs="Times New Roman"/>
                <w:color w:val="323232"/>
                <w:sz w:val="24"/>
                <w:szCs w:val="24"/>
              </w:rPr>
            </w:pPr>
            <w:r>
              <w:rPr>
                <w:rFonts w:ascii="Times New Roman" w:eastAsia="Times New Roman" w:hAnsi="Times New Roman" w:cs="Times New Roman"/>
                <w:color w:val="323232"/>
                <w:sz w:val="24"/>
                <w:szCs w:val="24"/>
              </w:rPr>
              <w:t xml:space="preserve">Замовник повинен </w:t>
            </w:r>
            <w:r>
              <w:rPr>
                <w:rFonts w:ascii="Times New Roman" w:eastAsia="Times New Roman" w:hAnsi="Times New Roman" w:cs="Times New Roman"/>
                <w:b/>
                <w:i/>
                <w:color w:val="323232"/>
                <w:sz w:val="24"/>
                <w:szCs w:val="24"/>
              </w:rPr>
              <w:t>протягом трьох днів</w:t>
            </w:r>
            <w:r>
              <w:rPr>
                <w:rFonts w:ascii="Times New Roman" w:eastAsia="Times New Roman" w:hAnsi="Times New Roman" w:cs="Times New Roman"/>
                <w:color w:val="323232"/>
                <w:sz w:val="24"/>
                <w:szCs w:val="24"/>
              </w:rPr>
              <w:t xml:space="preserve"> з </w:t>
            </w:r>
            <w:r>
              <w:rPr>
                <w:rFonts w:ascii="Times New Roman" w:eastAsia="Times New Roman" w:hAnsi="Times New Roman" w:cs="Times New Roman"/>
                <w:b/>
                <w:i/>
                <w:color w:val="323232"/>
                <w:sz w:val="24"/>
                <w:szCs w:val="24"/>
              </w:rPr>
              <w:t>дня їх оприлюднення</w:t>
            </w:r>
            <w:r>
              <w:rPr>
                <w:rFonts w:ascii="Times New Roman" w:eastAsia="Times New Roman" w:hAnsi="Times New Roman" w:cs="Times New Roman"/>
                <w:color w:val="323232"/>
                <w:sz w:val="24"/>
                <w:szCs w:val="24"/>
              </w:rPr>
              <w:t xml:space="preserve"> надати відповідь на звернення та оприлюднити його в електронній системі закупівель.</w:t>
            </w:r>
          </w:p>
          <w:p w14:paraId="699BC1B5" w14:textId="77777777" w:rsidR="005213A1" w:rsidRDefault="005213A1" w:rsidP="005213A1">
            <w:pPr>
              <w:widowControl w:val="0"/>
              <w:jc w:val="both"/>
              <w:rPr>
                <w:rFonts w:ascii="Times New Roman" w:eastAsia="Times New Roman" w:hAnsi="Times New Roman" w:cs="Times New Roman"/>
                <w:b/>
                <w:i/>
                <w:sz w:val="24"/>
                <w:szCs w:val="24"/>
                <w:highlight w:val="white"/>
              </w:rPr>
            </w:pPr>
            <w:r w:rsidRPr="005213A1">
              <w:rPr>
                <w:rFonts w:ascii="Times New Roman" w:eastAsia="Times New Roman" w:hAnsi="Times New Roman" w:cs="Times New Roman"/>
                <w:sz w:val="24"/>
                <w:szCs w:val="24"/>
              </w:rPr>
              <w:t xml:space="preserve">У разі несвоєчасного надання замовником відповіді на звернення електронна система закупівель автоматично зупиняє проведення відкритих торгів. Для поновлення проведення відкритих торгів замовник повинен розмістити відповідь в електронній системі закупівель з одночасним продовженням строку подання тендерних пропозицій </w:t>
            </w:r>
            <w:r w:rsidRPr="005213A1">
              <w:rPr>
                <w:rFonts w:ascii="Times New Roman" w:eastAsia="Times New Roman" w:hAnsi="Times New Roman" w:cs="Times New Roman"/>
                <w:b/>
                <w:i/>
                <w:sz w:val="24"/>
                <w:szCs w:val="24"/>
                <w:highlight w:val="white"/>
              </w:rPr>
              <w:t>не менше ніж на чотири дні.</w:t>
            </w:r>
          </w:p>
        </w:tc>
      </w:tr>
      <w:tr w:rsidR="005213A1" w14:paraId="5B0A091B" w14:textId="77777777">
        <w:trPr>
          <w:trHeight w:val="1119"/>
          <w:jc w:val="center"/>
        </w:trPr>
        <w:tc>
          <w:tcPr>
            <w:tcW w:w="705" w:type="dxa"/>
          </w:tcPr>
          <w:p w14:paraId="4FF3708E" w14:textId="77777777" w:rsidR="005213A1" w:rsidRDefault="005213A1" w:rsidP="005213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4931C6DC" w14:textId="77777777" w:rsidR="005213A1" w:rsidRDefault="005213A1" w:rsidP="005213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Внесення змін до тендерної документації</w:t>
            </w:r>
          </w:p>
        </w:tc>
        <w:tc>
          <w:tcPr>
            <w:tcW w:w="6450" w:type="dxa"/>
          </w:tcPr>
          <w:p w14:paraId="15A6C682" w14:textId="77777777" w:rsidR="005213A1" w:rsidRPr="005213A1" w:rsidRDefault="005213A1" w:rsidP="005213A1">
            <w:pPr>
              <w:widowControl w:val="0"/>
              <w:jc w:val="both"/>
              <w:rPr>
                <w:rFonts w:ascii="Times New Roman" w:eastAsia="Times New Roman" w:hAnsi="Times New Roman" w:cs="Times New Roman"/>
                <w:sz w:val="24"/>
                <w:szCs w:val="24"/>
                <w:highlight w:val="white"/>
              </w:rPr>
            </w:pPr>
            <w:r w:rsidRPr="005213A1">
              <w:rPr>
                <w:rFonts w:ascii="Times New Roman" w:eastAsia="Times New Roman" w:hAnsi="Times New Roman" w:cs="Times New Roman"/>
                <w:sz w:val="24"/>
                <w:szCs w:val="24"/>
                <w:highlight w:val="white"/>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та/або оголошення про проведення відкритих торгів. </w:t>
            </w:r>
          </w:p>
          <w:p w14:paraId="3A1A21DF" w14:textId="77777777" w:rsidR="005213A1" w:rsidRPr="005213A1" w:rsidRDefault="005213A1" w:rsidP="005213A1">
            <w:pPr>
              <w:widowControl w:val="0"/>
              <w:jc w:val="both"/>
              <w:rPr>
                <w:rFonts w:ascii="Times New Roman" w:eastAsia="Times New Roman" w:hAnsi="Times New Roman" w:cs="Times New Roman"/>
                <w:b/>
                <w:i/>
                <w:sz w:val="24"/>
                <w:szCs w:val="24"/>
                <w:highlight w:val="white"/>
              </w:rPr>
            </w:pPr>
            <w:r w:rsidRPr="005213A1">
              <w:rPr>
                <w:rFonts w:ascii="Times New Roman" w:eastAsia="Times New Roman" w:hAnsi="Times New Roman" w:cs="Times New Roman"/>
                <w:sz w:val="24"/>
                <w:szCs w:val="24"/>
                <w:highlight w:val="white"/>
              </w:rPr>
              <w:t xml:space="preserve">У разі внесення змін до тендерної документації та/або оголошення про проведення відкритих торгів строк для подання тендерних пропозицій продовжується замовником в електронній системі закупівель, а саме ― в оголошенні про проведення відкритих торгів таким чином, щоб з моменту внесення змін до тендерної документації та/або оголошення про проведення відкритих торгів до закінчення кінцевого строку подання тендерних пропозицій залишалося </w:t>
            </w:r>
            <w:r w:rsidRPr="005213A1">
              <w:rPr>
                <w:rFonts w:ascii="Times New Roman" w:eastAsia="Times New Roman" w:hAnsi="Times New Roman" w:cs="Times New Roman"/>
                <w:b/>
                <w:i/>
                <w:sz w:val="24"/>
                <w:szCs w:val="24"/>
                <w:highlight w:val="white"/>
              </w:rPr>
              <w:t>не менше чотирьох днів.</w:t>
            </w:r>
          </w:p>
          <w:p w14:paraId="17924E24" w14:textId="77777777" w:rsidR="005213A1" w:rsidRPr="005213A1" w:rsidRDefault="005213A1" w:rsidP="005213A1">
            <w:pPr>
              <w:widowControl w:val="0"/>
              <w:jc w:val="both"/>
              <w:rPr>
                <w:rFonts w:ascii="Times New Roman" w:eastAsia="Times New Roman" w:hAnsi="Times New Roman" w:cs="Times New Roman"/>
                <w:sz w:val="24"/>
                <w:szCs w:val="24"/>
                <w:highlight w:val="white"/>
              </w:rPr>
            </w:pPr>
            <w:r w:rsidRPr="005213A1">
              <w:rPr>
                <w:rFonts w:ascii="Times New Roman" w:eastAsia="Times New Roman" w:hAnsi="Times New Roman" w:cs="Times New Roman"/>
                <w:sz w:val="24"/>
                <w:szCs w:val="24"/>
                <w:highlight w:val="white"/>
              </w:rPr>
              <w:t>Зміни, що вносяться замовником до тендерної документації та/або оголошення про проведення відкритих торгів, розміщуються та відображаються в електронній системі закупівель у новій редакції зазначених документації та/або оголошення додатково до їх попередньої редакції.</w:t>
            </w:r>
          </w:p>
          <w:p w14:paraId="62CC84A8" w14:textId="77777777" w:rsidR="005213A1" w:rsidRDefault="005213A1" w:rsidP="005213A1">
            <w:pPr>
              <w:widowControl w:val="0"/>
              <w:jc w:val="both"/>
              <w:rPr>
                <w:rFonts w:ascii="Times New Roman" w:eastAsia="Times New Roman" w:hAnsi="Times New Roman" w:cs="Times New Roman"/>
                <w:sz w:val="24"/>
                <w:szCs w:val="24"/>
                <w:highlight w:val="white"/>
              </w:rPr>
            </w:pPr>
            <w:r w:rsidRPr="005213A1">
              <w:rPr>
                <w:rFonts w:ascii="Times New Roman" w:eastAsia="Times New Roman" w:hAnsi="Times New Roman" w:cs="Times New Roman"/>
                <w:sz w:val="24"/>
                <w:szCs w:val="24"/>
                <w:highlight w:val="white"/>
              </w:rPr>
              <w:t>Замовник разом із змінами до тендерної документації та/або оголошення про проведення відкритих торгів в окремому документі оприлюднює перелік змін, що вносяться. Зміни до тендерної документації та/або оголошення про проведення відкритих торгів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5213A1" w14:paraId="0E84C031" w14:textId="77777777">
        <w:trPr>
          <w:trHeight w:val="480"/>
          <w:jc w:val="center"/>
        </w:trPr>
        <w:tc>
          <w:tcPr>
            <w:tcW w:w="9960" w:type="dxa"/>
            <w:gridSpan w:val="3"/>
            <w:vAlign w:val="center"/>
          </w:tcPr>
          <w:p w14:paraId="2B0C361D" w14:textId="77777777" w:rsidR="005213A1" w:rsidRDefault="005213A1" w:rsidP="005213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3. Інструкція з підготовки тендерної пропозиції</w:t>
            </w:r>
          </w:p>
        </w:tc>
      </w:tr>
      <w:tr w:rsidR="005213A1" w14:paraId="5492D544" w14:textId="77777777">
        <w:trPr>
          <w:trHeight w:val="1119"/>
          <w:jc w:val="center"/>
        </w:trPr>
        <w:tc>
          <w:tcPr>
            <w:tcW w:w="705" w:type="dxa"/>
          </w:tcPr>
          <w:p w14:paraId="15CDE07C" w14:textId="77777777" w:rsidR="005213A1" w:rsidRDefault="005213A1" w:rsidP="005213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p>
        </w:tc>
        <w:tc>
          <w:tcPr>
            <w:tcW w:w="2805" w:type="dxa"/>
          </w:tcPr>
          <w:p w14:paraId="1629AFDE" w14:textId="77777777" w:rsidR="005213A1" w:rsidRDefault="005213A1" w:rsidP="005213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Зміст і спосіб подання тендерної пропозиції</w:t>
            </w:r>
          </w:p>
        </w:tc>
        <w:tc>
          <w:tcPr>
            <w:tcW w:w="6450" w:type="dxa"/>
            <w:vAlign w:val="center"/>
          </w:tcPr>
          <w:p w14:paraId="584CA1AD" w14:textId="77777777" w:rsidR="005213A1" w:rsidRDefault="005213A1" w:rsidP="005213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Тендерні пропозиції подаються відповідно до порядку, визначеного статтею 26 Закону, крім положень частин </w:t>
            </w:r>
            <w:r>
              <w:rPr>
                <w:rFonts w:ascii="Times New Roman" w:eastAsia="Times New Roman" w:hAnsi="Times New Roman" w:cs="Times New Roman"/>
                <w:sz w:val="24"/>
                <w:szCs w:val="24"/>
                <w:highlight w:val="white"/>
              </w:rPr>
              <w:t xml:space="preserve">першої, четвертої, шостої та сьомої статті 26 Закону. </w:t>
            </w:r>
          </w:p>
          <w:p w14:paraId="0EE35560" w14:textId="77777777" w:rsidR="005213A1" w:rsidRDefault="005213A1" w:rsidP="005213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10" w:anchor="n1261">
              <w:r>
                <w:rPr>
                  <w:rFonts w:ascii="Times New Roman" w:eastAsia="Times New Roman" w:hAnsi="Times New Roman" w:cs="Times New Roman"/>
                  <w:sz w:val="24"/>
                  <w:szCs w:val="24"/>
                  <w:highlight w:val="white"/>
                </w:rPr>
                <w:t>пункті 47</w:t>
              </w:r>
            </w:hyperlink>
            <w:r>
              <w:rPr>
                <w:rFonts w:ascii="Times New Roman" w:eastAsia="Times New Roman" w:hAnsi="Times New Roman" w:cs="Times New Roman"/>
                <w:sz w:val="24"/>
                <w:szCs w:val="24"/>
                <w:highlight w:val="white"/>
              </w:rPr>
              <w:t xml:space="preserve"> Особливостей і в тендерній документації, та шляхом завантаження необхідних документів, що вимагаються замовником у тендерній документації:</w:t>
            </w:r>
          </w:p>
          <w:p w14:paraId="32EB2564" w14:textId="77777777" w:rsidR="00B90E35" w:rsidRPr="0055795F" w:rsidRDefault="00B90E35" w:rsidP="00B90E35">
            <w:pPr>
              <w:widowControl w:val="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55795F">
              <w:rPr>
                <w:rFonts w:ascii="Times New Roman" w:eastAsia="Times New Roman" w:hAnsi="Times New Roman" w:cs="Times New Roman"/>
                <w:sz w:val="24"/>
                <w:szCs w:val="24"/>
              </w:rPr>
              <w:t xml:space="preserve">інформацію та документи, що підтверджують відповідність учасника кваліфікаційним критеріям </w:t>
            </w:r>
            <w:r w:rsidRPr="0055795F">
              <w:rPr>
                <w:rFonts w:ascii="Times New Roman" w:eastAsia="Times New Roman" w:hAnsi="Times New Roman" w:cs="Times New Roman"/>
                <w:b/>
                <w:i/>
                <w:sz w:val="24"/>
                <w:szCs w:val="24"/>
              </w:rPr>
              <w:t>згідно з Додатком 1</w:t>
            </w:r>
            <w:r w:rsidRPr="0055795F">
              <w:rPr>
                <w:rFonts w:ascii="Times New Roman" w:eastAsia="Times New Roman" w:hAnsi="Times New Roman" w:cs="Times New Roman"/>
                <w:sz w:val="24"/>
                <w:szCs w:val="24"/>
              </w:rPr>
              <w:t xml:space="preserve"> </w:t>
            </w:r>
            <w:r w:rsidRPr="004D3F99">
              <w:rPr>
                <w:rFonts w:ascii="Times New Roman" w:eastAsia="Times New Roman" w:hAnsi="Times New Roman" w:cs="Times New Roman"/>
                <w:b/>
                <w:bCs/>
                <w:i/>
                <w:iCs/>
                <w:sz w:val="24"/>
                <w:szCs w:val="24"/>
              </w:rPr>
              <w:t>до цієї тендерної документації</w:t>
            </w:r>
            <w:r>
              <w:rPr>
                <w:rFonts w:ascii="Times New Roman" w:eastAsia="Times New Roman" w:hAnsi="Times New Roman" w:cs="Times New Roman"/>
                <w:sz w:val="24"/>
                <w:szCs w:val="24"/>
              </w:rPr>
              <w:t xml:space="preserve"> (у разі встановлення даних вимог)</w:t>
            </w:r>
            <w:r w:rsidRPr="0055795F">
              <w:rPr>
                <w:rFonts w:ascii="Times New Roman" w:eastAsia="Times New Roman" w:hAnsi="Times New Roman" w:cs="Times New Roman"/>
                <w:sz w:val="24"/>
                <w:szCs w:val="24"/>
              </w:rPr>
              <w:t>;</w:t>
            </w:r>
          </w:p>
          <w:p w14:paraId="02063976" w14:textId="77777777" w:rsidR="00B90E35" w:rsidRPr="0055795F" w:rsidRDefault="00B90E35" w:rsidP="00B90E35">
            <w:pPr>
              <w:widowControl w:val="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55795F">
              <w:rPr>
                <w:rFonts w:ascii="Times New Roman" w:eastAsia="Times New Roman" w:hAnsi="Times New Roman" w:cs="Times New Roman"/>
                <w:sz w:val="24"/>
                <w:szCs w:val="24"/>
              </w:rPr>
              <w:t xml:space="preserve">інформацією щодо відсутності підстав, установлених в пункті 47 Особливостей, – </w:t>
            </w:r>
            <w:r w:rsidRPr="0055795F">
              <w:rPr>
                <w:rFonts w:ascii="Times New Roman" w:eastAsia="Times New Roman" w:hAnsi="Times New Roman" w:cs="Times New Roman"/>
                <w:b/>
                <w:i/>
                <w:sz w:val="24"/>
                <w:szCs w:val="24"/>
              </w:rPr>
              <w:t>згідно з Додатком 2</w:t>
            </w:r>
            <w:r w:rsidRPr="0055795F">
              <w:rPr>
                <w:rFonts w:ascii="Times New Roman" w:eastAsia="Times New Roman" w:hAnsi="Times New Roman" w:cs="Times New Roman"/>
                <w:sz w:val="24"/>
                <w:szCs w:val="24"/>
              </w:rPr>
              <w:t xml:space="preserve"> </w:t>
            </w:r>
            <w:r w:rsidRPr="004D3F99">
              <w:rPr>
                <w:rFonts w:ascii="Times New Roman" w:eastAsia="Times New Roman" w:hAnsi="Times New Roman" w:cs="Times New Roman"/>
                <w:b/>
                <w:bCs/>
                <w:i/>
                <w:iCs/>
                <w:sz w:val="24"/>
                <w:szCs w:val="24"/>
              </w:rPr>
              <w:t>до цієї тендерної документації;</w:t>
            </w:r>
          </w:p>
          <w:p w14:paraId="43D705F6" w14:textId="77777777" w:rsidR="00B90E35" w:rsidRPr="004D3F99" w:rsidRDefault="00B90E35" w:rsidP="00B90E35">
            <w:pPr>
              <w:widowControl w:val="0"/>
              <w:ind w:left="720"/>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 xml:space="preserve">3) </w:t>
            </w:r>
            <w:r w:rsidRPr="0055795F">
              <w:rPr>
                <w:rFonts w:ascii="Times New Roman" w:eastAsia="Times New Roman" w:hAnsi="Times New Roman" w:cs="Times New Roman"/>
                <w:sz w:val="24"/>
                <w:szCs w:val="24"/>
              </w:rPr>
              <w:t xml:space="preserve">інформацію про необхідні технічні, якісні та кількісні характеристики предмета закупівлі, підготовлені відповідно до вимог пункту </w:t>
            </w:r>
            <w:r w:rsidRPr="00543D9D">
              <w:rPr>
                <w:rFonts w:ascii="Times New Roman" w:eastAsia="Times New Roman" w:hAnsi="Times New Roman" w:cs="Times New Roman"/>
                <w:sz w:val="24"/>
                <w:szCs w:val="24"/>
              </w:rPr>
              <w:t>6 розділу 3</w:t>
            </w:r>
            <w:r w:rsidRPr="0055795F">
              <w:rPr>
                <w:rFonts w:ascii="Times New Roman" w:eastAsia="Times New Roman" w:hAnsi="Times New Roman" w:cs="Times New Roman"/>
                <w:sz w:val="24"/>
                <w:szCs w:val="24"/>
              </w:rPr>
              <w:t xml:space="preserve"> тендерної документації та </w:t>
            </w:r>
            <w:r w:rsidRPr="0055795F">
              <w:rPr>
                <w:rFonts w:ascii="Times New Roman" w:eastAsia="Times New Roman" w:hAnsi="Times New Roman" w:cs="Times New Roman"/>
                <w:b/>
                <w:i/>
                <w:sz w:val="24"/>
                <w:szCs w:val="24"/>
              </w:rPr>
              <w:t xml:space="preserve">згідно з Додатком </w:t>
            </w:r>
            <w:r>
              <w:rPr>
                <w:rFonts w:ascii="Times New Roman" w:eastAsia="Times New Roman" w:hAnsi="Times New Roman" w:cs="Times New Roman"/>
                <w:b/>
                <w:i/>
                <w:sz w:val="24"/>
                <w:szCs w:val="24"/>
              </w:rPr>
              <w:t>4</w:t>
            </w:r>
            <w:r w:rsidRPr="0055795F">
              <w:rPr>
                <w:rFonts w:ascii="Times New Roman" w:eastAsia="Times New Roman" w:hAnsi="Times New Roman" w:cs="Times New Roman"/>
                <w:sz w:val="24"/>
                <w:szCs w:val="24"/>
              </w:rPr>
              <w:t xml:space="preserve"> </w:t>
            </w:r>
            <w:r w:rsidRPr="004D3F99">
              <w:rPr>
                <w:rFonts w:ascii="Times New Roman" w:eastAsia="Times New Roman" w:hAnsi="Times New Roman" w:cs="Times New Roman"/>
                <w:b/>
                <w:bCs/>
                <w:i/>
                <w:iCs/>
                <w:sz w:val="24"/>
                <w:szCs w:val="24"/>
              </w:rPr>
              <w:t xml:space="preserve">до тендерної документації; </w:t>
            </w:r>
          </w:p>
          <w:p w14:paraId="2B0C7AA6" w14:textId="77777777" w:rsidR="00B90E35" w:rsidRPr="001938C5" w:rsidRDefault="00B90E35" w:rsidP="00B90E35">
            <w:pPr>
              <w:widowControl w:val="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F47F96">
              <w:rPr>
                <w:rFonts w:ascii="Times New Roman" w:eastAsia="Times New Roman" w:hAnsi="Times New Roman" w:cs="Times New Roman"/>
                <w:sz w:val="24"/>
                <w:szCs w:val="24"/>
              </w:rPr>
              <w:t xml:space="preserve">заповнену та підписану тендерну пропозицію за формою, </w:t>
            </w:r>
            <w:r w:rsidRPr="00F47F96">
              <w:rPr>
                <w:rFonts w:ascii="Times New Roman" w:eastAsia="Times New Roman" w:hAnsi="Times New Roman" w:cs="Times New Roman"/>
                <w:b/>
                <w:bCs/>
                <w:i/>
                <w:iCs/>
                <w:sz w:val="24"/>
                <w:szCs w:val="24"/>
              </w:rPr>
              <w:t xml:space="preserve">згідно з Додатком </w:t>
            </w:r>
            <w:r>
              <w:rPr>
                <w:rFonts w:ascii="Times New Roman" w:eastAsia="Times New Roman" w:hAnsi="Times New Roman" w:cs="Times New Roman"/>
                <w:b/>
                <w:bCs/>
                <w:i/>
                <w:iCs/>
                <w:sz w:val="24"/>
                <w:szCs w:val="24"/>
              </w:rPr>
              <w:t xml:space="preserve">5 </w:t>
            </w:r>
            <w:r w:rsidRPr="004D3F99">
              <w:rPr>
                <w:rFonts w:ascii="Times New Roman" w:eastAsia="Times New Roman" w:hAnsi="Times New Roman" w:cs="Times New Roman"/>
                <w:b/>
                <w:bCs/>
                <w:i/>
                <w:iCs/>
                <w:sz w:val="24"/>
                <w:szCs w:val="24"/>
              </w:rPr>
              <w:t>до тендерної документації;</w:t>
            </w:r>
          </w:p>
          <w:p w14:paraId="18C9F957" w14:textId="77777777" w:rsidR="00B90E35" w:rsidRPr="00F47F96" w:rsidRDefault="00B90E35" w:rsidP="00B90E35">
            <w:pPr>
              <w:widowControl w:val="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F47F96">
              <w:rPr>
                <w:rFonts w:ascii="Times New Roman" w:eastAsia="Times New Roman" w:hAnsi="Times New Roman" w:cs="Times New Roman"/>
                <w:sz w:val="24"/>
                <w:szCs w:val="24"/>
              </w:rPr>
              <w:t>) у разі якщо тендерна пропозиція подається об’єднанням учасників, учасник у складі тендерної пропозиції надає документ про створення такого об’єднання;</w:t>
            </w:r>
          </w:p>
          <w:p w14:paraId="176F3994" w14:textId="1AD81C81" w:rsidR="00B90E35" w:rsidRDefault="00B90E35" w:rsidP="00B90E35">
            <w:pPr>
              <w:widowControl w:val="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F47F96">
              <w:rPr>
                <w:rFonts w:ascii="Times New Roman" w:eastAsia="Times New Roman" w:hAnsi="Times New Roman" w:cs="Times New Roman"/>
                <w:sz w:val="24"/>
                <w:szCs w:val="24"/>
              </w:rPr>
              <w:t xml:space="preserve">) проєкт договору, підготовлений </w:t>
            </w:r>
            <w:r w:rsidRPr="00F47F96">
              <w:rPr>
                <w:rFonts w:ascii="Times New Roman" w:eastAsia="Times New Roman" w:hAnsi="Times New Roman" w:cs="Times New Roman"/>
                <w:b/>
                <w:bCs/>
                <w:i/>
                <w:iCs/>
                <w:sz w:val="24"/>
                <w:szCs w:val="24"/>
              </w:rPr>
              <w:t>згідно з Додатком 3</w:t>
            </w:r>
            <w:r w:rsidRPr="004D3F99">
              <w:rPr>
                <w:rFonts w:ascii="Times New Roman" w:eastAsia="Times New Roman" w:hAnsi="Times New Roman" w:cs="Times New Roman"/>
                <w:b/>
                <w:bCs/>
                <w:i/>
                <w:iCs/>
                <w:sz w:val="24"/>
                <w:szCs w:val="24"/>
              </w:rPr>
              <w:t xml:space="preserve"> до тендерної документації</w:t>
            </w:r>
            <w:r w:rsidRPr="00F47F96">
              <w:rPr>
                <w:rFonts w:ascii="Times New Roman" w:eastAsia="Times New Roman" w:hAnsi="Times New Roman" w:cs="Times New Roman"/>
                <w:sz w:val="24"/>
                <w:szCs w:val="24"/>
              </w:rPr>
              <w:t>, який повинен бути заповнений для сторони учасника, включаючи додатки та специфікації до нього, підписаний уповноваженою особою учасника та містити печатку учасника</w:t>
            </w:r>
            <w:r w:rsidR="00CA725B">
              <w:rPr>
                <w:rFonts w:ascii="Times New Roman" w:eastAsia="Times New Roman" w:hAnsi="Times New Roman" w:cs="Times New Roman"/>
                <w:sz w:val="24"/>
                <w:szCs w:val="24"/>
              </w:rPr>
              <w:t xml:space="preserve"> (за наявності)</w:t>
            </w:r>
            <w:r w:rsidRPr="00F47F96">
              <w:rPr>
                <w:rFonts w:ascii="Times New Roman" w:eastAsia="Times New Roman" w:hAnsi="Times New Roman" w:cs="Times New Roman"/>
                <w:sz w:val="24"/>
                <w:szCs w:val="24"/>
              </w:rPr>
              <w:t>;</w:t>
            </w:r>
          </w:p>
          <w:p w14:paraId="2100945F" w14:textId="77777777" w:rsidR="00B90E35" w:rsidRDefault="00B90E35" w:rsidP="00B90E35">
            <w:pPr>
              <w:widowControl w:val="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Pr="00270391">
              <w:rPr>
                <w:rFonts w:ascii="Times New Roman" w:eastAsia="Times New Roman" w:hAnsi="Times New Roman" w:cs="Times New Roman"/>
                <w:sz w:val="24"/>
                <w:szCs w:val="24"/>
              </w:rPr>
              <w:t>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 Якщо отримання дозволу або ліцензії на провадження такого виду діяльності не передбачено законо</w:t>
            </w:r>
            <w:r>
              <w:rPr>
                <w:rFonts w:ascii="Times New Roman" w:eastAsia="Times New Roman" w:hAnsi="Times New Roman" w:cs="Times New Roman"/>
                <w:sz w:val="24"/>
                <w:szCs w:val="24"/>
              </w:rPr>
              <w:t>давством</w:t>
            </w:r>
            <w:r w:rsidRPr="0027039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учасник </w:t>
            </w:r>
            <w:r w:rsidRPr="00270391">
              <w:rPr>
                <w:rFonts w:ascii="Times New Roman" w:eastAsia="Times New Roman" w:hAnsi="Times New Roman" w:cs="Times New Roman"/>
                <w:sz w:val="24"/>
                <w:szCs w:val="24"/>
              </w:rPr>
              <w:t>надає про це довідку довільної форми із зазначенням посилання (за наявності) на відповідну норму зако</w:t>
            </w:r>
            <w:r>
              <w:rPr>
                <w:rFonts w:ascii="Times New Roman" w:eastAsia="Times New Roman" w:hAnsi="Times New Roman" w:cs="Times New Roman"/>
                <w:sz w:val="24"/>
                <w:szCs w:val="24"/>
              </w:rPr>
              <w:t>нодавства;</w:t>
            </w:r>
          </w:p>
          <w:p w14:paraId="59EB8E45" w14:textId="77777777" w:rsidR="005213A1" w:rsidRDefault="005213A1" w:rsidP="005213A1">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іншою інформацією та документами, відповідно до вимог цієї тендерної документації та додатків до неї.</w:t>
            </w:r>
          </w:p>
          <w:p w14:paraId="3CBDCBB4" w14:textId="77777777"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Рекомендується документи у складі пропозиції  Учасника надавати у тій послідовності, у якій вони наведені у тендерній документації замовника, а також надавати окремим файлом кожний документ, що іменується відповідно до змісту документа.</w:t>
            </w:r>
          </w:p>
          <w:p w14:paraId="583C7BAD" w14:textId="77777777" w:rsidR="005213A1" w:rsidRDefault="005213A1" w:rsidP="005213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Переможець процедури закупівлі у строк, що не перевищує </w:t>
            </w:r>
            <w:r>
              <w:rPr>
                <w:rFonts w:ascii="Times New Roman" w:eastAsia="Times New Roman" w:hAnsi="Times New Roman" w:cs="Times New Roman"/>
                <w:b/>
                <w:sz w:val="24"/>
                <w:szCs w:val="24"/>
                <w:highlight w:val="white"/>
                <w:u w:val="single"/>
              </w:rPr>
              <w:t>чотири дні з дати оприлюднення в електронній системі закупівель повідомлення про намір укласти договір про закупівлю</w:t>
            </w:r>
            <w:r>
              <w:rPr>
                <w:rFonts w:ascii="Times New Roman" w:eastAsia="Times New Roman" w:hAnsi="Times New Roman" w:cs="Times New Roman"/>
                <w:sz w:val="24"/>
                <w:szCs w:val="24"/>
                <w:highlight w:val="white"/>
              </w:rPr>
              <w:t>, повинен надати замовнику шляхом оприлюднення в електронній системі закупівель документи, встановлені в Додатку 1 (для переможця).</w:t>
            </w:r>
          </w:p>
          <w:p w14:paraId="23617A09" w14:textId="77777777" w:rsidR="005213A1" w:rsidRPr="00FA28BE" w:rsidRDefault="005213A1" w:rsidP="005213A1">
            <w:pPr>
              <w:widowControl w:val="0"/>
              <w:jc w:val="both"/>
              <w:rPr>
                <w:rFonts w:ascii="Times New Roman" w:eastAsia="Times New Roman" w:hAnsi="Times New Roman" w:cs="Times New Roman"/>
                <w:b/>
                <w:sz w:val="24"/>
                <w:szCs w:val="24"/>
              </w:rPr>
            </w:pPr>
            <w:r w:rsidRPr="00FA28BE">
              <w:rPr>
                <w:rFonts w:ascii="Times New Roman" w:eastAsia="Times New Roman" w:hAnsi="Times New Roman" w:cs="Times New Roman"/>
                <w:b/>
                <w:sz w:val="24"/>
                <w:szCs w:val="24"/>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14:paraId="6D936B1B" w14:textId="77777777" w:rsidR="005213A1" w:rsidRDefault="005213A1" w:rsidP="005213A1">
            <w:pPr>
              <w:widowControl w:val="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Опис та приклади формальних несуттєвих помилок.</w:t>
            </w:r>
          </w:p>
          <w:p w14:paraId="4B80E1B8" w14:textId="77777777"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14:paraId="2A6033E0" w14:textId="77777777"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14:paraId="47B2DEA8" w14:textId="77777777" w:rsidR="005213A1" w:rsidRDefault="005213A1" w:rsidP="005213A1">
            <w:pPr>
              <w:widowControl w:val="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Опис формальних помилок:</w:t>
            </w:r>
          </w:p>
          <w:p w14:paraId="3414BB68" w14:textId="77777777"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Інформація / документ, подана учасником процедури закупівлі у складі тендерної пропозиції, містить помилку (помилки) у частині:</w:t>
            </w:r>
          </w:p>
          <w:p w14:paraId="1A665F99" w14:textId="77777777"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великої літери;</w:t>
            </w:r>
          </w:p>
          <w:p w14:paraId="646E29C0" w14:textId="77777777"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розділових знаків та відмінювання слів у реченні;</w:t>
            </w:r>
          </w:p>
          <w:p w14:paraId="71449B4A" w14:textId="77777777"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використання слова або мовного звороту, запозичених з іншої мови;</w:t>
            </w:r>
          </w:p>
          <w:p w14:paraId="70065F57" w14:textId="77777777"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3F847761" w14:textId="77777777"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застосування правил переносу частини слова з рядка в рядок;</w:t>
            </w:r>
          </w:p>
          <w:p w14:paraId="57E497EF" w14:textId="77777777"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написання слів разом та/або окремо, та/або через дефіс;</w:t>
            </w:r>
          </w:p>
          <w:p w14:paraId="77A5818A" w14:textId="77777777"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2367838B" w14:textId="77777777"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14:paraId="552E4170" w14:textId="77777777"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6A914CA3" w14:textId="77777777"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14:paraId="6335F915" w14:textId="77777777"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28A17BBD" w14:textId="77777777"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5614C4B8" w14:textId="77777777"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75CBB67C" w14:textId="77777777"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2324A59D" w14:textId="77777777"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4FF24789" w14:textId="77777777"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1CAF21E5" w14:textId="77777777"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05B420D7" w14:textId="77777777"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6A5C98FE" w14:textId="77777777" w:rsidR="005213A1" w:rsidRDefault="005213A1" w:rsidP="005213A1">
            <w:pPr>
              <w:widowControl w:val="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Приклади формальних помилок:</w:t>
            </w:r>
          </w:p>
          <w:p w14:paraId="7D662DA6" w14:textId="77777777"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14:paraId="53F2304A" w14:textId="77777777"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«м.київ» замість «м.Київ»;</w:t>
            </w:r>
          </w:p>
          <w:p w14:paraId="0D3371CF" w14:textId="77777777"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«поряд -ок» замість «поря – док»;</w:t>
            </w:r>
          </w:p>
          <w:p w14:paraId="09A1CD65" w14:textId="77777777"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«ненадається» замість «не надається»»;</w:t>
            </w:r>
          </w:p>
          <w:p w14:paraId="1F516234" w14:textId="77777777"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«______________№_____________» замість «14.08.2020 №320/13/14-01»</w:t>
            </w:r>
          </w:p>
          <w:p w14:paraId="10311573" w14:textId="77777777"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учасник розмістив (завантажив) документ у форматі «JPG» замість  документа у форматі «pdf» (PortableDocumentFormat)». </w:t>
            </w:r>
          </w:p>
          <w:p w14:paraId="461084DD" w14:textId="77777777" w:rsidR="005213A1" w:rsidRDefault="005213A1" w:rsidP="005213A1">
            <w:pPr>
              <w:widowControl w:val="0"/>
              <w:ind w:left="40" w:hanging="20"/>
              <w:jc w:val="both"/>
              <w:rPr>
                <w:rFonts w:ascii="Times New Roman" w:eastAsia="Times New Roman" w:hAnsi="Times New Roman" w:cs="Times New Roman"/>
                <w:b/>
                <w:color w:val="000000"/>
                <w:sz w:val="24"/>
                <w:szCs w:val="24"/>
              </w:rPr>
            </w:pPr>
          </w:p>
          <w:p w14:paraId="02C5F2F2" w14:textId="77777777" w:rsidR="005213A1" w:rsidRDefault="005213A1" w:rsidP="005213A1">
            <w:pPr>
              <w:widowControl w:val="0"/>
              <w:ind w:left="40" w:hanging="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1BB0A2D0" w14:textId="77777777" w:rsidR="00B90E35" w:rsidRDefault="00B90E35" w:rsidP="005213A1">
            <w:pPr>
              <w:widowControl w:val="0"/>
              <w:jc w:val="both"/>
              <w:rPr>
                <w:rFonts w:ascii="Times New Roman" w:eastAsia="Times New Roman" w:hAnsi="Times New Roman" w:cs="Times New Roman"/>
                <w:b/>
                <w:color w:val="000000"/>
                <w:sz w:val="24"/>
                <w:szCs w:val="24"/>
              </w:rPr>
            </w:pPr>
            <w:bookmarkStart w:id="2" w:name="_heading=h.3znysh7" w:colFirst="0" w:colLast="0"/>
            <w:bookmarkEnd w:id="2"/>
          </w:p>
          <w:p w14:paraId="2176360E" w14:textId="1483B482" w:rsidR="005213A1" w:rsidRPr="00B90E35" w:rsidRDefault="005213A1" w:rsidP="005213A1">
            <w:pPr>
              <w:widowControl w:val="0"/>
              <w:jc w:val="both"/>
              <w:rPr>
                <w:rFonts w:ascii="Times New Roman" w:eastAsia="Times New Roman" w:hAnsi="Times New Roman" w:cs="Times New Roman"/>
                <w:bCs/>
                <w:color w:val="000000"/>
                <w:sz w:val="24"/>
                <w:szCs w:val="24"/>
              </w:rPr>
            </w:pPr>
            <w:r w:rsidRPr="00B90E35">
              <w:rPr>
                <w:rFonts w:ascii="Times New Roman" w:eastAsia="Times New Roman" w:hAnsi="Times New Roman" w:cs="Times New Roman"/>
                <w:bCs/>
                <w:color w:val="000000"/>
                <w:sz w:val="24"/>
                <w:szCs w:val="24"/>
              </w:rPr>
              <w:t xml:space="preserve">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скан-копій через електронну систему закупівель. Тендерна пропозиція учасника має відповідати ряду вимог: </w:t>
            </w:r>
          </w:p>
          <w:p w14:paraId="4F0471C1" w14:textId="77777777" w:rsidR="005213A1" w:rsidRPr="00B90E35" w:rsidRDefault="005213A1" w:rsidP="005213A1">
            <w:pPr>
              <w:jc w:val="both"/>
              <w:rPr>
                <w:rFonts w:ascii="Times New Roman" w:eastAsia="Times New Roman" w:hAnsi="Times New Roman" w:cs="Times New Roman"/>
                <w:bCs/>
                <w:color w:val="000000"/>
                <w:sz w:val="24"/>
                <w:szCs w:val="24"/>
              </w:rPr>
            </w:pPr>
            <w:r w:rsidRPr="00B90E35">
              <w:rPr>
                <w:rFonts w:ascii="Times New Roman" w:eastAsia="Times New Roman" w:hAnsi="Times New Roman" w:cs="Times New Roman"/>
                <w:bCs/>
                <w:color w:val="000000"/>
                <w:sz w:val="24"/>
                <w:szCs w:val="24"/>
              </w:rPr>
              <w:t>1) документи мають бути чіткими та розбірливими для читання;</w:t>
            </w:r>
          </w:p>
          <w:p w14:paraId="788CDB91" w14:textId="77777777" w:rsidR="005213A1" w:rsidRPr="00B90E35" w:rsidRDefault="005213A1" w:rsidP="005213A1">
            <w:pPr>
              <w:jc w:val="both"/>
              <w:rPr>
                <w:rFonts w:ascii="Times New Roman" w:eastAsia="Times New Roman" w:hAnsi="Times New Roman" w:cs="Times New Roman"/>
                <w:bCs/>
                <w:color w:val="000000"/>
                <w:sz w:val="24"/>
                <w:szCs w:val="24"/>
              </w:rPr>
            </w:pPr>
            <w:r w:rsidRPr="00B90E35">
              <w:rPr>
                <w:rFonts w:ascii="Times New Roman" w:eastAsia="Times New Roman" w:hAnsi="Times New Roman" w:cs="Times New Roman"/>
                <w:bCs/>
                <w:color w:val="000000"/>
                <w:sz w:val="24"/>
                <w:szCs w:val="24"/>
              </w:rPr>
              <w:t>2) тендерна пропозиція учасника повинна бути підписана  кваліфікованим електронним підписом (КЕП)/удосконаленим електронним підпи</w:t>
            </w:r>
            <w:r w:rsidRPr="00B90E35">
              <w:rPr>
                <w:rFonts w:ascii="Times New Roman" w:eastAsia="Times New Roman" w:hAnsi="Times New Roman" w:cs="Times New Roman"/>
                <w:bCs/>
                <w:sz w:val="24"/>
                <w:szCs w:val="24"/>
              </w:rPr>
              <w:t>сом (УЕП)</w:t>
            </w:r>
            <w:r w:rsidRPr="00B90E35">
              <w:rPr>
                <w:rFonts w:ascii="Times New Roman" w:eastAsia="Times New Roman" w:hAnsi="Times New Roman" w:cs="Times New Roman"/>
                <w:bCs/>
                <w:color w:val="000000"/>
                <w:sz w:val="24"/>
                <w:szCs w:val="24"/>
              </w:rPr>
              <w:t>;</w:t>
            </w:r>
          </w:p>
          <w:p w14:paraId="4ED03D70" w14:textId="77777777" w:rsidR="005213A1" w:rsidRPr="00B90E35" w:rsidRDefault="005213A1" w:rsidP="005213A1">
            <w:pPr>
              <w:jc w:val="both"/>
              <w:rPr>
                <w:rFonts w:ascii="Times New Roman" w:eastAsia="Times New Roman" w:hAnsi="Times New Roman" w:cs="Times New Roman"/>
                <w:bCs/>
                <w:color w:val="000000"/>
                <w:sz w:val="24"/>
                <w:szCs w:val="24"/>
              </w:rPr>
            </w:pPr>
            <w:r w:rsidRPr="00B90E35">
              <w:rPr>
                <w:rFonts w:ascii="Times New Roman" w:eastAsia="Times New Roman" w:hAnsi="Times New Roman" w:cs="Times New Roman"/>
                <w:bCs/>
                <w:color w:val="000000"/>
                <w:sz w:val="24"/>
                <w:szCs w:val="24"/>
              </w:rPr>
              <w:t>3) якщо тендерна пропозиція містить і скановані, і електронні документи, потрібно накласти КЕП/УЕП на тендерну пропозицію в цілому та на кожен електронний документ окремо.</w:t>
            </w:r>
          </w:p>
          <w:p w14:paraId="25D1E3F4" w14:textId="77777777" w:rsidR="005213A1" w:rsidRPr="00B90E35" w:rsidRDefault="005213A1" w:rsidP="005213A1">
            <w:pPr>
              <w:jc w:val="both"/>
              <w:rPr>
                <w:rFonts w:ascii="Times New Roman" w:eastAsia="Times New Roman" w:hAnsi="Times New Roman" w:cs="Times New Roman"/>
                <w:bCs/>
                <w:color w:val="000000"/>
                <w:sz w:val="24"/>
                <w:szCs w:val="24"/>
              </w:rPr>
            </w:pPr>
            <w:r w:rsidRPr="00B90E35">
              <w:rPr>
                <w:rFonts w:ascii="Times New Roman" w:eastAsia="Times New Roman" w:hAnsi="Times New Roman" w:cs="Times New Roman"/>
                <w:bCs/>
                <w:color w:val="000000"/>
                <w:sz w:val="24"/>
                <w:szCs w:val="24"/>
              </w:rPr>
              <w:t>Винятки:</w:t>
            </w:r>
          </w:p>
          <w:p w14:paraId="0022E18F" w14:textId="77777777" w:rsidR="005213A1" w:rsidRPr="00B90E35" w:rsidRDefault="005213A1" w:rsidP="005213A1">
            <w:pPr>
              <w:jc w:val="both"/>
              <w:rPr>
                <w:rFonts w:ascii="Times New Roman" w:eastAsia="Times New Roman" w:hAnsi="Times New Roman" w:cs="Times New Roman"/>
                <w:bCs/>
                <w:color w:val="000000"/>
                <w:sz w:val="24"/>
                <w:szCs w:val="24"/>
              </w:rPr>
            </w:pPr>
            <w:r w:rsidRPr="00B90E35">
              <w:rPr>
                <w:rFonts w:ascii="Times New Roman" w:eastAsia="Times New Roman" w:hAnsi="Times New Roman" w:cs="Times New Roman"/>
                <w:bCs/>
                <w:color w:val="000000"/>
                <w:sz w:val="24"/>
                <w:szCs w:val="24"/>
              </w:rPr>
              <w:t>1) якщо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p>
          <w:p w14:paraId="5533DD3A" w14:textId="77777777" w:rsidR="005213A1" w:rsidRPr="00B90E35" w:rsidRDefault="005213A1" w:rsidP="005213A1">
            <w:pPr>
              <w:widowControl w:val="0"/>
              <w:jc w:val="both"/>
              <w:rPr>
                <w:rFonts w:ascii="Times New Roman" w:eastAsia="Times New Roman" w:hAnsi="Times New Roman" w:cs="Times New Roman"/>
                <w:bCs/>
                <w:color w:val="000000"/>
                <w:sz w:val="24"/>
                <w:szCs w:val="24"/>
              </w:rPr>
            </w:pPr>
            <w:r w:rsidRPr="00B90E35">
              <w:rPr>
                <w:rFonts w:ascii="Times New Roman" w:eastAsia="Times New Roman" w:hAnsi="Times New Roman" w:cs="Times New Roman"/>
                <w:bCs/>
                <w:color w:val="000000"/>
                <w:sz w:val="24"/>
                <w:szCs w:val="24"/>
              </w:rPr>
              <w:t xml:space="preserve">Зверніть увагу: документи тендерної пропозиції, які надані не у формі електронного документа (без КЕП/УЕП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14:paraId="41BACF57" w14:textId="77777777" w:rsidR="005213A1" w:rsidRPr="00B90E35" w:rsidRDefault="005213A1" w:rsidP="005213A1">
            <w:pPr>
              <w:widowControl w:val="0"/>
              <w:ind w:left="40" w:hanging="20"/>
              <w:jc w:val="both"/>
              <w:rPr>
                <w:rFonts w:ascii="Times New Roman" w:eastAsia="Times New Roman" w:hAnsi="Times New Roman" w:cs="Times New Roman"/>
                <w:bCs/>
                <w:sz w:val="24"/>
                <w:szCs w:val="24"/>
              </w:rPr>
            </w:pPr>
            <w:r w:rsidRPr="00B90E35">
              <w:rPr>
                <w:rFonts w:ascii="Times New Roman" w:eastAsia="Times New Roman" w:hAnsi="Times New Roman" w:cs="Times New Roman"/>
                <w:bCs/>
                <w:color w:val="000000"/>
                <w:sz w:val="24"/>
                <w:szCs w:val="24"/>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w:t>
            </w:r>
            <w:r w:rsidRPr="00B90E35">
              <w:rPr>
                <w:rFonts w:ascii="Times New Roman" w:eastAsia="Times New Roman" w:hAnsi="Times New Roman" w:cs="Times New Roman"/>
                <w:bCs/>
                <w:sz w:val="24"/>
                <w:szCs w:val="24"/>
              </w:rPr>
              <w:t xml:space="preserve">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14:paraId="36B11998" w14:textId="77777777" w:rsidR="005213A1" w:rsidRPr="00B90E35" w:rsidRDefault="005213A1" w:rsidP="005213A1">
            <w:pPr>
              <w:widowControl w:val="0"/>
              <w:ind w:left="40" w:hanging="20"/>
              <w:jc w:val="both"/>
              <w:rPr>
                <w:rFonts w:ascii="Times New Roman" w:eastAsia="Times New Roman" w:hAnsi="Times New Roman" w:cs="Times New Roman"/>
                <w:bCs/>
                <w:color w:val="000000"/>
                <w:sz w:val="24"/>
                <w:szCs w:val="24"/>
              </w:rPr>
            </w:pPr>
            <w:r w:rsidRPr="00B90E35">
              <w:rPr>
                <w:rFonts w:ascii="Times New Roman" w:eastAsia="Times New Roman" w:hAnsi="Times New Roman" w:cs="Times New Roman"/>
                <w:bCs/>
                <w:color w:val="000000"/>
                <w:sz w:val="24"/>
                <w:szCs w:val="24"/>
              </w:rPr>
              <w:t xml:space="preserve">Замовник перевіряє КЕП/УЕП учасника на сайті центрального засвідчувального органу за посиланням https://czo.gov.ua/verify. Під час перевірки КЕП/УЕП повинні відображатися: прізвище та ініціали особи, уповноваженої на підписання тендерної пропозиції (власника ключа). </w:t>
            </w:r>
          </w:p>
          <w:p w14:paraId="432F9FA8" w14:textId="77777777" w:rsidR="005213A1" w:rsidRDefault="005213A1" w:rsidP="005213A1">
            <w:pPr>
              <w:widowControl w:val="0"/>
              <w:jc w:val="both"/>
              <w:rPr>
                <w:rFonts w:ascii="Times New Roman" w:eastAsia="Times New Roman" w:hAnsi="Times New Roman" w:cs="Times New Roman"/>
                <w:color w:val="0D0D0D"/>
                <w:sz w:val="24"/>
                <w:szCs w:val="24"/>
              </w:rPr>
            </w:pPr>
            <w:bookmarkStart w:id="3" w:name="_heading=h.2et92p0" w:colFirst="0" w:colLast="0"/>
            <w:bookmarkEnd w:id="3"/>
            <w:r>
              <w:rPr>
                <w:rFonts w:ascii="Times New Roman" w:eastAsia="Times New Roman" w:hAnsi="Times New Roman" w:cs="Times New Roman"/>
                <w:color w:val="000000"/>
                <w:sz w:val="24"/>
                <w:szCs w:val="24"/>
              </w:rPr>
              <w:t>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w:t>
            </w:r>
            <w:r>
              <w:rPr>
                <w:rFonts w:ascii="Times New Roman" w:eastAsia="Times New Roman" w:hAnsi="Times New Roman" w:cs="Times New Roman"/>
                <w:color w:val="0D0D0D"/>
                <w:sz w:val="24"/>
                <w:szCs w:val="24"/>
              </w:rPr>
              <w:t xml:space="preserve"> </w:t>
            </w:r>
          </w:p>
          <w:p w14:paraId="150CB5CB" w14:textId="77777777" w:rsidR="005213A1" w:rsidRDefault="005213A1" w:rsidP="005213A1">
            <w:pPr>
              <w:widowControl w:val="0"/>
              <w:jc w:val="both"/>
              <w:rPr>
                <w:rFonts w:ascii="Times New Roman" w:eastAsia="Times New Roman" w:hAnsi="Times New Roman" w:cs="Times New Roman"/>
                <w:sz w:val="24"/>
                <w:szCs w:val="24"/>
              </w:rPr>
            </w:pPr>
            <w:bookmarkStart w:id="4" w:name="_heading=h.hjqm8skarbdr" w:colFirst="0" w:colLast="0"/>
            <w:bookmarkEnd w:id="4"/>
            <w:r>
              <w:rPr>
                <w:rFonts w:ascii="Times New Roman" w:eastAsia="Times New Roman" w:hAnsi="Times New Roman" w:cs="Times New Roman"/>
                <w:sz w:val="24"/>
                <w:szCs w:val="24"/>
              </w:rPr>
              <w:t xml:space="preserve">Тендерні пропозиції мають право подавати всі заінтересовані особи. </w:t>
            </w:r>
          </w:p>
          <w:p w14:paraId="23A6E458" w14:textId="72B014B5" w:rsidR="005213A1" w:rsidRPr="00B90E35" w:rsidRDefault="005213A1" w:rsidP="005213A1">
            <w:pPr>
              <w:widowControl w:val="0"/>
              <w:jc w:val="both"/>
              <w:rPr>
                <w:rFonts w:ascii="Times New Roman" w:eastAsia="Times New Roman" w:hAnsi="Times New Roman" w:cs="Times New Roman"/>
                <w:bCs/>
                <w:sz w:val="24"/>
                <w:szCs w:val="24"/>
              </w:rPr>
            </w:pPr>
            <w:bookmarkStart w:id="5" w:name="_heading=h.ftj7vaqoric" w:colFirst="0" w:colLast="0"/>
            <w:bookmarkEnd w:id="5"/>
            <w:r>
              <w:rPr>
                <w:rFonts w:ascii="Times New Roman" w:eastAsia="Times New Roman" w:hAnsi="Times New Roman" w:cs="Times New Roman"/>
                <w:sz w:val="24"/>
                <w:szCs w:val="24"/>
              </w:rPr>
              <w:t>Кожен учасник має право подати тільки одну тендерну пропозицію</w:t>
            </w:r>
            <w:r w:rsidR="00B90E35">
              <w:rPr>
                <w:rFonts w:ascii="Times New Roman" w:eastAsia="Times New Roman" w:hAnsi="Times New Roman" w:cs="Times New Roman"/>
                <w:b/>
                <w:sz w:val="24"/>
                <w:szCs w:val="24"/>
              </w:rPr>
              <w:t>.</w:t>
            </w:r>
          </w:p>
        </w:tc>
      </w:tr>
      <w:tr w:rsidR="005213A1" w14:paraId="23B66B3C" w14:textId="77777777" w:rsidTr="00B90E35">
        <w:trPr>
          <w:trHeight w:val="729"/>
          <w:jc w:val="center"/>
        </w:trPr>
        <w:tc>
          <w:tcPr>
            <w:tcW w:w="705" w:type="dxa"/>
          </w:tcPr>
          <w:p w14:paraId="200C6E9E" w14:textId="77777777" w:rsidR="005213A1" w:rsidRDefault="005213A1" w:rsidP="005213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17FC5FDE" w14:textId="77777777" w:rsidR="005213A1" w:rsidRDefault="005213A1" w:rsidP="005213A1">
            <w:pPr>
              <w:widowControl w:val="0"/>
              <w:rPr>
                <w:rFonts w:ascii="Times New Roman" w:eastAsia="Times New Roman" w:hAnsi="Times New Roman" w:cs="Times New Roman"/>
                <w:sz w:val="24"/>
                <w:szCs w:val="24"/>
              </w:rPr>
            </w:pPr>
            <w:bookmarkStart w:id="6" w:name="_heading=h.tyjcwt" w:colFirst="0" w:colLast="0"/>
            <w:bookmarkEnd w:id="6"/>
            <w:r>
              <w:rPr>
                <w:rFonts w:ascii="Times New Roman" w:eastAsia="Times New Roman" w:hAnsi="Times New Roman" w:cs="Times New Roman"/>
                <w:b/>
                <w:color w:val="000000"/>
                <w:sz w:val="24"/>
                <w:szCs w:val="24"/>
              </w:rPr>
              <w:t>Забезпечення тендерної пропозиції</w:t>
            </w:r>
          </w:p>
        </w:tc>
        <w:tc>
          <w:tcPr>
            <w:tcW w:w="6450" w:type="dxa"/>
            <w:vAlign w:val="center"/>
          </w:tcPr>
          <w:p w14:paraId="348E75B6" w14:textId="77777777" w:rsidR="005213A1" w:rsidRPr="00B90E35" w:rsidRDefault="005213A1" w:rsidP="00B90E35">
            <w:pPr>
              <w:widowControl w:val="0"/>
              <w:ind w:right="120"/>
              <w:jc w:val="both"/>
              <w:rPr>
                <w:rFonts w:ascii="Times New Roman" w:eastAsia="Times New Roman" w:hAnsi="Times New Roman" w:cs="Times New Roman"/>
                <w:sz w:val="24"/>
                <w:szCs w:val="24"/>
              </w:rPr>
            </w:pPr>
            <w:r w:rsidRPr="00B90E35">
              <w:rPr>
                <w:rFonts w:ascii="Times New Roman" w:eastAsia="Times New Roman" w:hAnsi="Times New Roman" w:cs="Times New Roman"/>
                <w:sz w:val="24"/>
                <w:szCs w:val="24"/>
              </w:rPr>
              <w:t xml:space="preserve">Забезпечення тендерної пропозиції не вимагається. </w:t>
            </w:r>
          </w:p>
          <w:p w14:paraId="12C4D1EF" w14:textId="595CA578" w:rsidR="00B90E35" w:rsidRPr="00B90E35" w:rsidRDefault="00B90E35" w:rsidP="00B90E35">
            <w:pPr>
              <w:widowControl w:val="0"/>
              <w:ind w:right="120"/>
              <w:jc w:val="both"/>
              <w:rPr>
                <w:rFonts w:ascii="Times New Roman" w:eastAsia="Times New Roman" w:hAnsi="Times New Roman" w:cs="Times New Roman"/>
                <w:sz w:val="24"/>
                <w:szCs w:val="24"/>
                <w:highlight w:val="yellow"/>
              </w:rPr>
            </w:pPr>
          </w:p>
        </w:tc>
      </w:tr>
      <w:tr w:rsidR="005213A1" w14:paraId="7A0154E5" w14:textId="77777777">
        <w:trPr>
          <w:trHeight w:val="1119"/>
          <w:jc w:val="center"/>
        </w:trPr>
        <w:tc>
          <w:tcPr>
            <w:tcW w:w="705" w:type="dxa"/>
          </w:tcPr>
          <w:p w14:paraId="283C931F" w14:textId="77777777" w:rsidR="005213A1" w:rsidRDefault="005213A1" w:rsidP="005213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36E4DA30" w14:textId="77777777" w:rsidR="005213A1" w:rsidRDefault="005213A1" w:rsidP="005213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Умови повернення чи неповернення забезпечення тендерної пропозиції</w:t>
            </w:r>
          </w:p>
        </w:tc>
        <w:tc>
          <w:tcPr>
            <w:tcW w:w="6450" w:type="dxa"/>
            <w:vAlign w:val="center"/>
          </w:tcPr>
          <w:p w14:paraId="519846A4" w14:textId="77777777" w:rsidR="005213A1" w:rsidRDefault="005213A1" w:rsidP="00B90E35">
            <w:pPr>
              <w:widowControl w:val="0"/>
              <w:pBdr>
                <w:top w:val="nil"/>
                <w:left w:val="nil"/>
                <w:bottom w:val="nil"/>
                <w:right w:val="nil"/>
                <w:between w:val="nil"/>
              </w:pBdr>
              <w:ind w:right="120"/>
              <w:jc w:val="both"/>
              <w:rPr>
                <w:rFonts w:ascii="Times New Roman" w:eastAsia="Times New Roman" w:hAnsi="Times New Roman" w:cs="Times New Roman"/>
                <w:sz w:val="24"/>
                <w:szCs w:val="24"/>
              </w:rPr>
            </w:pPr>
            <w:r w:rsidRPr="00B90E35">
              <w:rPr>
                <w:rFonts w:ascii="Times New Roman" w:eastAsia="Times New Roman" w:hAnsi="Times New Roman" w:cs="Times New Roman"/>
                <w:sz w:val="24"/>
                <w:szCs w:val="24"/>
              </w:rPr>
              <w:t>Не передбачається.</w:t>
            </w:r>
          </w:p>
          <w:p w14:paraId="3FBDFFE6" w14:textId="77777777" w:rsidR="00B90E35" w:rsidRDefault="00B90E35" w:rsidP="00B90E35">
            <w:pPr>
              <w:widowControl w:val="0"/>
              <w:pBdr>
                <w:top w:val="nil"/>
                <w:left w:val="nil"/>
                <w:bottom w:val="nil"/>
                <w:right w:val="nil"/>
                <w:between w:val="nil"/>
              </w:pBdr>
              <w:ind w:right="120"/>
              <w:jc w:val="both"/>
              <w:rPr>
                <w:rFonts w:ascii="Times New Roman" w:eastAsia="Times New Roman" w:hAnsi="Times New Roman" w:cs="Times New Roman"/>
                <w:sz w:val="24"/>
                <w:szCs w:val="24"/>
              </w:rPr>
            </w:pPr>
          </w:p>
          <w:p w14:paraId="38178976" w14:textId="1A2A12F3" w:rsidR="00B90E35" w:rsidRDefault="00B90E35" w:rsidP="00B90E35">
            <w:pPr>
              <w:widowControl w:val="0"/>
              <w:pBdr>
                <w:top w:val="nil"/>
                <w:left w:val="nil"/>
                <w:bottom w:val="nil"/>
                <w:right w:val="nil"/>
                <w:between w:val="nil"/>
              </w:pBdr>
              <w:ind w:right="120"/>
              <w:jc w:val="both"/>
              <w:rPr>
                <w:rFonts w:ascii="Times New Roman" w:eastAsia="Times New Roman" w:hAnsi="Times New Roman" w:cs="Times New Roman"/>
                <w:sz w:val="24"/>
                <w:szCs w:val="24"/>
              </w:rPr>
            </w:pPr>
          </w:p>
        </w:tc>
      </w:tr>
      <w:tr w:rsidR="005213A1" w14:paraId="0048799B" w14:textId="77777777">
        <w:trPr>
          <w:trHeight w:val="560"/>
          <w:jc w:val="center"/>
        </w:trPr>
        <w:tc>
          <w:tcPr>
            <w:tcW w:w="705" w:type="dxa"/>
          </w:tcPr>
          <w:p w14:paraId="2022DE03" w14:textId="77777777" w:rsidR="005213A1" w:rsidRDefault="005213A1" w:rsidP="005213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74ABE6A3" w14:textId="77777777" w:rsidR="005213A1" w:rsidRDefault="005213A1" w:rsidP="005213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протягом якого тендерні пропозиції є дійсними</w:t>
            </w:r>
          </w:p>
        </w:tc>
        <w:tc>
          <w:tcPr>
            <w:tcW w:w="6450" w:type="dxa"/>
            <w:vAlign w:val="center"/>
          </w:tcPr>
          <w:p w14:paraId="01BBFB59" w14:textId="0B786306"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Тендерні пропозиції вважаються дійсними </w:t>
            </w:r>
            <w:r w:rsidRPr="00B90E35">
              <w:rPr>
                <w:rFonts w:ascii="Times New Roman" w:eastAsia="Times New Roman" w:hAnsi="Times New Roman" w:cs="Times New Roman"/>
                <w:bCs/>
                <w:iCs/>
                <w:sz w:val="24"/>
                <w:szCs w:val="24"/>
              </w:rPr>
              <w:t xml:space="preserve">протягом </w:t>
            </w:r>
            <w:r w:rsidR="00B90E35" w:rsidRPr="00B90E35">
              <w:rPr>
                <w:rFonts w:ascii="Times New Roman" w:hAnsi="Times New Roman" w:cs="Times New Roman"/>
                <w:b/>
                <w:iCs/>
                <w:sz w:val="24"/>
                <w:szCs w:val="24"/>
              </w:rPr>
              <w:t>90 (дев’яноста)</w:t>
            </w:r>
            <w:r w:rsidRPr="00B90E35">
              <w:rPr>
                <w:rFonts w:ascii="Times New Roman" w:eastAsia="Times New Roman" w:hAnsi="Times New Roman" w:cs="Times New Roman"/>
                <w:b/>
                <w:iCs/>
                <w:sz w:val="24"/>
                <w:szCs w:val="24"/>
              </w:rPr>
              <w:t xml:space="preserve"> днів</w:t>
            </w:r>
            <w:r>
              <w:rPr>
                <w:rFonts w:ascii="Times New Roman" w:eastAsia="Times New Roman" w:hAnsi="Times New Roman" w:cs="Times New Roman"/>
                <w:sz w:val="24"/>
                <w:szCs w:val="24"/>
              </w:rPr>
              <w:t xml:space="preserve"> із дати кінцевого строку подання тендерних пропозицій. </w:t>
            </w:r>
          </w:p>
          <w:p w14:paraId="23A629D3" w14:textId="77777777"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 закінчення зазначеного строку замовник має право вимагати від учасників процедури закупівлі продовження строку дії тендерних пропозицій. </w:t>
            </w:r>
          </w:p>
          <w:p w14:paraId="389F48BD" w14:textId="77777777" w:rsidR="005213A1" w:rsidRDefault="005213A1" w:rsidP="005213A1">
            <w:pPr>
              <w:widowControl w:val="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Учасник процедури закупівлі </w:t>
            </w:r>
            <w:r>
              <w:rPr>
                <w:rFonts w:ascii="Times New Roman" w:eastAsia="Times New Roman" w:hAnsi="Times New Roman" w:cs="Times New Roman"/>
                <w:sz w:val="24"/>
                <w:szCs w:val="24"/>
                <w:u w:val="single"/>
              </w:rPr>
              <w:t>має право:</w:t>
            </w:r>
          </w:p>
          <w:p w14:paraId="51B65745" w14:textId="77777777"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відхилити таку вимогу, не втрачаючи при цьому наданого ним забезпечення тендерної пропозиції;</w:t>
            </w:r>
          </w:p>
          <w:p w14:paraId="5B3EDF63" w14:textId="77777777"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погодитися з вимогою та продовжити строк дії поданої ним тендерної пропозиції і наданого забезпечення тендерної </w:t>
            </w:r>
            <w:r w:rsidRPr="00B90E35">
              <w:rPr>
                <w:rFonts w:ascii="Times New Roman" w:eastAsia="Times New Roman" w:hAnsi="Times New Roman" w:cs="Times New Roman"/>
                <w:sz w:val="24"/>
                <w:szCs w:val="24"/>
              </w:rPr>
              <w:t xml:space="preserve">пропозиції </w:t>
            </w:r>
            <w:r w:rsidRPr="00B90E35">
              <w:rPr>
                <w:rFonts w:ascii="Times New Roman" w:eastAsia="Times New Roman" w:hAnsi="Times New Roman" w:cs="Times New Roman"/>
                <w:i/>
                <w:sz w:val="24"/>
                <w:szCs w:val="24"/>
              </w:rPr>
              <w:t>(у разі якщо таке вимагалося)</w:t>
            </w:r>
            <w:r w:rsidRPr="00B90E35">
              <w:rPr>
                <w:rFonts w:ascii="Times New Roman" w:eastAsia="Times New Roman" w:hAnsi="Times New Roman" w:cs="Times New Roman"/>
                <w:sz w:val="24"/>
                <w:szCs w:val="24"/>
              </w:rPr>
              <w:t>.</w:t>
            </w:r>
          </w:p>
          <w:p w14:paraId="160CB355" w14:textId="77777777" w:rsidR="005213A1" w:rsidRDefault="005213A1" w:rsidP="005213A1">
            <w:pPr>
              <w:widowControl w:val="0"/>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5213A1" w14:paraId="06CC9FA8" w14:textId="77777777">
        <w:trPr>
          <w:trHeight w:val="1119"/>
          <w:jc w:val="center"/>
        </w:trPr>
        <w:tc>
          <w:tcPr>
            <w:tcW w:w="705" w:type="dxa"/>
          </w:tcPr>
          <w:p w14:paraId="776DEBD9" w14:textId="77777777" w:rsidR="005213A1" w:rsidRDefault="005213A1" w:rsidP="005213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2805" w:type="dxa"/>
          </w:tcPr>
          <w:p w14:paraId="4EFDDB0B" w14:textId="77777777" w:rsidR="005213A1" w:rsidRDefault="005213A1" w:rsidP="005213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Кваліфікаційні критерії до учасників та вимоги</w:t>
            </w:r>
            <w:r>
              <w:rPr>
                <w:rFonts w:ascii="Times New Roman" w:eastAsia="Times New Roman" w:hAnsi="Times New Roman" w:cs="Times New Roman"/>
                <w:b/>
                <w:sz w:val="24"/>
                <w:szCs w:val="24"/>
              </w:rPr>
              <w:t xml:space="preserve">, згідно  з пунктом 28  та пунктом </w:t>
            </w:r>
            <w:r>
              <w:rPr>
                <w:rFonts w:ascii="Times New Roman" w:eastAsia="Times New Roman" w:hAnsi="Times New Roman" w:cs="Times New Roman"/>
                <w:b/>
                <w:sz w:val="24"/>
                <w:szCs w:val="24"/>
                <w:highlight w:val="white"/>
              </w:rPr>
              <w:t xml:space="preserve">47 </w:t>
            </w:r>
            <w:r>
              <w:rPr>
                <w:rFonts w:ascii="Times New Roman" w:eastAsia="Times New Roman" w:hAnsi="Times New Roman" w:cs="Times New Roman"/>
                <w:b/>
                <w:color w:val="00B050"/>
                <w:sz w:val="24"/>
                <w:szCs w:val="24"/>
              </w:rPr>
              <w:t xml:space="preserve"> </w:t>
            </w:r>
            <w:r>
              <w:rPr>
                <w:rFonts w:ascii="Times New Roman" w:eastAsia="Times New Roman" w:hAnsi="Times New Roman" w:cs="Times New Roman"/>
                <w:b/>
                <w:sz w:val="24"/>
                <w:szCs w:val="24"/>
              </w:rPr>
              <w:t>Особливостей</w:t>
            </w:r>
          </w:p>
        </w:tc>
        <w:tc>
          <w:tcPr>
            <w:tcW w:w="6450" w:type="dxa"/>
            <w:vAlign w:val="center"/>
          </w:tcPr>
          <w:p w14:paraId="7BC91CEB" w14:textId="184A7967" w:rsidR="005213A1" w:rsidRDefault="005213A1" w:rsidP="005213A1">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учасників про відповідність їх таким критеріям, зазначені в </w:t>
            </w:r>
            <w:r>
              <w:rPr>
                <w:rFonts w:ascii="Times New Roman" w:eastAsia="Times New Roman" w:hAnsi="Times New Roman" w:cs="Times New Roman"/>
                <w:b/>
                <w:i/>
                <w:sz w:val="24"/>
                <w:szCs w:val="24"/>
              </w:rPr>
              <w:t>Додатку 1</w:t>
            </w:r>
            <w:r>
              <w:rPr>
                <w:rFonts w:ascii="Times New Roman" w:eastAsia="Times New Roman" w:hAnsi="Times New Roman" w:cs="Times New Roman"/>
                <w:i/>
                <w:sz w:val="24"/>
                <w:szCs w:val="24"/>
              </w:rPr>
              <w:t xml:space="preserve"> </w:t>
            </w:r>
            <w:r w:rsidRPr="00A20E51">
              <w:rPr>
                <w:rFonts w:ascii="Times New Roman" w:eastAsia="Times New Roman" w:hAnsi="Times New Roman" w:cs="Times New Roman"/>
                <w:b/>
                <w:bCs/>
                <w:i/>
                <w:iCs/>
                <w:sz w:val="24"/>
                <w:szCs w:val="24"/>
              </w:rPr>
              <w:t>до тендерної документації</w:t>
            </w:r>
            <w:r>
              <w:rPr>
                <w:rFonts w:ascii="Times New Roman" w:eastAsia="Times New Roman" w:hAnsi="Times New Roman" w:cs="Times New Roman"/>
                <w:sz w:val="24"/>
                <w:szCs w:val="24"/>
              </w:rPr>
              <w:t xml:space="preserve">. </w:t>
            </w:r>
          </w:p>
          <w:p w14:paraId="6D676119" w14:textId="6BF87275" w:rsidR="005213A1" w:rsidRDefault="005213A1" w:rsidP="005213A1">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Спосіб  підтвердження відповідності учасника критеріям і вимогам згідно із законодавством наведено в</w:t>
            </w:r>
            <w:r>
              <w:rPr>
                <w:rFonts w:ascii="Times New Roman" w:eastAsia="Times New Roman" w:hAnsi="Times New Roman" w:cs="Times New Roman"/>
                <w:b/>
                <w:sz w:val="24"/>
                <w:szCs w:val="24"/>
              </w:rPr>
              <w:t xml:space="preserve"> </w:t>
            </w:r>
            <w:r>
              <w:rPr>
                <w:rFonts w:ascii="Times New Roman" w:eastAsia="Times New Roman" w:hAnsi="Times New Roman" w:cs="Times New Roman"/>
                <w:b/>
                <w:i/>
                <w:sz w:val="24"/>
                <w:szCs w:val="24"/>
              </w:rPr>
              <w:t xml:space="preserve">Додатку </w:t>
            </w:r>
            <w:r w:rsidR="00A20E51" w:rsidRPr="00E27B77">
              <w:rPr>
                <w:rFonts w:ascii="Times New Roman" w:eastAsia="Times New Roman" w:hAnsi="Times New Roman" w:cs="Times New Roman"/>
                <w:b/>
                <w:i/>
                <w:sz w:val="24"/>
                <w:szCs w:val="24"/>
              </w:rPr>
              <w:t>2</w:t>
            </w:r>
            <w:r w:rsidR="00A20E51">
              <w:rPr>
                <w:rFonts w:ascii="Times New Roman" w:eastAsia="Times New Roman" w:hAnsi="Times New Roman" w:cs="Times New Roman"/>
                <w:b/>
                <w:i/>
                <w:sz w:val="24"/>
                <w:szCs w:val="24"/>
              </w:rPr>
              <w:t xml:space="preserve"> </w:t>
            </w:r>
            <w:r w:rsidR="00A20E51" w:rsidRPr="00573096">
              <w:rPr>
                <w:rFonts w:ascii="Times New Roman" w:eastAsia="Times New Roman" w:hAnsi="Times New Roman" w:cs="Times New Roman"/>
                <w:b/>
                <w:bCs/>
                <w:i/>
                <w:iCs/>
                <w:sz w:val="24"/>
                <w:szCs w:val="24"/>
              </w:rPr>
              <w:t>до тендерної документації.</w:t>
            </w:r>
            <w:r>
              <w:rPr>
                <w:rFonts w:ascii="Times New Roman" w:eastAsia="Times New Roman" w:hAnsi="Times New Roman" w:cs="Times New Roman"/>
                <w:sz w:val="24"/>
                <w:szCs w:val="24"/>
              </w:rPr>
              <w:t xml:space="preserve"> </w:t>
            </w:r>
          </w:p>
          <w:p w14:paraId="3204F47E" w14:textId="77777777" w:rsidR="005213A1" w:rsidRPr="00A20E51" w:rsidRDefault="005213A1" w:rsidP="005213A1">
            <w:pPr>
              <w:widowControl w:val="0"/>
              <w:ind w:right="120"/>
              <w:jc w:val="both"/>
              <w:rPr>
                <w:rFonts w:ascii="Times New Roman" w:eastAsia="Times New Roman" w:hAnsi="Times New Roman" w:cs="Times New Roman"/>
                <w:b/>
                <w:sz w:val="24"/>
                <w:szCs w:val="24"/>
              </w:rPr>
            </w:pPr>
            <w:r w:rsidRPr="00A20E51">
              <w:rPr>
                <w:rFonts w:ascii="Times New Roman" w:eastAsia="Times New Roman" w:hAnsi="Times New Roman" w:cs="Times New Roman"/>
                <w:b/>
                <w:sz w:val="24"/>
                <w:szCs w:val="24"/>
              </w:rPr>
              <w:t xml:space="preserve">Підстави, визначені пунктом </w:t>
            </w:r>
            <w:r w:rsidRPr="00A20E51">
              <w:rPr>
                <w:rFonts w:ascii="Times New Roman" w:eastAsia="Times New Roman" w:hAnsi="Times New Roman" w:cs="Times New Roman"/>
                <w:b/>
                <w:sz w:val="24"/>
                <w:szCs w:val="24"/>
                <w:highlight w:val="white"/>
              </w:rPr>
              <w:t xml:space="preserve">47 </w:t>
            </w:r>
            <w:r w:rsidRPr="00A20E51">
              <w:rPr>
                <w:rFonts w:ascii="Times New Roman" w:eastAsia="Times New Roman" w:hAnsi="Times New Roman" w:cs="Times New Roman"/>
                <w:b/>
                <w:sz w:val="24"/>
                <w:szCs w:val="24"/>
              </w:rPr>
              <w:t>Особливостей.</w:t>
            </w:r>
          </w:p>
          <w:p w14:paraId="03245BB8" w14:textId="77777777" w:rsidR="005213A1" w:rsidRPr="00A20E51" w:rsidRDefault="005213A1" w:rsidP="005213A1">
            <w:pPr>
              <w:widowControl w:val="0"/>
              <w:pBdr>
                <w:top w:val="nil"/>
                <w:left w:val="nil"/>
                <w:bottom w:val="nil"/>
                <w:right w:val="nil"/>
                <w:between w:val="nil"/>
              </w:pBdr>
              <w:jc w:val="both"/>
              <w:rPr>
                <w:rFonts w:ascii="Times New Roman" w:eastAsia="Times New Roman" w:hAnsi="Times New Roman" w:cs="Times New Roman"/>
                <w:sz w:val="24"/>
                <w:szCs w:val="24"/>
              </w:rPr>
            </w:pPr>
            <w:r w:rsidRPr="00A20E51">
              <w:rPr>
                <w:rFonts w:ascii="Times New Roman" w:eastAsia="Times New Roman" w:hAnsi="Times New Roman" w:cs="Times New Roman"/>
                <w:sz w:val="24"/>
                <w:szCs w:val="24"/>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14:paraId="24DF626F" w14:textId="77777777" w:rsidR="005213A1" w:rsidRPr="00A20E51" w:rsidRDefault="005213A1" w:rsidP="005213A1">
            <w:pPr>
              <w:ind w:firstLine="567"/>
              <w:jc w:val="both"/>
              <w:rPr>
                <w:rFonts w:ascii="Times New Roman" w:eastAsia="Times New Roman" w:hAnsi="Times New Roman" w:cs="Times New Roman"/>
                <w:sz w:val="24"/>
                <w:szCs w:val="24"/>
              </w:rPr>
            </w:pPr>
            <w:r w:rsidRPr="00A20E51">
              <w:rPr>
                <w:rFonts w:ascii="Times New Roman" w:eastAsia="Times New Roman" w:hAnsi="Times New Roman" w:cs="Times New Roman"/>
                <w:sz w:val="24"/>
                <w:szCs w:val="24"/>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28D005D5" w14:textId="77777777" w:rsidR="005213A1" w:rsidRPr="00A20E51" w:rsidRDefault="005213A1" w:rsidP="005213A1">
            <w:pPr>
              <w:ind w:firstLine="567"/>
              <w:jc w:val="both"/>
              <w:rPr>
                <w:rFonts w:ascii="Times New Roman" w:eastAsia="Times New Roman" w:hAnsi="Times New Roman" w:cs="Times New Roman"/>
                <w:sz w:val="24"/>
                <w:szCs w:val="24"/>
              </w:rPr>
            </w:pPr>
            <w:r w:rsidRPr="00A20E51">
              <w:rPr>
                <w:rFonts w:ascii="Times New Roman" w:eastAsia="Times New Roman" w:hAnsi="Times New Roman" w:cs="Times New Roman"/>
                <w:sz w:val="24"/>
                <w:szCs w:val="24"/>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14:paraId="4F7C8E20" w14:textId="77777777" w:rsidR="005213A1" w:rsidRPr="00A20E51" w:rsidRDefault="005213A1" w:rsidP="005213A1">
            <w:pPr>
              <w:ind w:firstLine="567"/>
              <w:jc w:val="both"/>
              <w:rPr>
                <w:rFonts w:ascii="Times New Roman" w:eastAsia="Times New Roman" w:hAnsi="Times New Roman" w:cs="Times New Roman"/>
                <w:sz w:val="24"/>
                <w:szCs w:val="24"/>
              </w:rPr>
            </w:pPr>
            <w:r w:rsidRPr="00A20E51">
              <w:rPr>
                <w:rFonts w:ascii="Times New Roman" w:eastAsia="Times New Roman" w:hAnsi="Times New Roman" w:cs="Times New Roman"/>
                <w:sz w:val="28"/>
                <w:szCs w:val="28"/>
              </w:rPr>
              <w:t>3</w:t>
            </w:r>
            <w:r w:rsidRPr="00A20E51">
              <w:rPr>
                <w:rFonts w:ascii="Times New Roman" w:eastAsia="Times New Roman" w:hAnsi="Times New Roman" w:cs="Times New Roman"/>
                <w:sz w:val="24"/>
                <w:szCs w:val="24"/>
              </w:rPr>
              <w:t>)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786541FB" w14:textId="77777777" w:rsidR="005213A1" w:rsidRPr="00A20E51" w:rsidRDefault="005213A1" w:rsidP="005213A1">
            <w:pPr>
              <w:ind w:firstLine="567"/>
              <w:jc w:val="both"/>
              <w:rPr>
                <w:rFonts w:ascii="Times New Roman" w:eastAsia="Times New Roman" w:hAnsi="Times New Roman" w:cs="Times New Roman"/>
                <w:sz w:val="24"/>
                <w:szCs w:val="24"/>
              </w:rPr>
            </w:pPr>
            <w:r w:rsidRPr="00A20E51">
              <w:rPr>
                <w:rFonts w:ascii="Times New Roman" w:eastAsia="Times New Roman" w:hAnsi="Times New Roman" w:cs="Times New Roman"/>
                <w:sz w:val="24"/>
                <w:szCs w:val="24"/>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11" w:anchor="n52">
              <w:r w:rsidRPr="00A20E51">
                <w:rPr>
                  <w:rFonts w:ascii="Times New Roman" w:eastAsia="Times New Roman" w:hAnsi="Times New Roman" w:cs="Times New Roman"/>
                  <w:sz w:val="24"/>
                  <w:szCs w:val="24"/>
                </w:rPr>
                <w:t>пунктом 4</w:t>
              </w:r>
            </w:hyperlink>
            <w:r w:rsidRPr="00A20E51">
              <w:rPr>
                <w:rFonts w:ascii="Times New Roman" w:eastAsia="Times New Roman" w:hAnsi="Times New Roman" w:cs="Times New Roman"/>
                <w:sz w:val="24"/>
                <w:szCs w:val="24"/>
              </w:rPr>
              <w:t xml:space="preserve">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14:paraId="5FA12AA6" w14:textId="77777777" w:rsidR="005213A1" w:rsidRPr="00A20E51" w:rsidRDefault="005213A1" w:rsidP="005213A1">
            <w:pPr>
              <w:ind w:firstLine="567"/>
              <w:jc w:val="both"/>
              <w:rPr>
                <w:rFonts w:ascii="Times New Roman" w:eastAsia="Times New Roman" w:hAnsi="Times New Roman" w:cs="Times New Roman"/>
                <w:sz w:val="24"/>
                <w:szCs w:val="24"/>
              </w:rPr>
            </w:pPr>
            <w:r w:rsidRPr="00A20E51">
              <w:rPr>
                <w:rFonts w:ascii="Times New Roman" w:eastAsia="Times New Roman" w:hAnsi="Times New Roman" w:cs="Times New Roman"/>
                <w:sz w:val="24"/>
                <w:szCs w:val="24"/>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44EE14DF" w14:textId="77777777" w:rsidR="005213A1" w:rsidRPr="00A20E51" w:rsidRDefault="005213A1" w:rsidP="005213A1">
            <w:pPr>
              <w:ind w:firstLine="567"/>
              <w:jc w:val="both"/>
              <w:rPr>
                <w:rFonts w:ascii="Times New Roman" w:eastAsia="Times New Roman" w:hAnsi="Times New Roman" w:cs="Times New Roman"/>
                <w:sz w:val="24"/>
                <w:szCs w:val="24"/>
              </w:rPr>
            </w:pPr>
            <w:r w:rsidRPr="00A20E51">
              <w:rPr>
                <w:rFonts w:ascii="Times New Roman" w:eastAsia="Times New Roman" w:hAnsi="Times New Roman" w:cs="Times New Roman"/>
                <w:sz w:val="24"/>
                <w:szCs w:val="24"/>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7CA37E6F" w14:textId="77777777" w:rsidR="005213A1" w:rsidRPr="00A20E51" w:rsidRDefault="005213A1" w:rsidP="005213A1">
            <w:pPr>
              <w:ind w:firstLine="567"/>
              <w:jc w:val="both"/>
              <w:rPr>
                <w:rFonts w:ascii="Times New Roman" w:eastAsia="Times New Roman" w:hAnsi="Times New Roman" w:cs="Times New Roman"/>
                <w:sz w:val="24"/>
                <w:szCs w:val="24"/>
              </w:rPr>
            </w:pPr>
            <w:r w:rsidRPr="00A20E51">
              <w:rPr>
                <w:rFonts w:ascii="Times New Roman" w:eastAsia="Times New Roman" w:hAnsi="Times New Roman" w:cs="Times New Roman"/>
                <w:sz w:val="24"/>
                <w:szCs w:val="24"/>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273656D8" w14:textId="77777777" w:rsidR="005213A1" w:rsidRPr="00A20E51" w:rsidRDefault="005213A1" w:rsidP="005213A1">
            <w:pPr>
              <w:ind w:firstLine="567"/>
              <w:jc w:val="both"/>
              <w:rPr>
                <w:rFonts w:ascii="Times New Roman" w:eastAsia="Times New Roman" w:hAnsi="Times New Roman" w:cs="Times New Roman"/>
                <w:sz w:val="24"/>
                <w:szCs w:val="24"/>
              </w:rPr>
            </w:pPr>
            <w:r w:rsidRPr="00A20E51">
              <w:rPr>
                <w:rFonts w:ascii="Times New Roman" w:eastAsia="Times New Roman" w:hAnsi="Times New Roman" w:cs="Times New Roman"/>
                <w:sz w:val="24"/>
                <w:szCs w:val="24"/>
              </w:rPr>
              <w:t>8) учасник процедури закупівлі визнаний в установленому законом порядку банкрутом та стосовно нього відкрита ліквідаційна процедура;</w:t>
            </w:r>
          </w:p>
          <w:p w14:paraId="6AAE734F" w14:textId="77777777" w:rsidR="005213A1" w:rsidRPr="00A20E51" w:rsidRDefault="005213A1" w:rsidP="005213A1">
            <w:pPr>
              <w:ind w:firstLine="567"/>
              <w:jc w:val="both"/>
              <w:rPr>
                <w:rFonts w:ascii="Times New Roman" w:eastAsia="Times New Roman" w:hAnsi="Times New Roman" w:cs="Times New Roman"/>
                <w:sz w:val="24"/>
                <w:szCs w:val="24"/>
              </w:rPr>
            </w:pPr>
            <w:r w:rsidRPr="00A20E51">
              <w:rPr>
                <w:rFonts w:ascii="Times New Roman" w:eastAsia="Times New Roman" w:hAnsi="Times New Roman" w:cs="Times New Roman"/>
                <w:sz w:val="24"/>
                <w:szCs w:val="24"/>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418A8B8B" w14:textId="77777777" w:rsidR="005213A1" w:rsidRPr="00A20E51" w:rsidRDefault="005213A1" w:rsidP="005213A1">
            <w:pPr>
              <w:ind w:firstLine="567"/>
              <w:jc w:val="both"/>
              <w:rPr>
                <w:rFonts w:ascii="Times New Roman" w:eastAsia="Times New Roman" w:hAnsi="Times New Roman" w:cs="Times New Roman"/>
                <w:sz w:val="24"/>
                <w:szCs w:val="24"/>
              </w:rPr>
            </w:pPr>
            <w:r w:rsidRPr="00A20E51">
              <w:rPr>
                <w:rFonts w:ascii="Times New Roman" w:eastAsia="Times New Roman" w:hAnsi="Times New Roman" w:cs="Times New Roman"/>
                <w:sz w:val="24"/>
                <w:szCs w:val="24"/>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7B183845" w14:textId="77777777" w:rsidR="005213A1" w:rsidRPr="00A20E51" w:rsidRDefault="005213A1" w:rsidP="005213A1">
            <w:pPr>
              <w:ind w:firstLine="567"/>
              <w:jc w:val="both"/>
              <w:rPr>
                <w:rFonts w:ascii="Times New Roman" w:eastAsia="Times New Roman" w:hAnsi="Times New Roman" w:cs="Times New Roman"/>
                <w:sz w:val="24"/>
                <w:szCs w:val="24"/>
              </w:rPr>
            </w:pPr>
            <w:r w:rsidRPr="00A20E51">
              <w:rPr>
                <w:rFonts w:ascii="Times New Roman" w:eastAsia="Times New Roman" w:hAnsi="Times New Roman" w:cs="Times New Roman"/>
                <w:sz w:val="24"/>
                <w:szCs w:val="24"/>
              </w:rPr>
              <w:t xml:space="preserve">11) 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w:t>
            </w:r>
            <w:r w:rsidRPr="00A20E51">
              <w:rPr>
                <w:rFonts w:ascii="Times New Roman" w:eastAsia="Times New Roman" w:hAnsi="Times New Roman" w:cs="Times New Roman"/>
                <w:sz w:val="24"/>
                <w:szCs w:val="24"/>
                <w:highlight w:val="white"/>
              </w:rPr>
              <w:t xml:space="preserve">публічних закупівель товарів, робіт і послуг згідно із Законом України “Про санкції”, </w:t>
            </w:r>
            <w:r w:rsidRPr="00A20E51">
              <w:rPr>
                <w:rFonts w:ascii="Times New Roman" w:eastAsia="Times New Roman" w:hAnsi="Times New Roman" w:cs="Times New Roman"/>
                <w:sz w:val="24"/>
                <w:szCs w:val="24"/>
              </w:rPr>
              <w:t>крім випадку, коли активи такої особи в установленому законодавством порядку передані в управління АРМА;</w:t>
            </w:r>
          </w:p>
          <w:p w14:paraId="6B33BB08" w14:textId="77777777" w:rsidR="005213A1" w:rsidRPr="00A20E51" w:rsidRDefault="005213A1" w:rsidP="005213A1">
            <w:pPr>
              <w:ind w:firstLine="567"/>
              <w:jc w:val="both"/>
              <w:rPr>
                <w:rFonts w:ascii="Times New Roman" w:eastAsia="Times New Roman" w:hAnsi="Times New Roman" w:cs="Times New Roman"/>
                <w:sz w:val="24"/>
                <w:szCs w:val="24"/>
                <w:highlight w:val="white"/>
              </w:rPr>
            </w:pPr>
            <w:r w:rsidRPr="00A20E51">
              <w:rPr>
                <w:rFonts w:ascii="Times New Roman" w:eastAsia="Times New Roman" w:hAnsi="Times New Roman" w:cs="Times New Roman"/>
                <w:sz w:val="24"/>
                <w:szCs w:val="24"/>
                <w:highlight w:val="white"/>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3A9B076F" w14:textId="77777777" w:rsidR="005213A1" w:rsidRDefault="005213A1" w:rsidP="005213A1">
            <w:pPr>
              <w:ind w:firstLine="567"/>
              <w:jc w:val="both"/>
              <w:rPr>
                <w:rFonts w:ascii="Times New Roman" w:eastAsia="Times New Roman" w:hAnsi="Times New Roman" w:cs="Times New Roman"/>
                <w:sz w:val="24"/>
                <w:szCs w:val="24"/>
                <w:highlight w:val="white"/>
              </w:rPr>
            </w:pPr>
          </w:p>
          <w:p w14:paraId="68790BF5" w14:textId="77777777" w:rsidR="005213A1" w:rsidRDefault="005213A1" w:rsidP="005213A1">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tc>
      </w:tr>
      <w:tr w:rsidR="005213A1" w14:paraId="18C728E7" w14:textId="77777777">
        <w:trPr>
          <w:trHeight w:val="1119"/>
          <w:jc w:val="center"/>
        </w:trPr>
        <w:tc>
          <w:tcPr>
            <w:tcW w:w="705" w:type="dxa"/>
          </w:tcPr>
          <w:p w14:paraId="7315A7DA" w14:textId="77777777" w:rsidR="005213A1" w:rsidRDefault="005213A1" w:rsidP="005213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2805" w:type="dxa"/>
          </w:tcPr>
          <w:p w14:paraId="20D53C66" w14:textId="77777777" w:rsidR="005213A1" w:rsidRDefault="005213A1" w:rsidP="005213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технічні, якісні та кількісні характеристики предмета закупівлі</w:t>
            </w:r>
          </w:p>
        </w:tc>
        <w:tc>
          <w:tcPr>
            <w:tcW w:w="6450" w:type="dxa"/>
            <w:vAlign w:val="center"/>
          </w:tcPr>
          <w:p w14:paraId="7AF58948" w14:textId="77777777" w:rsidR="00A20E51" w:rsidRPr="0076714C" w:rsidRDefault="00A20E51" w:rsidP="00A20E51">
            <w:pPr>
              <w:widowControl w:val="0"/>
              <w:ind w:right="120"/>
              <w:jc w:val="both"/>
              <w:rPr>
                <w:rFonts w:ascii="Times New Roman" w:eastAsia="Times New Roman" w:hAnsi="Times New Roman" w:cs="Times New Roman"/>
                <w:b/>
                <w:bCs/>
                <w:i/>
                <w:iCs/>
                <w:sz w:val="24"/>
                <w:szCs w:val="24"/>
              </w:rPr>
            </w:pPr>
            <w:r w:rsidRPr="00472B06">
              <w:rPr>
                <w:rFonts w:ascii="Times New Roman" w:eastAsia="Times New Roman" w:hAnsi="Times New Roman" w:cs="Times New Roman"/>
                <w:sz w:val="24"/>
                <w:szCs w:val="24"/>
              </w:rPr>
              <w:t xml:space="preserve">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даною тендерною документацією </w:t>
            </w:r>
            <w:r w:rsidRPr="00543D9D">
              <w:rPr>
                <w:rFonts w:ascii="Times New Roman" w:eastAsia="Times New Roman" w:hAnsi="Times New Roman" w:cs="Times New Roman"/>
                <w:b/>
                <w:bCs/>
                <w:i/>
                <w:iCs/>
                <w:sz w:val="24"/>
                <w:szCs w:val="24"/>
              </w:rPr>
              <w:t>згідно Додатку 4</w:t>
            </w:r>
            <w:r w:rsidRPr="00472B06">
              <w:rPr>
                <w:rFonts w:ascii="Times New Roman" w:eastAsia="Times New Roman" w:hAnsi="Times New Roman" w:cs="Times New Roman"/>
                <w:sz w:val="24"/>
                <w:szCs w:val="24"/>
              </w:rPr>
              <w:t xml:space="preserve"> </w:t>
            </w:r>
            <w:r w:rsidRPr="0076714C">
              <w:rPr>
                <w:rFonts w:ascii="Times New Roman" w:eastAsia="Times New Roman" w:hAnsi="Times New Roman" w:cs="Times New Roman"/>
                <w:b/>
                <w:bCs/>
                <w:i/>
                <w:iCs/>
                <w:sz w:val="24"/>
                <w:szCs w:val="24"/>
              </w:rPr>
              <w:t xml:space="preserve">до тендерної документації. </w:t>
            </w:r>
          </w:p>
          <w:p w14:paraId="2F7AE59B" w14:textId="38A09235" w:rsidR="005213A1" w:rsidRDefault="00A20E51" w:rsidP="00A20E51">
            <w:pPr>
              <w:widowControl w:val="0"/>
              <w:ind w:right="120"/>
              <w:jc w:val="both"/>
              <w:rPr>
                <w:rFonts w:ascii="Times New Roman" w:eastAsia="Times New Roman" w:hAnsi="Times New Roman" w:cs="Times New Roman"/>
                <w:sz w:val="24"/>
                <w:szCs w:val="24"/>
              </w:rPr>
            </w:pPr>
            <w:r w:rsidRPr="00257040">
              <w:rPr>
                <w:rFonts w:ascii="Times New Roman" w:eastAsia="Times New Roman" w:hAnsi="Times New Roman" w:cs="Times New Roman"/>
                <w:sz w:val="24"/>
                <w:szCs w:val="24"/>
              </w:rPr>
              <w:t xml:space="preserve">Тендерна пропозиція, що не відповідає технічним вимогам, викладеним у </w:t>
            </w:r>
            <w:r w:rsidRPr="00543D9D">
              <w:rPr>
                <w:rFonts w:ascii="Times New Roman" w:eastAsia="Times New Roman" w:hAnsi="Times New Roman" w:cs="Times New Roman"/>
                <w:b/>
                <w:bCs/>
                <w:i/>
                <w:iCs/>
                <w:sz w:val="24"/>
                <w:szCs w:val="24"/>
              </w:rPr>
              <w:t>Додатку 4</w:t>
            </w:r>
            <w:r w:rsidRPr="00472B06">
              <w:rPr>
                <w:rFonts w:ascii="Times New Roman" w:eastAsia="Times New Roman" w:hAnsi="Times New Roman" w:cs="Times New Roman"/>
                <w:sz w:val="24"/>
                <w:szCs w:val="24"/>
              </w:rPr>
              <w:t xml:space="preserve"> </w:t>
            </w:r>
            <w:r w:rsidRPr="0076714C">
              <w:rPr>
                <w:rFonts w:ascii="Times New Roman" w:eastAsia="Times New Roman" w:hAnsi="Times New Roman" w:cs="Times New Roman"/>
                <w:b/>
                <w:bCs/>
                <w:i/>
                <w:iCs/>
                <w:sz w:val="24"/>
                <w:szCs w:val="24"/>
              </w:rPr>
              <w:t>до тендерної документації</w:t>
            </w:r>
            <w:r w:rsidRPr="00257040">
              <w:rPr>
                <w:rFonts w:ascii="Times New Roman" w:eastAsia="Times New Roman" w:hAnsi="Times New Roman" w:cs="Times New Roman"/>
                <w:sz w:val="24"/>
                <w:szCs w:val="24"/>
              </w:rPr>
              <w:t>, буде відхилена як така, що не відповідає умовам тендерної документації.</w:t>
            </w:r>
          </w:p>
        </w:tc>
      </w:tr>
      <w:tr w:rsidR="005213A1" w14:paraId="6FB58805" w14:textId="77777777">
        <w:trPr>
          <w:trHeight w:val="1119"/>
          <w:jc w:val="center"/>
        </w:trPr>
        <w:tc>
          <w:tcPr>
            <w:tcW w:w="705" w:type="dxa"/>
          </w:tcPr>
          <w:p w14:paraId="2B78E53C" w14:textId="77777777" w:rsidR="005213A1" w:rsidRDefault="005213A1" w:rsidP="005213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05" w:type="dxa"/>
          </w:tcPr>
          <w:p w14:paraId="57FEF4EE" w14:textId="48B249C5" w:rsidR="005213A1" w:rsidRDefault="005213A1" w:rsidP="005213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Інформація про </w:t>
            </w:r>
            <w:r w:rsidRPr="00A20E51">
              <w:rPr>
                <w:rFonts w:ascii="Times New Roman" w:eastAsia="Times New Roman" w:hAnsi="Times New Roman" w:cs="Times New Roman"/>
                <w:b/>
                <w:sz w:val="24"/>
                <w:szCs w:val="24"/>
              </w:rPr>
              <w:t xml:space="preserve">субпідрядника /співвиконавця </w:t>
            </w:r>
          </w:p>
        </w:tc>
        <w:tc>
          <w:tcPr>
            <w:tcW w:w="6450" w:type="dxa"/>
            <w:vAlign w:val="center"/>
          </w:tcPr>
          <w:p w14:paraId="6B0728E6" w14:textId="7AC4D9D6" w:rsidR="005213A1" w:rsidRPr="00A20E51" w:rsidRDefault="005213A1" w:rsidP="005213A1">
            <w:pPr>
              <w:widowControl w:val="0"/>
              <w:ind w:right="120"/>
              <w:jc w:val="both"/>
              <w:rPr>
                <w:rFonts w:ascii="Times New Roman" w:eastAsia="Times New Roman" w:hAnsi="Times New Roman" w:cs="Times New Roman"/>
                <w:b/>
                <w:sz w:val="24"/>
                <w:szCs w:val="24"/>
              </w:rPr>
            </w:pPr>
            <w:r w:rsidRPr="00A20E51">
              <w:rPr>
                <w:rFonts w:ascii="Times New Roman" w:eastAsia="Times New Roman" w:hAnsi="Times New Roman" w:cs="Times New Roman"/>
                <w:color w:val="000000"/>
                <w:sz w:val="24"/>
                <w:szCs w:val="24"/>
              </w:rPr>
              <w:t xml:space="preserve">Не передбачено.  </w:t>
            </w:r>
          </w:p>
          <w:p w14:paraId="63484419" w14:textId="77777777" w:rsidR="005213A1" w:rsidRDefault="005213A1" w:rsidP="005213A1">
            <w:pPr>
              <w:widowControl w:val="0"/>
              <w:ind w:right="120"/>
              <w:jc w:val="both"/>
              <w:rPr>
                <w:rFonts w:ascii="Times New Roman" w:eastAsia="Times New Roman" w:hAnsi="Times New Roman" w:cs="Times New Roman"/>
                <w:b/>
                <w:sz w:val="24"/>
                <w:szCs w:val="24"/>
              </w:rPr>
            </w:pPr>
          </w:p>
          <w:p w14:paraId="5C16BF4B" w14:textId="6CE5EDB0" w:rsidR="00CA725B" w:rsidRDefault="00CA725B" w:rsidP="005213A1">
            <w:pPr>
              <w:widowControl w:val="0"/>
              <w:ind w:right="120"/>
              <w:jc w:val="both"/>
              <w:rPr>
                <w:rFonts w:ascii="Times New Roman" w:eastAsia="Times New Roman" w:hAnsi="Times New Roman" w:cs="Times New Roman"/>
                <w:sz w:val="24"/>
                <w:szCs w:val="24"/>
              </w:rPr>
            </w:pPr>
          </w:p>
        </w:tc>
      </w:tr>
      <w:tr w:rsidR="005213A1" w14:paraId="06384F4C" w14:textId="77777777">
        <w:trPr>
          <w:trHeight w:val="841"/>
          <w:jc w:val="center"/>
        </w:trPr>
        <w:tc>
          <w:tcPr>
            <w:tcW w:w="705" w:type="dxa"/>
          </w:tcPr>
          <w:p w14:paraId="2230179D" w14:textId="77777777" w:rsidR="005213A1" w:rsidRDefault="005213A1" w:rsidP="005213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05" w:type="dxa"/>
          </w:tcPr>
          <w:p w14:paraId="2A0695D0" w14:textId="77777777" w:rsidR="005213A1" w:rsidRDefault="005213A1" w:rsidP="005213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Унесення змін або відкликання тендерної пропозиції учасником</w:t>
            </w:r>
          </w:p>
        </w:tc>
        <w:tc>
          <w:tcPr>
            <w:tcW w:w="6450" w:type="dxa"/>
            <w:vAlign w:val="center"/>
          </w:tcPr>
          <w:p w14:paraId="59AE13BE" w14:textId="554FA992"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w:t>
            </w:r>
            <w:r w:rsidR="00A20E51">
              <w:rPr>
                <w:rFonts w:ascii="Times New Roman" w:eastAsia="Times New Roman" w:hAnsi="Times New Roman" w:cs="Times New Roman"/>
                <w:sz w:val="24"/>
                <w:szCs w:val="24"/>
              </w:rPr>
              <w:t xml:space="preserve"> </w:t>
            </w:r>
            <w:r w:rsidR="00A20E51" w:rsidRPr="00E27B77">
              <w:rPr>
                <w:rFonts w:ascii="Times New Roman" w:eastAsia="Times New Roman" w:hAnsi="Times New Roman" w:cs="Times New Roman"/>
                <w:i/>
                <w:iCs/>
                <w:sz w:val="24"/>
                <w:szCs w:val="24"/>
              </w:rPr>
              <w:t>(якщо таке забезпечення вимагається замовником)</w:t>
            </w:r>
            <w:r>
              <w:rPr>
                <w:rFonts w:ascii="Times New Roman" w:eastAsia="Times New Roman" w:hAnsi="Times New Roman" w:cs="Times New Roman"/>
                <w:sz w:val="24"/>
                <w:szCs w:val="24"/>
              </w:rPr>
              <w:t>.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5213A1" w14:paraId="6A3F711F" w14:textId="77777777">
        <w:trPr>
          <w:trHeight w:val="442"/>
          <w:jc w:val="center"/>
        </w:trPr>
        <w:tc>
          <w:tcPr>
            <w:tcW w:w="9960" w:type="dxa"/>
            <w:gridSpan w:val="3"/>
            <w:vAlign w:val="center"/>
          </w:tcPr>
          <w:p w14:paraId="3946BFF8" w14:textId="77777777" w:rsidR="005213A1" w:rsidRDefault="005213A1" w:rsidP="005213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4. Подання та розкриття тендерної пропозиції</w:t>
            </w:r>
          </w:p>
        </w:tc>
      </w:tr>
      <w:tr w:rsidR="005213A1" w14:paraId="40BB3D8E" w14:textId="77777777">
        <w:trPr>
          <w:trHeight w:val="1119"/>
          <w:jc w:val="center"/>
        </w:trPr>
        <w:tc>
          <w:tcPr>
            <w:tcW w:w="705" w:type="dxa"/>
          </w:tcPr>
          <w:p w14:paraId="1EE39EE9" w14:textId="77777777" w:rsidR="005213A1" w:rsidRDefault="005213A1" w:rsidP="005213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1D5412A9" w14:textId="77777777" w:rsidR="005213A1" w:rsidRDefault="005213A1" w:rsidP="005213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Кінцевий строк подання тендерної пропозиції</w:t>
            </w:r>
          </w:p>
        </w:tc>
        <w:tc>
          <w:tcPr>
            <w:tcW w:w="6450" w:type="dxa"/>
            <w:vAlign w:val="center"/>
          </w:tcPr>
          <w:p w14:paraId="3D5C91D8" w14:textId="3AFEE283" w:rsidR="005213A1" w:rsidRPr="00FA28BE" w:rsidRDefault="005213A1" w:rsidP="005213A1">
            <w:pPr>
              <w:widowControl w:val="0"/>
              <w:ind w:left="40" w:right="120"/>
              <w:jc w:val="both"/>
              <w:rPr>
                <w:rFonts w:ascii="Times New Roman" w:eastAsia="Times New Roman" w:hAnsi="Times New Roman" w:cs="Times New Roman"/>
                <w:i/>
                <w:sz w:val="24"/>
                <w:szCs w:val="24"/>
              </w:rPr>
            </w:pPr>
            <w:r>
              <w:rPr>
                <w:rFonts w:ascii="Times New Roman" w:eastAsia="Times New Roman" w:hAnsi="Times New Roman" w:cs="Times New Roman"/>
                <w:color w:val="000000"/>
                <w:sz w:val="24"/>
                <w:szCs w:val="24"/>
              </w:rPr>
              <w:t xml:space="preserve">Кінцевий строк подання тендерних пропозицій </w:t>
            </w:r>
            <w:r w:rsidRPr="00FA28BE">
              <w:rPr>
                <w:rFonts w:ascii="Times New Roman" w:eastAsia="Times New Roman" w:hAnsi="Times New Roman" w:cs="Times New Roman"/>
                <w:sz w:val="24"/>
                <w:szCs w:val="24"/>
              </w:rPr>
              <w:t>—</w:t>
            </w:r>
            <w:r w:rsidR="00FA28BE">
              <w:rPr>
                <w:rFonts w:ascii="Times New Roman" w:eastAsia="Times New Roman" w:hAnsi="Times New Roman" w:cs="Times New Roman"/>
                <w:b/>
                <w:sz w:val="24"/>
                <w:szCs w:val="24"/>
              </w:rPr>
              <w:t>2</w:t>
            </w:r>
            <w:r w:rsidR="00CA725B">
              <w:rPr>
                <w:rFonts w:ascii="Times New Roman" w:eastAsia="Times New Roman" w:hAnsi="Times New Roman" w:cs="Times New Roman"/>
                <w:b/>
                <w:sz w:val="24"/>
                <w:szCs w:val="24"/>
              </w:rPr>
              <w:t>6</w:t>
            </w:r>
            <w:r w:rsidR="00FA28BE">
              <w:rPr>
                <w:rFonts w:ascii="Times New Roman" w:eastAsia="Times New Roman" w:hAnsi="Times New Roman" w:cs="Times New Roman"/>
                <w:b/>
                <w:sz w:val="24"/>
                <w:szCs w:val="24"/>
              </w:rPr>
              <w:t>.04.</w:t>
            </w:r>
            <w:r w:rsidRPr="00FA28BE">
              <w:rPr>
                <w:rFonts w:ascii="Times New Roman" w:eastAsia="Times New Roman" w:hAnsi="Times New Roman" w:cs="Times New Roman"/>
                <w:b/>
                <w:sz w:val="24"/>
                <w:szCs w:val="24"/>
              </w:rPr>
              <w:t>20</w:t>
            </w:r>
            <w:r w:rsidR="00FA28BE">
              <w:rPr>
                <w:rFonts w:ascii="Times New Roman" w:eastAsia="Times New Roman" w:hAnsi="Times New Roman" w:cs="Times New Roman"/>
                <w:b/>
                <w:sz w:val="24"/>
                <w:szCs w:val="24"/>
              </w:rPr>
              <w:t>24</w:t>
            </w:r>
            <w:r w:rsidRPr="00FA28BE">
              <w:rPr>
                <w:rFonts w:ascii="Times New Roman" w:eastAsia="Times New Roman" w:hAnsi="Times New Roman" w:cs="Times New Roman"/>
                <w:b/>
                <w:sz w:val="24"/>
                <w:szCs w:val="24"/>
              </w:rPr>
              <w:t xml:space="preserve"> року</w:t>
            </w:r>
            <w:r w:rsidR="00FA28BE">
              <w:rPr>
                <w:rFonts w:ascii="Times New Roman" w:eastAsia="Times New Roman" w:hAnsi="Times New Roman" w:cs="Times New Roman"/>
                <w:b/>
                <w:sz w:val="24"/>
                <w:szCs w:val="24"/>
              </w:rPr>
              <w:t xml:space="preserve"> о</w:t>
            </w:r>
            <w:r w:rsidRPr="00FA28BE">
              <w:rPr>
                <w:rFonts w:ascii="Times New Roman" w:eastAsia="Times New Roman" w:hAnsi="Times New Roman" w:cs="Times New Roman"/>
                <w:b/>
                <w:sz w:val="24"/>
                <w:szCs w:val="24"/>
              </w:rPr>
              <w:t xml:space="preserve"> </w:t>
            </w:r>
            <w:r w:rsidR="00FA28BE">
              <w:rPr>
                <w:rFonts w:ascii="Times New Roman" w:eastAsia="Times New Roman" w:hAnsi="Times New Roman" w:cs="Times New Roman"/>
                <w:b/>
                <w:sz w:val="24"/>
                <w:szCs w:val="24"/>
              </w:rPr>
              <w:t>0</w:t>
            </w:r>
            <w:r w:rsidRPr="00FA28BE">
              <w:rPr>
                <w:rFonts w:ascii="Times New Roman" w:eastAsia="Times New Roman" w:hAnsi="Times New Roman" w:cs="Times New Roman"/>
                <w:b/>
                <w:sz w:val="24"/>
                <w:szCs w:val="24"/>
              </w:rPr>
              <w:t>0:00 год.</w:t>
            </w:r>
          </w:p>
          <w:p w14:paraId="2353EB01" w14:textId="77777777"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Отримана тендерна пропозиція вноситься автоматично до реєстру отриманих тендерних пропозицій.</w:t>
            </w:r>
          </w:p>
          <w:p w14:paraId="656B4F8A" w14:textId="77777777"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14:paraId="60D75A97" w14:textId="77777777" w:rsidR="005213A1" w:rsidRDefault="005213A1" w:rsidP="005213A1">
            <w:pPr>
              <w:widowControl w:val="0"/>
              <w:pBdr>
                <w:top w:val="nil"/>
                <w:left w:val="nil"/>
                <w:bottom w:val="nil"/>
                <w:right w:val="nil"/>
                <w:between w:val="nil"/>
              </w:pBdr>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Тендерні пропозиції після закінчення кінцевого строку їх подання не приймаються електронною системою закупівель.</w:t>
            </w:r>
          </w:p>
        </w:tc>
      </w:tr>
      <w:tr w:rsidR="005213A1" w14:paraId="5021E861" w14:textId="77777777">
        <w:trPr>
          <w:trHeight w:val="1119"/>
          <w:jc w:val="center"/>
        </w:trPr>
        <w:tc>
          <w:tcPr>
            <w:tcW w:w="705" w:type="dxa"/>
          </w:tcPr>
          <w:p w14:paraId="6A353D3C" w14:textId="77777777" w:rsidR="005213A1" w:rsidRDefault="005213A1" w:rsidP="005213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177B2009" w14:textId="77777777" w:rsidR="005213A1" w:rsidRDefault="005213A1" w:rsidP="005213A1">
            <w:pPr>
              <w:widowControl w:val="0"/>
              <w:rPr>
                <w:rFonts w:ascii="Times New Roman" w:eastAsia="Times New Roman" w:hAnsi="Times New Roman" w:cs="Times New Roman"/>
                <w:strike/>
                <w:sz w:val="24"/>
                <w:szCs w:val="24"/>
                <w:highlight w:val="white"/>
              </w:rPr>
            </w:pPr>
            <w:r>
              <w:rPr>
                <w:rFonts w:ascii="Times New Roman" w:eastAsia="Times New Roman" w:hAnsi="Times New Roman" w:cs="Times New Roman"/>
                <w:b/>
                <w:sz w:val="24"/>
                <w:szCs w:val="24"/>
                <w:highlight w:val="white"/>
              </w:rPr>
              <w:t>Дата та час розкриття тендерної пропозиції</w:t>
            </w:r>
            <w:r>
              <w:rPr>
                <w:rFonts w:ascii="Times New Roman" w:eastAsia="Times New Roman" w:hAnsi="Times New Roman" w:cs="Times New Roman"/>
                <w:sz w:val="28"/>
                <w:szCs w:val="28"/>
                <w:highlight w:val="white"/>
              </w:rPr>
              <w:t xml:space="preserve"> </w:t>
            </w:r>
          </w:p>
        </w:tc>
        <w:tc>
          <w:tcPr>
            <w:tcW w:w="6450" w:type="dxa"/>
            <w:vAlign w:val="center"/>
          </w:tcPr>
          <w:p w14:paraId="6988A8B2" w14:textId="77777777" w:rsidR="005213A1" w:rsidRDefault="005213A1" w:rsidP="005213A1">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14:paraId="3ABCB40B" w14:textId="77777777" w:rsidR="005213A1" w:rsidRDefault="005213A1" w:rsidP="005213A1">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14:paraId="7453DBBD" w14:textId="77777777" w:rsidR="005213A1" w:rsidRDefault="005213A1" w:rsidP="005213A1">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w:t>
            </w:r>
            <w:hyperlink r:id="rId12" w:anchor="n159">
              <w:r>
                <w:rPr>
                  <w:rFonts w:ascii="Times New Roman" w:eastAsia="Times New Roman" w:hAnsi="Times New Roman" w:cs="Times New Roman"/>
                  <w:sz w:val="24"/>
                  <w:szCs w:val="24"/>
                  <w:highlight w:val="white"/>
                </w:rPr>
                <w:t>47</w:t>
              </w:r>
            </w:hyperlink>
            <w:r>
              <w:rPr>
                <w:rFonts w:ascii="Times New Roman" w:eastAsia="Times New Roman" w:hAnsi="Times New Roman" w:cs="Times New Roman"/>
                <w:sz w:val="24"/>
                <w:szCs w:val="24"/>
                <w:highlight w:val="white"/>
              </w:rPr>
              <w:t xml:space="preserve"> Особливостей.</w:t>
            </w:r>
          </w:p>
        </w:tc>
      </w:tr>
      <w:tr w:rsidR="005213A1" w14:paraId="1305C8A0" w14:textId="77777777">
        <w:trPr>
          <w:trHeight w:val="512"/>
          <w:jc w:val="center"/>
        </w:trPr>
        <w:tc>
          <w:tcPr>
            <w:tcW w:w="9960" w:type="dxa"/>
            <w:gridSpan w:val="3"/>
            <w:vAlign w:val="center"/>
          </w:tcPr>
          <w:p w14:paraId="3FDCC1DB" w14:textId="77777777" w:rsidR="005213A1" w:rsidRDefault="005213A1" w:rsidP="005213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5. Оцінка тендерної пропозиції</w:t>
            </w:r>
          </w:p>
        </w:tc>
      </w:tr>
      <w:tr w:rsidR="005213A1" w14:paraId="77FDEDDF" w14:textId="77777777">
        <w:trPr>
          <w:trHeight w:val="1119"/>
          <w:jc w:val="center"/>
        </w:trPr>
        <w:tc>
          <w:tcPr>
            <w:tcW w:w="705" w:type="dxa"/>
          </w:tcPr>
          <w:p w14:paraId="5FEE6256" w14:textId="77777777" w:rsidR="005213A1" w:rsidRDefault="005213A1" w:rsidP="005213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573F70A1" w14:textId="77777777" w:rsidR="005213A1" w:rsidRDefault="005213A1" w:rsidP="005213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Перелік критеріїв та методика оцінки тендерної пропозиції із зазначенням питомої ваги критерію</w:t>
            </w:r>
          </w:p>
        </w:tc>
        <w:tc>
          <w:tcPr>
            <w:tcW w:w="6450" w:type="dxa"/>
            <w:vAlign w:val="center"/>
          </w:tcPr>
          <w:p w14:paraId="37D0C634" w14:textId="77777777" w:rsidR="005213A1" w:rsidRDefault="005213A1" w:rsidP="005213A1">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Розгляд та оцінка тендерних пропозицій здійснюються відповідно до статті 29 Закону (положення частин другої, дванадцятої, </w:t>
            </w:r>
            <w:hyperlink r:id="rId13" w:anchor="n1553">
              <w:r>
                <w:rPr>
                  <w:rFonts w:ascii="Times New Roman" w:eastAsia="Times New Roman" w:hAnsi="Times New Roman" w:cs="Times New Roman"/>
                  <w:sz w:val="24"/>
                  <w:szCs w:val="24"/>
                  <w:highlight w:val="white"/>
                </w:rPr>
                <w:t>шістнадцятої</w:t>
              </w:r>
            </w:hyperlink>
            <w:r>
              <w:rPr>
                <w:rFonts w:ascii="Times New Roman" w:eastAsia="Times New Roman" w:hAnsi="Times New Roman" w:cs="Times New Roman"/>
                <w:sz w:val="24"/>
                <w:szCs w:val="24"/>
                <w:highlight w:val="white"/>
              </w:rPr>
              <w:t>, абзаців другого і третього частини п’ятнадцятої статті 29 Закону не застосовуються) з урахуванням положень пункту 43 Особливостей.</w:t>
            </w:r>
          </w:p>
          <w:p w14:paraId="5F507A14" w14:textId="77777777" w:rsidR="005213A1" w:rsidRDefault="005213A1" w:rsidP="005213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14:paraId="2D682C28" w14:textId="77777777" w:rsidR="005213A1" w:rsidRDefault="005213A1" w:rsidP="005213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Критерії та методика оцінки визначаються відповідно до статті 29 Закону.</w:t>
            </w:r>
          </w:p>
          <w:p w14:paraId="1072BAAC" w14:textId="77777777" w:rsidR="005213A1" w:rsidRDefault="005213A1" w:rsidP="005213A1">
            <w:pPr>
              <w:widowControl w:val="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Перелік критеріїв та методика оцінки тендерної пропозиції із зазначенням питомої ваги критерію:</w:t>
            </w:r>
          </w:p>
          <w:p w14:paraId="1C701E8B" w14:textId="77777777" w:rsidR="005213A1" w:rsidRDefault="005213A1" w:rsidP="005213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14:paraId="14508DF8" w14:textId="77777777" w:rsidR="005213A1" w:rsidRDefault="005213A1" w:rsidP="005213A1">
            <w:pPr>
              <w:widowControl w:val="0"/>
              <w:jc w:val="both"/>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(у разі якщо подано дві і більше тендерних пропозицій).</w:t>
            </w:r>
          </w:p>
          <w:p w14:paraId="716323E7" w14:textId="77777777" w:rsidR="005213A1" w:rsidRDefault="005213A1" w:rsidP="005213A1">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14:paraId="036559B2" w14:textId="77777777" w:rsidR="005213A1" w:rsidRPr="00A20E51" w:rsidRDefault="005213A1" w:rsidP="005213A1">
            <w:pPr>
              <w:widowControl w:val="0"/>
              <w:jc w:val="both"/>
              <w:rPr>
                <w:rFonts w:ascii="Times New Roman" w:eastAsia="Times New Roman" w:hAnsi="Times New Roman" w:cs="Times New Roman"/>
                <w:i/>
                <w:sz w:val="24"/>
                <w:szCs w:val="24"/>
                <w:highlight w:val="yellow"/>
              </w:rPr>
            </w:pPr>
            <w:r>
              <w:rPr>
                <w:rFonts w:ascii="Times New Roman" w:eastAsia="Times New Roman" w:hAnsi="Times New Roman" w:cs="Times New Roman"/>
                <w:sz w:val="24"/>
                <w:szCs w:val="24"/>
                <w:highlight w:val="white"/>
              </w:rPr>
              <w:t xml:space="preserve">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w:t>
            </w:r>
            <w:r w:rsidRPr="00A20E51">
              <w:rPr>
                <w:rFonts w:ascii="Times New Roman" w:eastAsia="Times New Roman" w:hAnsi="Times New Roman" w:cs="Times New Roman"/>
                <w:sz w:val="24"/>
                <w:szCs w:val="24"/>
                <w:highlight w:val="white"/>
              </w:rPr>
              <w:t>електронній системі закупівель протягом одного дня з дня прийняття відповідного рішення.</w:t>
            </w:r>
          </w:p>
          <w:p w14:paraId="622EB00B" w14:textId="106908AB" w:rsidR="005213A1" w:rsidRPr="00A20E51" w:rsidRDefault="005213A1" w:rsidP="005213A1">
            <w:pPr>
              <w:widowControl w:val="0"/>
              <w:jc w:val="both"/>
              <w:rPr>
                <w:rFonts w:ascii="Times New Roman" w:eastAsia="Times New Roman" w:hAnsi="Times New Roman" w:cs="Times New Roman"/>
                <w:sz w:val="24"/>
                <w:szCs w:val="24"/>
              </w:rPr>
            </w:pPr>
            <w:r w:rsidRPr="00A20E51">
              <w:rPr>
                <w:rFonts w:ascii="Times New Roman" w:eastAsia="Times New Roman" w:hAnsi="Times New Roman" w:cs="Times New Roman"/>
                <w:sz w:val="24"/>
                <w:szCs w:val="24"/>
              </w:rPr>
              <w:t xml:space="preserve">Ціна тендерної пропозиції </w:t>
            </w:r>
            <w:r w:rsidRPr="00A20E51">
              <w:rPr>
                <w:rFonts w:ascii="Times New Roman" w:eastAsia="Times New Roman" w:hAnsi="Times New Roman" w:cs="Times New Roman"/>
                <w:sz w:val="24"/>
                <w:szCs w:val="24"/>
                <w:u w:val="single"/>
              </w:rPr>
              <w:t>не може</w:t>
            </w:r>
            <w:r w:rsidRPr="00A20E51">
              <w:rPr>
                <w:rFonts w:ascii="Times New Roman" w:eastAsia="Times New Roman" w:hAnsi="Times New Roman" w:cs="Times New Roman"/>
                <w:sz w:val="24"/>
                <w:szCs w:val="24"/>
              </w:rPr>
              <w:t xml:space="preserve">  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14:paraId="3424808C" w14:textId="0FBDF75E" w:rsidR="005213A1" w:rsidRPr="00A20E51" w:rsidRDefault="005213A1" w:rsidP="005213A1">
            <w:pPr>
              <w:widowControl w:val="0"/>
              <w:jc w:val="both"/>
              <w:rPr>
                <w:rFonts w:ascii="Times New Roman" w:eastAsia="Times New Roman" w:hAnsi="Times New Roman" w:cs="Times New Roman"/>
                <w:b/>
                <w:color w:val="4A86E8"/>
                <w:sz w:val="24"/>
                <w:szCs w:val="24"/>
              </w:rPr>
            </w:pPr>
            <w:r w:rsidRPr="00A20E51">
              <w:rPr>
                <w:rFonts w:ascii="Times New Roman" w:eastAsia="Times New Roman" w:hAnsi="Times New Roman" w:cs="Times New Roman"/>
                <w:sz w:val="24"/>
                <w:szCs w:val="24"/>
              </w:rPr>
              <w:t xml:space="preserve">До розгляду </w:t>
            </w:r>
            <w:r w:rsidRPr="00A20E51">
              <w:rPr>
                <w:rFonts w:ascii="Times New Roman" w:eastAsia="Times New Roman" w:hAnsi="Times New Roman" w:cs="Times New Roman"/>
                <w:sz w:val="24"/>
                <w:szCs w:val="24"/>
                <w:u w:val="single"/>
              </w:rPr>
              <w:t xml:space="preserve">не приймається </w:t>
            </w:r>
            <w:r w:rsidRPr="00A20E51">
              <w:rPr>
                <w:rFonts w:ascii="Times New Roman" w:eastAsia="Times New Roman" w:hAnsi="Times New Roman" w:cs="Times New Roman"/>
                <w:sz w:val="24"/>
                <w:szCs w:val="24"/>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14:paraId="5B019784" w14:textId="77777777"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 тендерних пропозицій здійснюється на основі критерію „Ціна”. Питома вага – 100 %.</w:t>
            </w:r>
          </w:p>
          <w:p w14:paraId="671E77FF" w14:textId="77777777"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є платником ПДВ, а також без ПДВ - якщо предмет закупівлі не оподатковується.</w:t>
            </w:r>
          </w:p>
          <w:p w14:paraId="16EE51B3" w14:textId="77777777" w:rsidR="005213A1" w:rsidRPr="00A20E51" w:rsidRDefault="005213A1" w:rsidP="005213A1">
            <w:pPr>
              <w:widowControl w:val="0"/>
              <w:jc w:val="both"/>
              <w:rPr>
                <w:rFonts w:ascii="Times New Roman" w:eastAsia="Times New Roman" w:hAnsi="Times New Roman" w:cs="Times New Roman"/>
                <w:sz w:val="24"/>
                <w:szCs w:val="24"/>
              </w:rPr>
            </w:pPr>
            <w:r w:rsidRPr="00A20E51">
              <w:rPr>
                <w:rFonts w:ascii="Times New Roman" w:eastAsia="Times New Roman" w:hAnsi="Times New Roman" w:cs="Times New Roman"/>
                <w:sz w:val="24"/>
                <w:szCs w:val="24"/>
              </w:rPr>
              <w:t>Оцінка здійснюється щодо предмета закупівлі в цілому.</w:t>
            </w:r>
          </w:p>
          <w:p w14:paraId="3DE43CD1" w14:textId="05C783A7" w:rsidR="005213A1" w:rsidRDefault="005213A1" w:rsidP="005213A1">
            <w:pPr>
              <w:widowControl w:val="0"/>
              <w:jc w:val="both"/>
              <w:rPr>
                <w:rFonts w:ascii="Times New Roman" w:eastAsia="Times New Roman" w:hAnsi="Times New Roman" w:cs="Times New Roman"/>
                <w:color w:val="00B050"/>
                <w:sz w:val="24"/>
                <w:szCs w:val="24"/>
                <w:highlight w:val="white"/>
              </w:rPr>
            </w:pPr>
          </w:p>
        </w:tc>
      </w:tr>
      <w:tr w:rsidR="005213A1" w14:paraId="1CEB789C" w14:textId="77777777">
        <w:trPr>
          <w:trHeight w:val="1119"/>
          <w:jc w:val="center"/>
        </w:trPr>
        <w:tc>
          <w:tcPr>
            <w:tcW w:w="705" w:type="dxa"/>
          </w:tcPr>
          <w:p w14:paraId="639B7CF2" w14:textId="77777777" w:rsidR="005213A1" w:rsidRDefault="005213A1" w:rsidP="005213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5F153058" w14:textId="77777777" w:rsidR="005213A1" w:rsidRDefault="005213A1" w:rsidP="005213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Інша інформація</w:t>
            </w:r>
          </w:p>
        </w:tc>
        <w:tc>
          <w:tcPr>
            <w:tcW w:w="6450" w:type="dxa"/>
            <w:vAlign w:val="center"/>
          </w:tcPr>
          <w:p w14:paraId="4AEC9767" w14:textId="77777777"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Вартість тендерної пропозиції та всі інші ціни повинні бути чітко визначені.</w:t>
            </w:r>
          </w:p>
          <w:p w14:paraId="717938C9" w14:textId="77777777" w:rsidR="005213A1" w:rsidRDefault="005213A1" w:rsidP="005213A1">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14:paraId="52846636" w14:textId="77777777"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 </w:t>
            </w:r>
            <w:r w:rsidRPr="00A20E51">
              <w:rPr>
                <w:rFonts w:ascii="Times New Roman" w:eastAsia="Times New Roman" w:hAnsi="Times New Roman" w:cs="Times New Roman"/>
                <w:sz w:val="24"/>
                <w:szCs w:val="24"/>
              </w:rPr>
              <w:t xml:space="preserve">витрати, пов'язані із оформленням забезпечення тендерної пропозиції </w:t>
            </w:r>
            <w:r w:rsidRPr="00A20E51">
              <w:rPr>
                <w:rFonts w:ascii="Times New Roman" w:eastAsia="Times New Roman" w:hAnsi="Times New Roman" w:cs="Times New Roman"/>
                <w:i/>
                <w:sz w:val="24"/>
                <w:szCs w:val="24"/>
              </w:rPr>
              <w:t>(у разі встановлення такої вимоги)</w:t>
            </w:r>
            <w:r w:rsidRPr="00A20E51">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Зазначені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14:paraId="3C5214BD" w14:textId="77777777"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14:paraId="33F25873" w14:textId="77777777"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w:t>
            </w:r>
            <w:r>
              <w:rPr>
                <w:rFonts w:ascii="Times New Roman" w:eastAsia="Times New Roman" w:hAnsi="Times New Roman" w:cs="Times New Roman"/>
                <w:sz w:val="24"/>
                <w:szCs w:val="24"/>
              </w:rPr>
              <w:t>ею</w:t>
            </w:r>
            <w:r>
              <w:rPr>
                <w:rFonts w:ascii="Times New Roman" w:eastAsia="Times New Roman" w:hAnsi="Times New Roman" w:cs="Times New Roman"/>
                <w:color w:val="000000"/>
                <w:sz w:val="24"/>
                <w:szCs w:val="24"/>
              </w:rPr>
              <w:t xml:space="preserve"> 358 Кримінального </w:t>
            </w:r>
            <w:r>
              <w:rPr>
                <w:rFonts w:ascii="Times New Roman" w:eastAsia="Times New Roman" w:hAnsi="Times New Roman" w:cs="Times New Roman"/>
                <w:sz w:val="24"/>
                <w:szCs w:val="24"/>
              </w:rPr>
              <w:t>к</w:t>
            </w:r>
            <w:r>
              <w:rPr>
                <w:rFonts w:ascii="Times New Roman" w:eastAsia="Times New Roman" w:hAnsi="Times New Roman" w:cs="Times New Roman"/>
                <w:color w:val="000000"/>
                <w:sz w:val="24"/>
                <w:szCs w:val="24"/>
              </w:rPr>
              <w:t>одексу України.</w:t>
            </w:r>
          </w:p>
          <w:p w14:paraId="7337F9AF" w14:textId="77777777"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u w:val="single"/>
              </w:rPr>
              <w:t>Інші умови тендерної документації:</w:t>
            </w:r>
          </w:p>
          <w:p w14:paraId="45729A79" w14:textId="77777777" w:rsidR="005213A1" w:rsidRDefault="005213A1" w:rsidP="005213A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Учасники відповідають за зміст своїх тендерних пропозицій та повинні дотримуватись норм чинного законодавства України.</w:t>
            </w:r>
          </w:p>
          <w:p w14:paraId="589CDD03" w14:textId="77777777" w:rsidR="005213A1" w:rsidRDefault="005213A1" w:rsidP="005213A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w:t>
            </w:r>
            <w:r>
              <w:rPr>
                <w:rFonts w:ascii="Times New Roman" w:eastAsia="Times New Roman" w:hAnsi="Times New Roman" w:cs="Times New Roman"/>
                <w:sz w:val="24"/>
                <w:szCs w:val="24"/>
              </w:rPr>
              <w:t xml:space="preserve">  то він надає лист-роз’яснення в довільній формі, у якому зазначає законодавчі підстави щодо ненадання відповідних документів або ненакладення електронного підпису; або надає копію/ї роз'яснення/нь державних органів щодо цього.</w:t>
            </w:r>
          </w:p>
          <w:p w14:paraId="14D799C1" w14:textId="77777777" w:rsidR="005213A1" w:rsidRDefault="005213A1" w:rsidP="005213A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w:t>
            </w:r>
          </w:p>
          <w:p w14:paraId="2E32368A" w14:textId="77777777" w:rsidR="005213A1" w:rsidRDefault="005213A1" w:rsidP="005213A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5763132A" w14:textId="26326DEC" w:rsidR="005213A1" w:rsidRDefault="005213A1" w:rsidP="005213A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Учасники торгів — нерезиденти для виконання вимог щодо подання документів, передбачених </w:t>
            </w:r>
            <w:r>
              <w:rPr>
                <w:rFonts w:ascii="Times New Roman" w:eastAsia="Times New Roman" w:hAnsi="Times New Roman" w:cs="Times New Roman"/>
                <w:b/>
                <w:i/>
                <w:color w:val="000000"/>
                <w:sz w:val="24"/>
                <w:szCs w:val="24"/>
              </w:rPr>
              <w:t xml:space="preserve">Додатком  </w:t>
            </w:r>
            <w:r w:rsidR="00A20E51">
              <w:rPr>
                <w:rFonts w:ascii="Times New Roman" w:eastAsia="Times New Roman" w:hAnsi="Times New Roman" w:cs="Times New Roman"/>
                <w:b/>
                <w:i/>
                <w:color w:val="000000"/>
                <w:sz w:val="24"/>
                <w:szCs w:val="24"/>
              </w:rPr>
              <w:t>2</w:t>
            </w:r>
            <w:r>
              <w:rPr>
                <w:rFonts w:ascii="Times New Roman" w:eastAsia="Times New Roman" w:hAnsi="Times New Roman" w:cs="Times New Roman"/>
                <w:color w:val="000000"/>
                <w:sz w:val="24"/>
                <w:szCs w:val="24"/>
              </w:rPr>
              <w:t xml:space="preserve"> до тендерної документації, подають  у складі своєї пропозиції, документи, передбачені законодавством країн, де вони зареєстровані.</w:t>
            </w:r>
          </w:p>
          <w:p w14:paraId="43E0713C" w14:textId="7DAF925E" w:rsidR="00C1406E" w:rsidRDefault="005213A1" w:rsidP="00C1406E">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6.  Факт подання тендерної пропозиції учасником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фізичною особою чи фізичною особою</w:t>
            </w:r>
            <w:r>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24"/>
              </w:rPr>
              <w:t>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r w:rsidR="00C1406E">
              <w:rPr>
                <w:rFonts w:ascii="Times New Roman" w:eastAsia="Times New Roman" w:hAnsi="Times New Roman" w:cs="Times New Roman"/>
                <w:sz w:val="24"/>
                <w:szCs w:val="24"/>
              </w:rPr>
              <w:t xml:space="preserve"> жодних окремих підтверджень не потрібно подавати в складі тендерної пропозиції.</w:t>
            </w:r>
          </w:p>
          <w:p w14:paraId="38735FD2" w14:textId="1464E4F0"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r>
              <w:rPr>
                <w:rFonts w:ascii="Times New Roman" w:eastAsia="Times New Roman" w:hAnsi="Times New Roman" w:cs="Times New Roman"/>
                <w:sz w:val="24"/>
                <w:szCs w:val="24"/>
              </w:rPr>
              <w:t>, жодних окремих підтверджень не потрібно подавати в складі тендерної пропозиції.</w:t>
            </w:r>
          </w:p>
          <w:p w14:paraId="3D2FDE92" w14:textId="77777777"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Документи, видані державними органами, повинні відповідати вимогам нормативних актів, відповідно до яких такі документи видані.</w:t>
            </w:r>
          </w:p>
          <w:p w14:paraId="707A545D" w14:textId="77777777"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Учасник, який подав тендерну пропозицію, вважається таким, що згодний з проєктом договору про закупівлю, викладеним у </w:t>
            </w:r>
            <w:r>
              <w:rPr>
                <w:rFonts w:ascii="Times New Roman" w:eastAsia="Times New Roman" w:hAnsi="Times New Roman" w:cs="Times New Roman"/>
                <w:b/>
                <w:i/>
                <w:sz w:val="24"/>
                <w:szCs w:val="24"/>
              </w:rPr>
              <w:t>Додатку 3</w:t>
            </w:r>
            <w:r>
              <w:rPr>
                <w:rFonts w:ascii="Times New Roman" w:eastAsia="Times New Roman" w:hAnsi="Times New Roman" w:cs="Times New Roman"/>
                <w:sz w:val="24"/>
                <w:szCs w:val="24"/>
              </w:rPr>
              <w:t xml:space="preserve"> </w:t>
            </w:r>
            <w:r w:rsidRPr="00AD048D">
              <w:rPr>
                <w:rFonts w:ascii="Times New Roman" w:eastAsia="Times New Roman" w:hAnsi="Times New Roman" w:cs="Times New Roman"/>
                <w:b/>
                <w:bCs/>
                <w:i/>
                <w:iCs/>
                <w:sz w:val="24"/>
                <w:szCs w:val="24"/>
              </w:rPr>
              <w:t>до цієї тендерної документації</w:t>
            </w:r>
            <w:r>
              <w:rPr>
                <w:rFonts w:ascii="Times New Roman" w:eastAsia="Times New Roman" w:hAnsi="Times New Roman" w:cs="Times New Roman"/>
                <w:sz w:val="24"/>
                <w:szCs w:val="24"/>
              </w:rPr>
              <w:t xml:space="preserve">, та буде дотримуватися умов своєї тендерної пропозиції протягом строку, встановленого </w:t>
            </w:r>
            <w:r>
              <w:rPr>
                <w:rFonts w:ascii="Times New Roman" w:eastAsia="Times New Roman" w:hAnsi="Times New Roman" w:cs="Times New Roman"/>
                <w:b/>
                <w:i/>
                <w:sz w:val="24"/>
                <w:szCs w:val="24"/>
              </w:rPr>
              <w:t>в п. 4 Розділу 3</w:t>
            </w:r>
            <w:r>
              <w:rPr>
                <w:rFonts w:ascii="Times New Roman" w:eastAsia="Times New Roman" w:hAnsi="Times New Roman" w:cs="Times New Roman"/>
                <w:sz w:val="24"/>
                <w:szCs w:val="24"/>
              </w:rPr>
              <w:t xml:space="preserve"> до цієї тендерної документації.</w:t>
            </w:r>
          </w:p>
          <w:p w14:paraId="20035F03" w14:textId="77777777"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Якщо вимога в тендерній документації встановлена декілька разів, учасник/переможець може подати необхідний документ  або інформацію один раз.</w:t>
            </w:r>
          </w:p>
          <w:p w14:paraId="3C60A6DE" w14:textId="77777777" w:rsidR="005213A1" w:rsidRDefault="005213A1" w:rsidP="005213A1">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 Фактом подання тендерної пропозиції учасник підтверджує (жодних окремих підтверджень не потрібно подавати в складі тендерної пропозиції), щ</w:t>
            </w:r>
            <w:r>
              <w:rPr>
                <w:rFonts w:ascii="Times New Roman" w:eastAsia="Times New Roman" w:hAnsi="Times New Roman" w:cs="Times New Roman"/>
                <w:color w:val="000000"/>
                <w:sz w:val="24"/>
                <w:szCs w:val="24"/>
              </w:rPr>
              <w:t>о у попередніх відносинах між  Учасником та Замовником таку оперативно-господарську/і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p>
          <w:p w14:paraId="62EE7600" w14:textId="77777777" w:rsidR="005213A1" w:rsidRDefault="005213A1" w:rsidP="005213A1">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r>
              <w:rPr>
                <w:rFonts w:ascii="Times New Roman" w:eastAsia="Times New Roman" w:hAnsi="Times New Roman" w:cs="Times New Roman"/>
                <w:sz w:val="24"/>
                <w:szCs w:val="24"/>
              </w:rPr>
              <w:t>Тендерна п</w:t>
            </w:r>
            <w:r>
              <w:rPr>
                <w:rFonts w:ascii="Times New Roman" w:eastAsia="Times New Roman" w:hAnsi="Times New Roman" w:cs="Times New Roman"/>
                <w:color w:val="000000"/>
                <w:sz w:val="24"/>
                <w:szCs w:val="24"/>
              </w:rPr>
              <w:t>ропозиція учасника може містити документи з водяними знаками.</w:t>
            </w:r>
          </w:p>
          <w:p w14:paraId="7131D8A8" w14:textId="77777777" w:rsidR="005213A1" w:rsidRDefault="005213A1" w:rsidP="005213A1">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14:paraId="20518C23" w14:textId="77777777" w:rsidR="005213A1" w:rsidRDefault="005213A1" w:rsidP="005213A1">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7379CBCA" w14:textId="77777777" w:rsidR="005213A1" w:rsidRDefault="005213A1" w:rsidP="005213A1">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228C039D" w14:textId="77777777" w:rsidR="005213A1" w:rsidRDefault="005213A1" w:rsidP="005213A1">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Закону України «Про забезпечення прав і свобод громадян та правовий режим на тимчасово окупованій території України» від 15.04.2014 № 1207-VII.</w:t>
            </w:r>
          </w:p>
          <w:p w14:paraId="707361FE" w14:textId="77777777" w:rsidR="005213A1" w:rsidRDefault="005213A1" w:rsidP="005213A1">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також враховувати, що в Україні </w:t>
            </w:r>
            <w:r>
              <w:rPr>
                <w:rFonts w:ascii="Times New Roman" w:eastAsia="Times New Roman" w:hAnsi="Times New Roman" w:cs="Times New Roman"/>
                <w:sz w:val="24"/>
                <w:szCs w:val="24"/>
                <w:highlight w:val="white"/>
              </w:rPr>
              <w:t>замовникам забороняється здійснювати публічні закупівлі товарів, робіт і послуг у громадян Російської Федерації/ Республіки Білорусь/ 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 Республіки Білорусь/ Ісламської Республіки Іран; юридичних осіб, утворених та</w:t>
            </w:r>
            <w:r>
              <w:rPr>
                <w:rFonts w:ascii="Times New Roman" w:eastAsia="Times New Roman" w:hAnsi="Times New Roman" w:cs="Times New Roman"/>
                <w:i/>
                <w:sz w:val="24"/>
                <w:szCs w:val="24"/>
                <w:highlight w:val="white"/>
              </w:rPr>
              <w:t xml:space="preserve"> з</w:t>
            </w:r>
            <w:r>
              <w:rPr>
                <w:rFonts w:ascii="Times New Roman" w:eastAsia="Times New Roman" w:hAnsi="Times New Roman" w:cs="Times New Roman"/>
                <w:sz w:val="24"/>
                <w:szCs w:val="24"/>
                <w:highlight w:val="white"/>
              </w:rPr>
              <w:t>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Республіка Білорусь/ Ісламська Республіка Іран, громадянин Російської Федерації/ Республіки Білорусь/ 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 Республіки Білорусь/ 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r>
              <w:rPr>
                <w:rFonts w:ascii="Times New Roman" w:eastAsia="Times New Roman" w:hAnsi="Times New Roman" w:cs="Times New Roman"/>
                <w:sz w:val="24"/>
                <w:szCs w:val="24"/>
              </w:rPr>
              <w:t>;</w:t>
            </w:r>
          </w:p>
          <w:p w14:paraId="48AFD782" w14:textId="59EEE0ED" w:rsidR="005213A1" w:rsidRPr="00AF42DB" w:rsidRDefault="005213A1" w:rsidP="00AF42DB">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замовникам забороняється здійснювати публічні закупівлі товарів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№1178.</w:t>
            </w:r>
          </w:p>
        </w:tc>
      </w:tr>
      <w:tr w:rsidR="005213A1" w14:paraId="3335E6EE" w14:textId="77777777">
        <w:trPr>
          <w:trHeight w:val="1119"/>
          <w:jc w:val="center"/>
        </w:trPr>
        <w:tc>
          <w:tcPr>
            <w:tcW w:w="705" w:type="dxa"/>
          </w:tcPr>
          <w:p w14:paraId="107EBF1C" w14:textId="77777777" w:rsidR="005213A1" w:rsidRDefault="005213A1" w:rsidP="005213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69763EC1" w14:textId="77777777" w:rsidR="005213A1" w:rsidRDefault="005213A1" w:rsidP="005213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Відхилення тендерних пропозицій</w:t>
            </w:r>
          </w:p>
        </w:tc>
        <w:tc>
          <w:tcPr>
            <w:tcW w:w="6450" w:type="dxa"/>
            <w:vAlign w:val="center"/>
          </w:tcPr>
          <w:p w14:paraId="78526B0B" w14:textId="77777777" w:rsidR="005213A1" w:rsidRDefault="005213A1" w:rsidP="005213A1">
            <w:pPr>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відхиляє тендерну пропозицію із зазначенням аргументації в електронній системі закупівель у разі, коли:</w:t>
            </w:r>
          </w:p>
          <w:p w14:paraId="0CE18BA5" w14:textId="77777777" w:rsidR="005213A1" w:rsidRDefault="005213A1" w:rsidP="005213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учасник процедури закупівлі:</w:t>
            </w:r>
          </w:p>
          <w:p w14:paraId="43B6FC27" w14:textId="77777777" w:rsidR="005213A1" w:rsidRDefault="005213A1" w:rsidP="005213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підпадає під підстави, встановлені пунктом 47 цих особливостей;</w:t>
            </w:r>
          </w:p>
          <w:p w14:paraId="5DF43B62" w14:textId="77777777" w:rsidR="005213A1" w:rsidRDefault="005213A1" w:rsidP="005213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14:paraId="7D9708EC" w14:textId="77777777" w:rsidR="005213A1" w:rsidRDefault="005213A1" w:rsidP="005213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забезпечення тендерної пропозиції, якщо таке забезпечення вимагалося замовником;</w:t>
            </w:r>
          </w:p>
          <w:p w14:paraId="263E3C46" w14:textId="77777777" w:rsidR="005213A1" w:rsidRDefault="005213A1" w:rsidP="005213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3C9B0AB1" w14:textId="77777777" w:rsidR="005213A1" w:rsidRDefault="005213A1" w:rsidP="005213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14:paraId="22F60A29" w14:textId="77777777" w:rsidR="005213A1" w:rsidRDefault="005213A1" w:rsidP="005213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визначив конфіденційною інформацію, що не може бути визначена як конфіденційна відповідно до вимог пункту 40 цих особливостей;</w:t>
            </w:r>
          </w:p>
          <w:p w14:paraId="53F082E9" w14:textId="77777777" w:rsidR="005213A1" w:rsidRDefault="005213A1" w:rsidP="005213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є громадянином Російської Федерації / Республіки Білорусь / 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 / Ісламської Республіки Іран;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 Ісламська Республіка Іран, громадянин Російської Федерації / Республіки Білорусь / 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 Ісламської Республіки Іран, крім випадків, коли активи в</w:t>
            </w:r>
            <w:r>
              <w:rPr>
                <w:rFonts w:ascii="Times New Roman" w:eastAsia="Times New Roman" w:hAnsi="Times New Roman" w:cs="Times New Roman"/>
                <w:color w:val="00B050"/>
                <w:sz w:val="24"/>
                <w:szCs w:val="24"/>
                <w:highlight w:val="white"/>
              </w:rPr>
              <w:t xml:space="preserve"> </w:t>
            </w:r>
            <w:r>
              <w:rPr>
                <w:rFonts w:ascii="Times New Roman" w:eastAsia="Times New Roman" w:hAnsi="Times New Roman" w:cs="Times New Roman"/>
                <w:sz w:val="24"/>
                <w:szCs w:val="24"/>
                <w:highlight w:val="white"/>
              </w:rPr>
              <w:t>установленому законодавством порядку передані в управління АРМА; або пропонує в тендерній пропозиції товари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14:paraId="4CDB1171" w14:textId="77777777" w:rsidR="005213A1" w:rsidRDefault="005213A1" w:rsidP="005213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тендерна пропозиція:</w:t>
            </w:r>
          </w:p>
          <w:p w14:paraId="0B38EC01" w14:textId="77777777" w:rsidR="005213A1" w:rsidRDefault="005213A1" w:rsidP="005213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w:t>
            </w:r>
            <w:hyperlink r:id="rId14" w:anchor="n131">
              <w:r>
                <w:rPr>
                  <w:rFonts w:ascii="Times New Roman" w:eastAsia="Times New Roman" w:hAnsi="Times New Roman" w:cs="Times New Roman"/>
                  <w:sz w:val="24"/>
                  <w:szCs w:val="24"/>
                  <w:highlight w:val="white"/>
                </w:rPr>
                <w:t>пункту 4</w:t>
              </w:r>
            </w:hyperlink>
            <w:r>
              <w:rPr>
                <w:rFonts w:ascii="Times New Roman" w:eastAsia="Times New Roman" w:hAnsi="Times New Roman" w:cs="Times New Roman"/>
                <w:sz w:val="24"/>
                <w:szCs w:val="24"/>
                <w:highlight w:val="white"/>
              </w:rPr>
              <w:t>3 цих особливостей;</w:t>
            </w:r>
          </w:p>
          <w:p w14:paraId="21C28E93" w14:textId="77777777" w:rsidR="005213A1" w:rsidRDefault="005213A1" w:rsidP="005213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є такою, строк дії якої закінчився;</w:t>
            </w:r>
          </w:p>
          <w:p w14:paraId="3FE45752" w14:textId="77777777" w:rsidR="005213A1" w:rsidRDefault="005213A1" w:rsidP="005213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35F6CE4A" w14:textId="77777777" w:rsidR="005213A1" w:rsidRDefault="005213A1" w:rsidP="005213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відповідає вимогам, установленим у тендерній документації відповідно до абзацу першого частини третьої статті 22 Закону;</w:t>
            </w:r>
          </w:p>
          <w:p w14:paraId="5854BD21" w14:textId="77777777" w:rsidR="005213A1" w:rsidRDefault="005213A1" w:rsidP="005213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переможець процедури закупівлі:</w:t>
            </w:r>
          </w:p>
          <w:p w14:paraId="45E8896F" w14:textId="77777777" w:rsidR="005213A1" w:rsidRDefault="005213A1" w:rsidP="005213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відмовився від підписання договору про закупівлю відповідно до вимог тендерної документації або укладення договору про закупівлю;</w:t>
            </w:r>
          </w:p>
          <w:p w14:paraId="04ED3720" w14:textId="77777777" w:rsidR="005213A1" w:rsidRPr="00AF42DB" w:rsidRDefault="005213A1" w:rsidP="005213A1">
            <w:pPr>
              <w:shd w:val="clear" w:color="auto" w:fill="FFFFFF"/>
              <w:ind w:firstLine="567"/>
              <w:jc w:val="both"/>
              <w:rPr>
                <w:rFonts w:ascii="Times New Roman" w:eastAsia="Times New Roman" w:hAnsi="Times New Roman" w:cs="Times New Roman"/>
                <w:sz w:val="24"/>
                <w:szCs w:val="24"/>
                <w:highlight w:val="white"/>
              </w:rPr>
            </w:pPr>
            <w:r w:rsidRPr="00AF42DB">
              <w:rPr>
                <w:rFonts w:ascii="Times New Roman" w:eastAsia="Times New Roman" w:hAnsi="Times New Roman" w:cs="Times New Roman"/>
                <w:sz w:val="24"/>
                <w:szCs w:val="24"/>
                <w:highlight w:val="white"/>
              </w:rPr>
              <w:t>не надав у спосіб, зазначений в тендерній документації, документи, що підтверджують відсутність підстав, визначених у підпунктах 3, 5, 6 і 12 пункту 47 цих особливостей;</w:t>
            </w:r>
          </w:p>
          <w:p w14:paraId="1B688B43" w14:textId="77777777" w:rsidR="005213A1" w:rsidRDefault="005213A1" w:rsidP="005213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забезпечення виконання договору про закупівлю, якщо таке забезпечення вимагалося замовником;</w:t>
            </w:r>
          </w:p>
          <w:p w14:paraId="14B34B81" w14:textId="77777777" w:rsidR="005213A1" w:rsidRDefault="005213A1" w:rsidP="005213A1">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14:paraId="3D645640" w14:textId="77777777" w:rsidR="005213A1" w:rsidRDefault="005213A1" w:rsidP="005213A1">
            <w:pPr>
              <w:shd w:val="clear" w:color="auto" w:fill="FFFFFF"/>
              <w:ind w:firstLine="567"/>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може відхилити тендерну пропозицію із зазначенням аргументації в електронній системі закупівель у разі, коли:</w:t>
            </w:r>
          </w:p>
          <w:p w14:paraId="4D4DAC8A" w14:textId="77777777" w:rsidR="005213A1" w:rsidRDefault="005213A1" w:rsidP="005213A1">
            <w:pPr>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37E11B6D" w14:textId="77777777" w:rsidR="005213A1" w:rsidRPr="00AF42DB" w:rsidRDefault="005213A1" w:rsidP="005213A1">
            <w:pPr>
              <w:ind w:firstLine="567"/>
              <w:jc w:val="both"/>
              <w:rPr>
                <w:rFonts w:ascii="Times New Roman" w:eastAsia="Times New Roman" w:hAnsi="Times New Roman" w:cs="Times New Roman"/>
                <w:sz w:val="24"/>
                <w:szCs w:val="24"/>
                <w:highlight w:val="white"/>
              </w:rPr>
            </w:pPr>
            <w:r w:rsidRPr="00AF42DB">
              <w:rPr>
                <w:rFonts w:ascii="Times New Roman" w:eastAsia="Times New Roman" w:hAnsi="Times New Roman" w:cs="Times New Roman"/>
                <w:sz w:val="24"/>
                <w:szCs w:val="24"/>
                <w:highlight w:val="white"/>
              </w:rPr>
              <w:t>2) учасник процедури закупівлі не виконав свої зобов’язання за раніше укладеним договором про закупівлю з 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Зазначений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відхилення тендерної 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тендерна пропозиція такого учасника не може бути відхилена.</w:t>
            </w:r>
          </w:p>
          <w:p w14:paraId="51E5F0A6" w14:textId="77777777" w:rsidR="005213A1" w:rsidRDefault="005213A1" w:rsidP="005213A1">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7D4DF827" w14:textId="77777777" w:rsidR="005213A1" w:rsidRDefault="005213A1" w:rsidP="005213A1">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5213A1" w14:paraId="48E02C1C" w14:textId="77777777">
        <w:trPr>
          <w:trHeight w:val="472"/>
          <w:jc w:val="center"/>
        </w:trPr>
        <w:tc>
          <w:tcPr>
            <w:tcW w:w="9960" w:type="dxa"/>
            <w:gridSpan w:val="3"/>
            <w:vAlign w:val="center"/>
          </w:tcPr>
          <w:p w14:paraId="35E90E8E" w14:textId="77777777" w:rsidR="005213A1" w:rsidRDefault="005213A1" w:rsidP="005213A1">
            <w:pPr>
              <w:widowControl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t>Розділ 6. Результати торгів та укладання договору про закупівлю</w:t>
            </w:r>
          </w:p>
        </w:tc>
      </w:tr>
      <w:tr w:rsidR="005213A1" w14:paraId="1C4B6ECB" w14:textId="77777777">
        <w:trPr>
          <w:trHeight w:val="1119"/>
          <w:jc w:val="center"/>
        </w:trPr>
        <w:tc>
          <w:tcPr>
            <w:tcW w:w="705" w:type="dxa"/>
          </w:tcPr>
          <w:p w14:paraId="5B0915CC" w14:textId="77777777" w:rsidR="005213A1" w:rsidRDefault="005213A1" w:rsidP="005213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069614F8" w14:textId="77777777" w:rsidR="005213A1" w:rsidRDefault="005213A1" w:rsidP="005213A1">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Відміна тендеру чи визнання тендеру таким, що не відбувся</w:t>
            </w:r>
          </w:p>
        </w:tc>
        <w:tc>
          <w:tcPr>
            <w:tcW w:w="6450" w:type="dxa"/>
            <w:vAlign w:val="center"/>
          </w:tcPr>
          <w:p w14:paraId="46AF2A1C" w14:textId="77777777" w:rsidR="005213A1" w:rsidRDefault="005213A1" w:rsidP="005213A1">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відміняє відкриті торги у разі:</w:t>
            </w:r>
          </w:p>
          <w:p w14:paraId="48EF60F8" w14:textId="77777777" w:rsidR="005213A1" w:rsidRDefault="005213A1" w:rsidP="005213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відсутності подальшої потреби в закупівлі товарів, робіт чи послуг;</w:t>
            </w:r>
          </w:p>
          <w:p w14:paraId="2267DA0B" w14:textId="77777777" w:rsidR="005213A1" w:rsidRDefault="005213A1" w:rsidP="005213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0524AA92" w14:textId="77777777" w:rsidR="005213A1" w:rsidRDefault="005213A1" w:rsidP="005213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скорочення обсягу видатків на здійснення закупівлі товарів, робіт чи послуг;</w:t>
            </w:r>
          </w:p>
          <w:p w14:paraId="6AB05CF5" w14:textId="77777777" w:rsidR="005213A1" w:rsidRDefault="005213A1" w:rsidP="005213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коли здійснення закупівлі стало неможливим внаслідок дії обставин непереборної сили.</w:t>
            </w:r>
          </w:p>
          <w:p w14:paraId="0AEB0C82" w14:textId="77777777" w:rsidR="005213A1" w:rsidRDefault="005213A1" w:rsidP="005213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відміни відкритих торгів замовник </w:t>
            </w:r>
            <w:r>
              <w:rPr>
                <w:rFonts w:ascii="Times New Roman" w:eastAsia="Times New Roman" w:hAnsi="Times New Roman" w:cs="Times New Roman"/>
                <w:b/>
                <w:i/>
                <w:sz w:val="24"/>
                <w:szCs w:val="24"/>
                <w:highlight w:val="white"/>
              </w:rPr>
              <w:t>протягом одного робочого дня</w:t>
            </w:r>
            <w:r>
              <w:rPr>
                <w:rFonts w:ascii="Times New Roman" w:eastAsia="Times New Roman" w:hAnsi="Times New Roman" w:cs="Times New Roman"/>
                <w:sz w:val="24"/>
                <w:szCs w:val="24"/>
                <w:highlight w:val="white"/>
              </w:rPr>
              <w:t xml:space="preserve"> з дати прийняття відповідного рішення зазначає в електронній системі закупівель підстави прийняття такого рішення.</w:t>
            </w:r>
          </w:p>
          <w:p w14:paraId="764B811C" w14:textId="77777777" w:rsidR="005213A1" w:rsidRDefault="005213A1" w:rsidP="005213A1">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Відкриті торги автоматично відміняються електронною системою закупівель у разі:</w:t>
            </w:r>
          </w:p>
          <w:p w14:paraId="49A4FD9E" w14:textId="77777777" w:rsidR="005213A1" w:rsidRDefault="005213A1" w:rsidP="005213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14:paraId="59A26658" w14:textId="77777777" w:rsidR="005213A1" w:rsidRDefault="005213A1" w:rsidP="005213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неподання жодної тендерної пропозиції для участі у відкритих торгах у строк, установлений замовником згідно з Особливостями.</w:t>
            </w:r>
          </w:p>
          <w:p w14:paraId="463D36E7" w14:textId="77777777" w:rsidR="005213A1" w:rsidRDefault="005213A1" w:rsidP="005213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Електронною системою закупівель автоматично протягом одного робочого дня з дати настання підстав для відміни відкритих торгів, визначених пунктом 51 Особливостей, оприлюднюється інформація про відміну відкритих торгів.</w:t>
            </w:r>
          </w:p>
          <w:p w14:paraId="35701C34" w14:textId="77777777" w:rsidR="005213A1" w:rsidRDefault="005213A1" w:rsidP="005213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Відкриті торги можуть бути відмінені частково (за лотом).</w:t>
            </w:r>
          </w:p>
          <w:p w14:paraId="28F6BA07" w14:textId="77777777" w:rsidR="005213A1" w:rsidRDefault="005213A1" w:rsidP="005213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r>
              <w:rPr>
                <w:rFonts w:ascii="Times New Roman" w:eastAsia="Times New Roman" w:hAnsi="Times New Roman" w:cs="Times New Roman"/>
                <w:color w:val="4A86E8"/>
                <w:sz w:val="24"/>
                <w:szCs w:val="24"/>
                <w:highlight w:val="white"/>
              </w:rPr>
              <w:t>.</w:t>
            </w:r>
          </w:p>
        </w:tc>
      </w:tr>
      <w:tr w:rsidR="005213A1" w14:paraId="598B560B" w14:textId="77777777">
        <w:trPr>
          <w:trHeight w:val="1119"/>
          <w:jc w:val="center"/>
        </w:trPr>
        <w:tc>
          <w:tcPr>
            <w:tcW w:w="705" w:type="dxa"/>
          </w:tcPr>
          <w:p w14:paraId="14E629D4" w14:textId="77777777" w:rsidR="005213A1" w:rsidRDefault="005213A1" w:rsidP="005213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5CDF79D0" w14:textId="77777777" w:rsidR="005213A1" w:rsidRDefault="005213A1" w:rsidP="005213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укладання договору про закупівлю</w:t>
            </w:r>
          </w:p>
        </w:tc>
        <w:tc>
          <w:tcPr>
            <w:tcW w:w="6450" w:type="dxa"/>
            <w:vAlign w:val="center"/>
          </w:tcPr>
          <w:p w14:paraId="04510B90" w14:textId="77777777" w:rsidR="005213A1" w:rsidRDefault="005213A1" w:rsidP="005213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Pr>
                <w:rFonts w:ascii="Times New Roman" w:eastAsia="Times New Roman" w:hAnsi="Times New Roman" w:cs="Times New Roman"/>
                <w:b/>
                <w:i/>
                <w:sz w:val="24"/>
                <w:szCs w:val="24"/>
                <w:highlight w:val="white"/>
              </w:rPr>
              <w:t>не пізніше ніж через 15 днів</w:t>
            </w:r>
            <w:r>
              <w:rPr>
                <w:rFonts w:ascii="Times New Roman" w:eastAsia="Times New Roman" w:hAnsi="Times New Roman" w:cs="Times New Roman"/>
                <w:sz w:val="24"/>
                <w:szCs w:val="24"/>
                <w:highlight w:val="white"/>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Pr>
                <w:rFonts w:ascii="Times New Roman" w:eastAsia="Times New Roman" w:hAnsi="Times New Roman" w:cs="Times New Roman"/>
                <w:b/>
                <w:i/>
                <w:sz w:val="24"/>
                <w:szCs w:val="24"/>
                <w:highlight w:val="white"/>
              </w:rPr>
              <w:t>може бути продовжений до 60 днів</w:t>
            </w:r>
            <w:r>
              <w:rPr>
                <w:rFonts w:ascii="Times New Roman" w:eastAsia="Times New Roman" w:hAnsi="Times New Roman" w:cs="Times New Roman"/>
                <w:sz w:val="24"/>
                <w:szCs w:val="24"/>
                <w:highlight w:val="white"/>
              </w:rPr>
              <w:t xml:space="preserve">. </w:t>
            </w:r>
          </w:p>
          <w:p w14:paraId="3435557A" w14:textId="77777777" w:rsidR="005213A1" w:rsidRDefault="005213A1" w:rsidP="005213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14:paraId="7D1CEBB4" w14:textId="77777777" w:rsidR="005213A1" w:rsidRDefault="005213A1" w:rsidP="005213A1">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З метою забезпечення права на оскарження рішень замовника до органу оскарження договір про закупівлю </w:t>
            </w:r>
            <w:r>
              <w:rPr>
                <w:rFonts w:ascii="Times New Roman" w:eastAsia="Times New Roman" w:hAnsi="Times New Roman" w:cs="Times New Roman"/>
                <w:b/>
                <w:i/>
                <w:sz w:val="24"/>
                <w:szCs w:val="24"/>
                <w:highlight w:val="white"/>
              </w:rPr>
              <w:t>не може бути укладено раніше ніж через п’ять днів</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з дати оприлюднення в електронній системі закупівель повідомлення про намір укласти договір про закупівлю.</w:t>
            </w:r>
          </w:p>
        </w:tc>
      </w:tr>
      <w:tr w:rsidR="005213A1" w14:paraId="50CB6E25" w14:textId="77777777">
        <w:trPr>
          <w:trHeight w:val="1119"/>
          <w:jc w:val="center"/>
        </w:trPr>
        <w:tc>
          <w:tcPr>
            <w:tcW w:w="705" w:type="dxa"/>
          </w:tcPr>
          <w:p w14:paraId="5170D55D" w14:textId="77777777" w:rsidR="005213A1" w:rsidRDefault="005213A1" w:rsidP="005213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70B623CE" w14:textId="77777777" w:rsidR="005213A1" w:rsidRDefault="005213A1" w:rsidP="005213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Проєкт договору про закупівлю</w:t>
            </w:r>
          </w:p>
        </w:tc>
        <w:tc>
          <w:tcPr>
            <w:tcW w:w="6450" w:type="dxa"/>
            <w:vAlign w:val="center"/>
          </w:tcPr>
          <w:p w14:paraId="16887991" w14:textId="3ABB464B" w:rsidR="005213A1" w:rsidRPr="00932979" w:rsidRDefault="005213A1" w:rsidP="005213A1">
            <w:pPr>
              <w:widowControl w:val="0"/>
              <w:ind w:right="120"/>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 xml:space="preserve">Проєкт договору про закупівлю викладено в </w:t>
            </w:r>
            <w:r>
              <w:rPr>
                <w:rFonts w:ascii="Times New Roman" w:eastAsia="Times New Roman" w:hAnsi="Times New Roman" w:cs="Times New Roman"/>
                <w:b/>
                <w:i/>
                <w:sz w:val="24"/>
                <w:szCs w:val="24"/>
              </w:rPr>
              <w:t>Додатку 3</w:t>
            </w:r>
            <w:r>
              <w:rPr>
                <w:rFonts w:ascii="Times New Roman" w:eastAsia="Times New Roman" w:hAnsi="Times New Roman" w:cs="Times New Roman"/>
                <w:sz w:val="24"/>
                <w:szCs w:val="24"/>
              </w:rPr>
              <w:t xml:space="preserve"> </w:t>
            </w:r>
            <w:r w:rsidRPr="00932979">
              <w:rPr>
                <w:rFonts w:ascii="Times New Roman" w:eastAsia="Times New Roman" w:hAnsi="Times New Roman" w:cs="Times New Roman"/>
                <w:b/>
                <w:bCs/>
                <w:i/>
                <w:iCs/>
                <w:sz w:val="24"/>
                <w:szCs w:val="24"/>
              </w:rPr>
              <w:t>до тендерної документації.</w:t>
            </w:r>
          </w:p>
          <w:p w14:paraId="0CAC8087" w14:textId="77777777" w:rsidR="005213A1" w:rsidRDefault="005213A1" w:rsidP="005213A1">
            <w:pPr>
              <w:widowControl w:val="0"/>
              <w:ind w:right="120"/>
              <w:jc w:val="both"/>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rPr>
              <w:t xml:space="preserve">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w:t>
            </w:r>
            <w:r>
              <w:rPr>
                <w:rFonts w:ascii="Times New Roman" w:eastAsia="Times New Roman" w:hAnsi="Times New Roman" w:cs="Times New Roman"/>
                <w:sz w:val="24"/>
                <w:szCs w:val="24"/>
                <w:highlight w:val="white"/>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tc>
      </w:tr>
      <w:tr w:rsidR="005213A1" w14:paraId="783E453D" w14:textId="77777777">
        <w:trPr>
          <w:trHeight w:val="2100"/>
          <w:jc w:val="center"/>
        </w:trPr>
        <w:tc>
          <w:tcPr>
            <w:tcW w:w="705" w:type="dxa"/>
          </w:tcPr>
          <w:p w14:paraId="274D56A3" w14:textId="77777777" w:rsidR="005213A1" w:rsidRDefault="005213A1" w:rsidP="005213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5D0172D8" w14:textId="77777777" w:rsidR="005213A1" w:rsidRDefault="005213A1" w:rsidP="005213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Умови договору про закупівлю</w:t>
            </w:r>
          </w:p>
        </w:tc>
        <w:tc>
          <w:tcPr>
            <w:tcW w:w="6450" w:type="dxa"/>
            <w:vAlign w:val="center"/>
          </w:tcPr>
          <w:p w14:paraId="1B9FBB30" w14:textId="77777777" w:rsidR="005213A1" w:rsidRPr="00AF42DB" w:rsidRDefault="005213A1" w:rsidP="005213A1">
            <w:pPr>
              <w:widowControl w:val="0"/>
              <w:jc w:val="both"/>
              <w:rPr>
                <w:rFonts w:ascii="Times New Roman" w:eastAsia="Times New Roman" w:hAnsi="Times New Roman" w:cs="Times New Roman"/>
                <w:sz w:val="24"/>
                <w:szCs w:val="24"/>
                <w:highlight w:val="white"/>
              </w:rPr>
            </w:pPr>
            <w:r w:rsidRPr="00AF42DB">
              <w:rPr>
                <w:rFonts w:ascii="Times New Roman" w:eastAsia="Times New Roman" w:hAnsi="Times New Roman" w:cs="Times New Roman"/>
                <w:sz w:val="24"/>
                <w:szCs w:val="24"/>
                <w:highlight w:val="white"/>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14:paraId="50AA4C8E" w14:textId="3B22E7C8" w:rsidR="00932979" w:rsidRPr="007A270A" w:rsidRDefault="005213A1" w:rsidP="00932979">
            <w:pPr>
              <w:pStyle w:val="afa"/>
              <w:jc w:val="both"/>
              <w:rPr>
                <w:rFonts w:ascii="Times New Roman" w:eastAsia="Times New Roman" w:hAnsi="Times New Roman"/>
                <w:sz w:val="24"/>
                <w:szCs w:val="24"/>
              </w:rPr>
            </w:pPr>
            <w:r>
              <w:rPr>
                <w:rFonts w:ascii="Times New Roman" w:eastAsia="Times New Roman" w:hAnsi="Times New Roman"/>
                <w:sz w:val="24"/>
                <w:szCs w:val="24"/>
                <w:highlight w:val="white"/>
              </w:rPr>
              <w:t>Істотними умовами договору про закупівлю є предмет (найменування, кількість, якість), ціна та строк дії договору.</w:t>
            </w:r>
            <w:r w:rsidR="00932979">
              <w:rPr>
                <w:rFonts w:ascii="Times New Roman" w:eastAsia="Times New Roman" w:hAnsi="Times New Roman"/>
                <w:sz w:val="24"/>
                <w:szCs w:val="24"/>
                <w:highlight w:val="white"/>
              </w:rPr>
              <w:t xml:space="preserve"> </w:t>
            </w:r>
          </w:p>
          <w:p w14:paraId="59DCD76F" w14:textId="3047B602" w:rsidR="005213A1" w:rsidRDefault="005213A1" w:rsidP="005213A1">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Інші умови договору про закупівлю істотними не є та можуть змінюватися відповідно до норм Господарського та Цивільного кодексів.</w:t>
            </w:r>
          </w:p>
          <w:p w14:paraId="0841A39B" w14:textId="77777777" w:rsidR="005213A1" w:rsidRDefault="005213A1" w:rsidP="005213A1">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Умови договору про закупівлю не повинні відрізнятися від змісту тендерної пропозиції переможця процедури закупівлі, </w:t>
            </w:r>
            <w:r>
              <w:rPr>
                <w:rFonts w:ascii="Times New Roman" w:eastAsia="Times New Roman" w:hAnsi="Times New Roman" w:cs="Times New Roman"/>
                <w:sz w:val="24"/>
                <w:szCs w:val="24"/>
                <w:highlight w:val="white"/>
              </w:rPr>
              <w:t>у тому числі за результатами електронного аукціону, кр</w:t>
            </w:r>
            <w:r>
              <w:rPr>
                <w:rFonts w:ascii="Times New Roman" w:eastAsia="Times New Roman" w:hAnsi="Times New Roman" w:cs="Times New Roman"/>
                <w:sz w:val="24"/>
                <w:szCs w:val="24"/>
              </w:rPr>
              <w:t>ім випадків:</w:t>
            </w:r>
          </w:p>
          <w:p w14:paraId="592E2276" w14:textId="77777777" w:rsidR="005213A1" w:rsidRDefault="005213A1" w:rsidP="005213A1">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визначення грошового еквівалента зобов’язання в іноземній валюті;</w:t>
            </w:r>
          </w:p>
          <w:p w14:paraId="59ECE8B3" w14:textId="77777777" w:rsidR="005213A1" w:rsidRDefault="005213A1" w:rsidP="005213A1">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перерахунку ціни в бік зменшення ціни тендерної пропозиції переможця без зменшення обсягів закупівлі;</w:t>
            </w:r>
          </w:p>
          <w:p w14:paraId="70A80114" w14:textId="6ADFCD50" w:rsidR="005213A1" w:rsidRDefault="005213A1" w:rsidP="005213A1">
            <w:pPr>
              <w:widowControl w:val="0"/>
              <w:pBdr>
                <w:top w:val="nil"/>
                <w:left w:val="nil"/>
                <w:bottom w:val="nil"/>
                <w:right w:val="nil"/>
                <w:between w:val="nil"/>
              </w:pBdr>
              <w:jc w:val="both"/>
              <w:rPr>
                <w:rFonts w:ascii="Times New Roman" w:eastAsia="Times New Roman" w:hAnsi="Times New Roman" w:cs="Times New Roman"/>
                <w:sz w:val="24"/>
                <w:szCs w:val="24"/>
              </w:rPr>
            </w:pPr>
            <w:r w:rsidRPr="00AF42DB">
              <w:rPr>
                <w:rFonts w:ascii="Times New Roman" w:eastAsia="Times New Roman" w:hAnsi="Times New Roman" w:cs="Times New Roman"/>
                <w:sz w:val="24"/>
                <w:szCs w:val="24"/>
              </w:rPr>
              <w:t>перерахунку ціни та обсягів товарів в бік зменшення за умови необхідності приведення обсягів товарів до кратності упаковки</w:t>
            </w:r>
            <w:r w:rsidR="00AF42DB">
              <w:rPr>
                <w:rFonts w:ascii="Times New Roman" w:eastAsia="Times New Roman" w:hAnsi="Times New Roman" w:cs="Times New Roman"/>
                <w:sz w:val="24"/>
                <w:szCs w:val="24"/>
              </w:rPr>
              <w:t>.</w:t>
            </w:r>
          </w:p>
        </w:tc>
      </w:tr>
      <w:tr w:rsidR="005213A1" w14:paraId="3022EC5C" w14:textId="77777777">
        <w:trPr>
          <w:trHeight w:val="1119"/>
          <w:jc w:val="center"/>
        </w:trPr>
        <w:tc>
          <w:tcPr>
            <w:tcW w:w="705" w:type="dxa"/>
          </w:tcPr>
          <w:p w14:paraId="07F3216F" w14:textId="77777777" w:rsidR="005213A1" w:rsidRDefault="005213A1" w:rsidP="005213A1">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805" w:type="dxa"/>
          </w:tcPr>
          <w:p w14:paraId="155664EF" w14:textId="77777777" w:rsidR="005213A1" w:rsidRDefault="005213A1" w:rsidP="005213A1">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Забезпечення виконання договору про закупівлю</w:t>
            </w:r>
          </w:p>
        </w:tc>
        <w:tc>
          <w:tcPr>
            <w:tcW w:w="6450" w:type="dxa"/>
            <w:vAlign w:val="center"/>
          </w:tcPr>
          <w:p w14:paraId="693C0C27" w14:textId="77777777" w:rsidR="005213A1" w:rsidRPr="00AF42DB" w:rsidRDefault="005213A1" w:rsidP="00AF42DB">
            <w:pPr>
              <w:widowControl w:val="0"/>
              <w:ind w:right="120"/>
              <w:jc w:val="both"/>
              <w:rPr>
                <w:rFonts w:ascii="Times New Roman" w:eastAsia="Times New Roman" w:hAnsi="Times New Roman" w:cs="Times New Roman"/>
                <w:sz w:val="24"/>
                <w:szCs w:val="24"/>
              </w:rPr>
            </w:pPr>
            <w:r w:rsidRPr="00AF42DB">
              <w:rPr>
                <w:rFonts w:ascii="Times New Roman" w:eastAsia="Times New Roman" w:hAnsi="Times New Roman" w:cs="Times New Roman"/>
                <w:sz w:val="24"/>
                <w:szCs w:val="24"/>
              </w:rPr>
              <w:t>Забезпечення виконання договору про закупівлю не вимагається.</w:t>
            </w:r>
          </w:p>
          <w:p w14:paraId="266FF551" w14:textId="0D66A9E7" w:rsidR="00AF42DB" w:rsidRPr="00AF42DB" w:rsidRDefault="00AF42DB" w:rsidP="00AF42DB">
            <w:pPr>
              <w:widowControl w:val="0"/>
              <w:ind w:right="120"/>
              <w:jc w:val="both"/>
              <w:rPr>
                <w:rFonts w:ascii="Times New Roman" w:eastAsia="Times New Roman" w:hAnsi="Times New Roman" w:cs="Times New Roman"/>
                <w:sz w:val="24"/>
                <w:szCs w:val="24"/>
                <w:highlight w:val="yellow"/>
              </w:rPr>
            </w:pPr>
          </w:p>
        </w:tc>
      </w:tr>
    </w:tbl>
    <w:p w14:paraId="46D24749" w14:textId="77777777" w:rsidR="00D939C5" w:rsidRDefault="00D939C5">
      <w:pPr>
        <w:widowControl w:val="0"/>
        <w:spacing w:after="0" w:line="240" w:lineRule="auto"/>
        <w:jc w:val="both"/>
        <w:rPr>
          <w:rFonts w:ascii="Times New Roman" w:eastAsia="Times New Roman" w:hAnsi="Times New Roman" w:cs="Times New Roman"/>
          <w:sz w:val="24"/>
          <w:szCs w:val="24"/>
          <w:highlight w:val="green"/>
        </w:rPr>
      </w:pPr>
      <w:bookmarkStart w:id="7" w:name="_heading=h.2s8eyo1" w:colFirst="0" w:colLast="0"/>
      <w:bookmarkEnd w:id="7"/>
    </w:p>
    <w:p w14:paraId="0C058866" w14:textId="383A3776" w:rsidR="00D939C5" w:rsidRPr="00C1406E" w:rsidRDefault="006F1DFA" w:rsidP="00C1406E">
      <w:pPr>
        <w:pStyle w:val="afa"/>
        <w:jc w:val="right"/>
        <w:rPr>
          <w:rFonts w:ascii="Times New Roman" w:hAnsi="Times New Roman"/>
        </w:rPr>
      </w:pPr>
      <w:r w:rsidRPr="00C1406E">
        <w:rPr>
          <w:rFonts w:ascii="Times New Roman" w:hAnsi="Times New Roman"/>
          <w:highlight w:val="white"/>
        </w:rPr>
        <w:t>Додатки:</w:t>
      </w:r>
      <w:r>
        <w:rPr>
          <w:highlight w:val="white"/>
        </w:rPr>
        <w:t xml:space="preserve"> </w:t>
      </w:r>
      <w:r>
        <w:rPr>
          <w:highlight w:val="white"/>
        </w:rPr>
        <w:tab/>
      </w:r>
      <w:r>
        <w:rPr>
          <w:highlight w:val="white"/>
        </w:rPr>
        <w:tab/>
      </w:r>
      <w:r>
        <w:rPr>
          <w:highlight w:val="white"/>
        </w:rPr>
        <w:tab/>
      </w:r>
      <w:r w:rsidRPr="00C1406E">
        <w:rPr>
          <w:rFonts w:ascii="Times New Roman" w:hAnsi="Times New Roman"/>
          <w:highlight w:val="white"/>
        </w:rPr>
        <w:t xml:space="preserve">1. Додаток 1 до тендерної документації на </w:t>
      </w:r>
      <w:r w:rsidR="005E59C6" w:rsidRPr="00C1406E">
        <w:rPr>
          <w:rFonts w:ascii="Times New Roman" w:hAnsi="Times New Roman"/>
        </w:rPr>
        <w:t>1</w:t>
      </w:r>
      <w:r w:rsidRPr="00C1406E">
        <w:rPr>
          <w:rFonts w:ascii="Times New Roman" w:hAnsi="Times New Roman"/>
        </w:rPr>
        <w:t xml:space="preserve"> арк. в 1 прим.</w:t>
      </w:r>
    </w:p>
    <w:p w14:paraId="4B4E7277" w14:textId="79F495BE" w:rsidR="00D939C5" w:rsidRPr="00C1406E" w:rsidRDefault="006F1DFA" w:rsidP="00C1406E">
      <w:pPr>
        <w:pStyle w:val="afa"/>
        <w:jc w:val="right"/>
        <w:rPr>
          <w:rFonts w:ascii="Times New Roman" w:hAnsi="Times New Roman"/>
          <w:highlight w:val="white"/>
        </w:rPr>
      </w:pPr>
      <w:r w:rsidRPr="00C1406E">
        <w:rPr>
          <w:rFonts w:ascii="Times New Roman" w:hAnsi="Times New Roman"/>
        </w:rPr>
        <w:t xml:space="preserve">                                               </w:t>
      </w:r>
      <w:r w:rsidR="00C1406E">
        <w:rPr>
          <w:rFonts w:ascii="Times New Roman" w:hAnsi="Times New Roman"/>
        </w:rPr>
        <w:t xml:space="preserve"> </w:t>
      </w:r>
      <w:r w:rsidRPr="00C1406E">
        <w:rPr>
          <w:rFonts w:ascii="Times New Roman" w:hAnsi="Times New Roman"/>
        </w:rPr>
        <w:t xml:space="preserve">2. Додаток 2 до тендерної документації на </w:t>
      </w:r>
      <w:r w:rsidR="00313549">
        <w:rPr>
          <w:rFonts w:ascii="Times New Roman" w:hAnsi="Times New Roman"/>
        </w:rPr>
        <w:t>2</w:t>
      </w:r>
      <w:r w:rsidRPr="00C1406E">
        <w:rPr>
          <w:rFonts w:ascii="Times New Roman" w:hAnsi="Times New Roman"/>
        </w:rPr>
        <w:t xml:space="preserve"> а</w:t>
      </w:r>
      <w:r w:rsidRPr="00C1406E">
        <w:rPr>
          <w:rFonts w:ascii="Times New Roman" w:hAnsi="Times New Roman"/>
          <w:highlight w:val="white"/>
        </w:rPr>
        <w:t>рк. в 1 прим.</w:t>
      </w:r>
    </w:p>
    <w:p w14:paraId="1B8A2F07" w14:textId="1C24177B" w:rsidR="00D939C5" w:rsidRPr="00C1406E" w:rsidRDefault="006F1DFA" w:rsidP="00C1406E">
      <w:pPr>
        <w:pStyle w:val="afa"/>
        <w:jc w:val="right"/>
        <w:rPr>
          <w:rFonts w:ascii="Times New Roman" w:hAnsi="Times New Roman"/>
          <w:highlight w:val="white"/>
        </w:rPr>
      </w:pPr>
      <w:r w:rsidRPr="00C1406E">
        <w:rPr>
          <w:rFonts w:ascii="Times New Roman" w:hAnsi="Times New Roman"/>
          <w:highlight w:val="white"/>
        </w:rPr>
        <w:t xml:space="preserve">                                               3. Додаток 3 до тендерної документації </w:t>
      </w:r>
      <w:r w:rsidRPr="004018F4">
        <w:rPr>
          <w:rFonts w:ascii="Times New Roman" w:hAnsi="Times New Roman"/>
        </w:rPr>
        <w:t xml:space="preserve">на </w:t>
      </w:r>
      <w:r w:rsidR="00313549">
        <w:rPr>
          <w:rFonts w:ascii="Times New Roman" w:hAnsi="Times New Roman"/>
        </w:rPr>
        <w:t>4</w:t>
      </w:r>
      <w:r w:rsidRPr="004018F4">
        <w:rPr>
          <w:rFonts w:ascii="Times New Roman" w:hAnsi="Times New Roman"/>
        </w:rPr>
        <w:t xml:space="preserve"> а</w:t>
      </w:r>
      <w:r w:rsidRPr="00C1406E">
        <w:rPr>
          <w:rFonts w:ascii="Times New Roman" w:hAnsi="Times New Roman"/>
          <w:highlight w:val="white"/>
        </w:rPr>
        <w:t>рк. в 1 прим</w:t>
      </w:r>
      <w:r w:rsidR="00C1406E">
        <w:rPr>
          <w:rFonts w:ascii="Times New Roman" w:hAnsi="Times New Roman"/>
          <w:highlight w:val="white"/>
        </w:rPr>
        <w:t>.</w:t>
      </w:r>
    </w:p>
    <w:p w14:paraId="2716CA1F" w14:textId="7A830247" w:rsidR="00C1406E" w:rsidRPr="00C1406E" w:rsidRDefault="00C1406E" w:rsidP="00C1406E">
      <w:pPr>
        <w:pStyle w:val="afa"/>
        <w:jc w:val="right"/>
        <w:rPr>
          <w:rFonts w:ascii="Times New Roman" w:hAnsi="Times New Roman"/>
          <w:highlight w:val="white"/>
        </w:rPr>
      </w:pPr>
      <w:r w:rsidRPr="00C1406E">
        <w:rPr>
          <w:rFonts w:ascii="Times New Roman" w:hAnsi="Times New Roman"/>
          <w:highlight w:val="white"/>
        </w:rPr>
        <w:t xml:space="preserve">4. Додаток </w:t>
      </w:r>
      <w:r>
        <w:rPr>
          <w:rFonts w:ascii="Times New Roman" w:hAnsi="Times New Roman"/>
          <w:highlight w:val="white"/>
        </w:rPr>
        <w:t>4</w:t>
      </w:r>
      <w:r w:rsidRPr="00C1406E">
        <w:rPr>
          <w:rFonts w:ascii="Times New Roman" w:hAnsi="Times New Roman"/>
          <w:highlight w:val="white"/>
        </w:rPr>
        <w:t xml:space="preserve"> до тендерної документації на </w:t>
      </w:r>
      <w:r w:rsidR="00313549">
        <w:rPr>
          <w:rFonts w:ascii="Times New Roman" w:hAnsi="Times New Roman"/>
        </w:rPr>
        <w:t>1</w:t>
      </w:r>
      <w:r w:rsidRPr="00C1406E">
        <w:rPr>
          <w:rFonts w:ascii="Times New Roman" w:hAnsi="Times New Roman"/>
        </w:rPr>
        <w:t xml:space="preserve"> а</w:t>
      </w:r>
      <w:r w:rsidRPr="00C1406E">
        <w:rPr>
          <w:rFonts w:ascii="Times New Roman" w:hAnsi="Times New Roman"/>
          <w:highlight w:val="white"/>
        </w:rPr>
        <w:t>рк. в 1 прим</w:t>
      </w:r>
      <w:r>
        <w:rPr>
          <w:rFonts w:ascii="Times New Roman" w:hAnsi="Times New Roman"/>
          <w:highlight w:val="white"/>
        </w:rPr>
        <w:t>.</w:t>
      </w:r>
    </w:p>
    <w:p w14:paraId="2DE7B253" w14:textId="5DB92124" w:rsidR="00C1406E" w:rsidRPr="00C1406E" w:rsidRDefault="00C1406E" w:rsidP="00C1406E">
      <w:pPr>
        <w:pStyle w:val="afa"/>
        <w:jc w:val="right"/>
        <w:rPr>
          <w:rFonts w:ascii="Times New Roman" w:hAnsi="Times New Roman"/>
          <w:highlight w:val="white"/>
        </w:rPr>
      </w:pPr>
      <w:r>
        <w:rPr>
          <w:rFonts w:ascii="Times New Roman" w:hAnsi="Times New Roman"/>
          <w:highlight w:val="white"/>
        </w:rPr>
        <w:t>5</w:t>
      </w:r>
      <w:r w:rsidRPr="00C1406E">
        <w:rPr>
          <w:rFonts w:ascii="Times New Roman" w:hAnsi="Times New Roman"/>
          <w:highlight w:val="white"/>
        </w:rPr>
        <w:t xml:space="preserve">. Додаток </w:t>
      </w:r>
      <w:r>
        <w:rPr>
          <w:rFonts w:ascii="Times New Roman" w:hAnsi="Times New Roman"/>
          <w:highlight w:val="white"/>
        </w:rPr>
        <w:t>5</w:t>
      </w:r>
      <w:r w:rsidRPr="00C1406E">
        <w:rPr>
          <w:rFonts w:ascii="Times New Roman" w:hAnsi="Times New Roman"/>
          <w:highlight w:val="white"/>
        </w:rPr>
        <w:t xml:space="preserve"> до тендерної документації </w:t>
      </w:r>
      <w:r w:rsidRPr="00C1406E">
        <w:rPr>
          <w:rFonts w:ascii="Times New Roman" w:hAnsi="Times New Roman"/>
        </w:rPr>
        <w:t xml:space="preserve">на </w:t>
      </w:r>
      <w:r w:rsidR="00313549">
        <w:rPr>
          <w:rFonts w:ascii="Times New Roman" w:hAnsi="Times New Roman"/>
        </w:rPr>
        <w:t>1</w:t>
      </w:r>
      <w:r w:rsidRPr="00C1406E">
        <w:rPr>
          <w:rFonts w:ascii="Times New Roman" w:hAnsi="Times New Roman"/>
        </w:rPr>
        <w:t xml:space="preserve"> а</w:t>
      </w:r>
      <w:r w:rsidRPr="00C1406E">
        <w:rPr>
          <w:rFonts w:ascii="Times New Roman" w:hAnsi="Times New Roman"/>
          <w:highlight w:val="white"/>
        </w:rPr>
        <w:t>рк. в 1 прим</w:t>
      </w:r>
      <w:r>
        <w:rPr>
          <w:rFonts w:ascii="Times New Roman" w:hAnsi="Times New Roman"/>
          <w:highlight w:val="white"/>
        </w:rPr>
        <w:t>.</w:t>
      </w:r>
    </w:p>
    <w:p w14:paraId="1F3AD352" w14:textId="77777777" w:rsidR="00D939C5" w:rsidRDefault="00D939C5">
      <w:pPr>
        <w:widowControl w:val="0"/>
        <w:spacing w:after="0" w:line="240" w:lineRule="auto"/>
        <w:jc w:val="both"/>
        <w:rPr>
          <w:rFonts w:ascii="Times New Roman" w:eastAsia="Times New Roman" w:hAnsi="Times New Roman" w:cs="Times New Roman"/>
          <w:sz w:val="24"/>
          <w:szCs w:val="24"/>
        </w:rPr>
      </w:pPr>
    </w:p>
    <w:p w14:paraId="7C940811" w14:textId="77777777" w:rsidR="00AF42DB" w:rsidRDefault="00AF42DB" w:rsidP="00AF42DB">
      <w:pPr>
        <w:rPr>
          <w:rFonts w:ascii="Times New Roman" w:eastAsia="Times New Roman" w:hAnsi="Times New Roman" w:cs="Times New Roman"/>
          <w:sz w:val="24"/>
          <w:szCs w:val="24"/>
        </w:rPr>
      </w:pPr>
    </w:p>
    <w:p w14:paraId="4D19681C" w14:textId="77777777" w:rsidR="00AF42DB" w:rsidRDefault="00AF42DB" w:rsidP="00AF42DB">
      <w:pPr>
        <w:rPr>
          <w:rFonts w:ascii="Times New Roman" w:eastAsia="Times New Roman" w:hAnsi="Times New Roman" w:cs="Times New Roman"/>
          <w:sz w:val="24"/>
          <w:szCs w:val="24"/>
        </w:rPr>
      </w:pPr>
    </w:p>
    <w:p w14:paraId="7953BF9D" w14:textId="77777777" w:rsidR="00082DD2" w:rsidRPr="00961CE0" w:rsidRDefault="00082DD2" w:rsidP="00082DD2">
      <w:pPr>
        <w:pStyle w:val="afa"/>
        <w:ind w:left="1440" w:firstLine="720"/>
        <w:jc w:val="right"/>
        <w:rPr>
          <w:rFonts w:ascii="Times New Roman" w:hAnsi="Times New Roman"/>
          <w:sz w:val="24"/>
          <w:szCs w:val="24"/>
          <w:highlight w:val="white"/>
        </w:rPr>
      </w:pPr>
      <w:r w:rsidRPr="00680880">
        <w:rPr>
          <w:rFonts w:ascii="Times New Roman" w:eastAsia="Times New Roman" w:hAnsi="Times New Roman"/>
          <w:b/>
          <w:bCs/>
          <w:i/>
          <w:iCs/>
          <w:sz w:val="24"/>
          <w:szCs w:val="24"/>
        </w:rPr>
        <w:t xml:space="preserve">Додаток </w:t>
      </w:r>
      <w:r>
        <w:rPr>
          <w:rFonts w:ascii="Times New Roman" w:eastAsia="Times New Roman" w:hAnsi="Times New Roman"/>
          <w:b/>
          <w:bCs/>
          <w:i/>
          <w:iCs/>
          <w:sz w:val="24"/>
          <w:szCs w:val="24"/>
        </w:rPr>
        <w:t>1</w:t>
      </w:r>
    </w:p>
    <w:p w14:paraId="1CEAD183" w14:textId="77777777" w:rsidR="00082DD2" w:rsidRPr="00680880" w:rsidRDefault="00082DD2" w:rsidP="00082DD2">
      <w:pPr>
        <w:widowControl w:val="0"/>
        <w:spacing w:after="0" w:line="240" w:lineRule="auto"/>
        <w:jc w:val="right"/>
        <w:rPr>
          <w:rFonts w:ascii="Times New Roman" w:eastAsia="Times New Roman" w:hAnsi="Times New Roman" w:cs="Times New Roman"/>
          <w:b/>
          <w:bCs/>
          <w:i/>
          <w:iCs/>
          <w:sz w:val="24"/>
          <w:szCs w:val="24"/>
        </w:rPr>
      </w:pPr>
      <w:r w:rsidRPr="00680880">
        <w:rPr>
          <w:rFonts w:ascii="Times New Roman" w:eastAsia="Times New Roman" w:hAnsi="Times New Roman" w:cs="Times New Roman"/>
          <w:b/>
          <w:bCs/>
          <w:i/>
          <w:iCs/>
          <w:sz w:val="24"/>
          <w:szCs w:val="24"/>
        </w:rPr>
        <w:t xml:space="preserve"> до тендерної документації</w:t>
      </w:r>
    </w:p>
    <w:p w14:paraId="77746295" w14:textId="77777777" w:rsidR="00082DD2" w:rsidRPr="00680880" w:rsidRDefault="00082DD2" w:rsidP="00082DD2">
      <w:pPr>
        <w:widowControl w:val="0"/>
        <w:spacing w:after="0" w:line="240" w:lineRule="auto"/>
        <w:jc w:val="both"/>
        <w:rPr>
          <w:rFonts w:ascii="Times New Roman" w:eastAsia="Times New Roman" w:hAnsi="Times New Roman" w:cs="Times New Roman"/>
          <w:sz w:val="24"/>
          <w:szCs w:val="24"/>
        </w:rPr>
      </w:pPr>
    </w:p>
    <w:p w14:paraId="46F6DFB8" w14:textId="77777777" w:rsidR="00082DD2" w:rsidRDefault="00082DD2" w:rsidP="00082DD2">
      <w:pPr>
        <w:widowControl w:val="0"/>
        <w:spacing w:after="0" w:line="240" w:lineRule="auto"/>
        <w:jc w:val="both"/>
        <w:rPr>
          <w:rFonts w:ascii="Times New Roman" w:eastAsia="Times New Roman" w:hAnsi="Times New Roman" w:cs="Times New Roman"/>
          <w:sz w:val="24"/>
          <w:szCs w:val="24"/>
        </w:rPr>
      </w:pPr>
    </w:p>
    <w:p w14:paraId="07F17DC6" w14:textId="77777777" w:rsidR="00082DD2" w:rsidRPr="00680880" w:rsidRDefault="00082DD2" w:rsidP="00082DD2">
      <w:pPr>
        <w:widowControl w:val="0"/>
        <w:spacing w:after="0" w:line="240" w:lineRule="auto"/>
        <w:jc w:val="center"/>
        <w:rPr>
          <w:rFonts w:ascii="Times New Roman" w:eastAsia="Times New Roman" w:hAnsi="Times New Roman" w:cs="Times New Roman"/>
          <w:b/>
          <w:bCs/>
          <w:sz w:val="24"/>
          <w:szCs w:val="24"/>
        </w:rPr>
      </w:pPr>
      <w:r w:rsidRPr="00680880">
        <w:rPr>
          <w:rFonts w:ascii="Times New Roman" w:eastAsia="Times New Roman" w:hAnsi="Times New Roman" w:cs="Times New Roman"/>
          <w:b/>
          <w:bCs/>
          <w:sz w:val="24"/>
          <w:szCs w:val="24"/>
        </w:rPr>
        <w:t>Кваліфікаційні критерії до учасника відповідно до статті 16 Закону України «Про публічні закупівлі» та спосіб їх документального підтвердження</w:t>
      </w:r>
    </w:p>
    <w:p w14:paraId="5672C5EF" w14:textId="77777777" w:rsidR="00082DD2" w:rsidRPr="00976369" w:rsidRDefault="00082DD2" w:rsidP="00082DD2">
      <w:pPr>
        <w:suppressAutoHyphens/>
        <w:spacing w:after="0" w:line="240" w:lineRule="auto"/>
        <w:jc w:val="both"/>
        <w:rPr>
          <w:rFonts w:ascii="Times New Roman" w:hAnsi="Times New Roman"/>
          <w:b/>
          <w:sz w:val="24"/>
          <w:szCs w:val="24"/>
        </w:rPr>
      </w:pPr>
    </w:p>
    <w:tbl>
      <w:tblPr>
        <w:tblW w:w="10217" w:type="dxa"/>
        <w:jc w:val="center"/>
        <w:tblLayout w:type="fixed"/>
        <w:tblLook w:val="0400" w:firstRow="0" w:lastRow="0" w:firstColumn="0" w:lastColumn="0" w:noHBand="0" w:noVBand="1"/>
      </w:tblPr>
      <w:tblGrid>
        <w:gridCol w:w="699"/>
        <w:gridCol w:w="2997"/>
        <w:gridCol w:w="6521"/>
      </w:tblGrid>
      <w:tr w:rsidR="00082DD2" w:rsidRPr="000700AF" w14:paraId="08F0006E" w14:textId="77777777" w:rsidTr="000660C3">
        <w:trPr>
          <w:trHeight w:val="690"/>
          <w:jc w:val="center"/>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C2033B9" w14:textId="77777777" w:rsidR="00082DD2" w:rsidRPr="006A3867" w:rsidRDefault="00082DD2" w:rsidP="000660C3">
            <w:pPr>
              <w:spacing w:before="240" w:after="0" w:line="240" w:lineRule="auto"/>
              <w:jc w:val="center"/>
              <w:rPr>
                <w:rFonts w:ascii="Times New Roman" w:eastAsia="Times New Roman" w:hAnsi="Times New Roman" w:cs="Times New Roman"/>
                <w:sz w:val="24"/>
                <w:szCs w:val="24"/>
              </w:rPr>
            </w:pPr>
            <w:r w:rsidRPr="006A3867">
              <w:rPr>
                <w:rFonts w:ascii="Times New Roman" w:eastAsia="Times New Roman" w:hAnsi="Times New Roman" w:cs="Times New Roman"/>
                <w:b/>
                <w:color w:val="000000"/>
                <w:sz w:val="24"/>
                <w:szCs w:val="24"/>
              </w:rPr>
              <w:t xml:space="preserve">№ </w:t>
            </w:r>
            <w:r w:rsidRPr="006A3867">
              <w:rPr>
                <w:rFonts w:ascii="Times New Roman" w:eastAsia="Times New Roman" w:hAnsi="Times New Roman" w:cs="Times New Roman"/>
                <w:b/>
                <w:sz w:val="24"/>
                <w:szCs w:val="24"/>
              </w:rPr>
              <w:t>з</w:t>
            </w:r>
            <w:r w:rsidRPr="006A3867">
              <w:rPr>
                <w:rFonts w:ascii="Times New Roman" w:eastAsia="Times New Roman" w:hAnsi="Times New Roman" w:cs="Times New Roman"/>
                <w:b/>
                <w:color w:val="000000"/>
                <w:sz w:val="24"/>
                <w:szCs w:val="24"/>
              </w:rPr>
              <w:t>/п</w:t>
            </w:r>
          </w:p>
        </w:tc>
        <w:tc>
          <w:tcPr>
            <w:tcW w:w="29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A6D0823" w14:textId="77777777" w:rsidR="00082DD2" w:rsidRPr="006A3867" w:rsidRDefault="00082DD2" w:rsidP="000660C3">
            <w:pPr>
              <w:spacing w:before="240" w:after="0" w:line="240" w:lineRule="auto"/>
              <w:jc w:val="center"/>
              <w:rPr>
                <w:rFonts w:ascii="Times New Roman" w:eastAsia="Times New Roman" w:hAnsi="Times New Roman" w:cs="Times New Roman"/>
                <w:sz w:val="24"/>
                <w:szCs w:val="24"/>
              </w:rPr>
            </w:pPr>
            <w:r w:rsidRPr="006A3867">
              <w:rPr>
                <w:rFonts w:ascii="Times New Roman" w:eastAsia="Times New Roman" w:hAnsi="Times New Roman" w:cs="Times New Roman"/>
                <w:b/>
                <w:color w:val="000000"/>
                <w:sz w:val="24"/>
                <w:szCs w:val="24"/>
              </w:rPr>
              <w:t>Кваліфікаційні критерії</w:t>
            </w:r>
          </w:p>
        </w:tc>
        <w:tc>
          <w:tcPr>
            <w:tcW w:w="6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DE0EF0" w14:textId="0C57DD43" w:rsidR="00082DD2" w:rsidRPr="006A3867" w:rsidRDefault="00082DD2" w:rsidP="000660C3">
            <w:pPr>
              <w:spacing w:before="240" w:after="0" w:line="240" w:lineRule="auto"/>
              <w:jc w:val="center"/>
              <w:rPr>
                <w:rFonts w:ascii="Times New Roman" w:eastAsia="Times New Roman" w:hAnsi="Times New Roman" w:cs="Times New Roman"/>
                <w:sz w:val="24"/>
                <w:szCs w:val="24"/>
              </w:rPr>
            </w:pPr>
            <w:r w:rsidRPr="006A3867">
              <w:rPr>
                <w:rFonts w:ascii="Times New Roman" w:eastAsia="Times New Roman" w:hAnsi="Times New Roman" w:cs="Times New Roman"/>
                <w:b/>
                <w:color w:val="000000"/>
                <w:sz w:val="24"/>
                <w:szCs w:val="24"/>
              </w:rPr>
              <w:t xml:space="preserve">Документи та </w:t>
            </w:r>
            <w:r w:rsidRPr="006A3867">
              <w:rPr>
                <w:rFonts w:ascii="Times New Roman" w:eastAsia="Times New Roman" w:hAnsi="Times New Roman" w:cs="Times New Roman"/>
                <w:b/>
                <w:sz w:val="24"/>
                <w:szCs w:val="24"/>
              </w:rPr>
              <w:t>інформація</w:t>
            </w:r>
            <w:r w:rsidRPr="006A3867">
              <w:rPr>
                <w:rFonts w:ascii="Times New Roman" w:eastAsia="Times New Roman" w:hAnsi="Times New Roman" w:cs="Times New Roman"/>
                <w:b/>
                <w:color w:val="000000"/>
                <w:sz w:val="24"/>
                <w:szCs w:val="24"/>
              </w:rPr>
              <w:t>, які підтверджують відповідність Учасника кваліфікаційним критеріям</w:t>
            </w:r>
            <w:r w:rsidR="005A0013">
              <w:rPr>
                <w:rFonts w:ascii="Times New Roman" w:eastAsia="Times New Roman" w:hAnsi="Times New Roman" w:cs="Times New Roman"/>
                <w:b/>
                <w:color w:val="000000"/>
                <w:sz w:val="24"/>
                <w:szCs w:val="24"/>
              </w:rPr>
              <w:t>***</w:t>
            </w:r>
          </w:p>
        </w:tc>
      </w:tr>
      <w:tr w:rsidR="00082DD2" w14:paraId="56A4A3B3" w14:textId="77777777" w:rsidTr="000660C3">
        <w:trPr>
          <w:trHeight w:val="2255"/>
          <w:jc w:val="center"/>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4D3D5F" w14:textId="77777777" w:rsidR="00082DD2" w:rsidRPr="00360172" w:rsidRDefault="00082DD2" w:rsidP="000660C3">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29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38554F" w14:textId="77777777" w:rsidR="00082DD2" w:rsidRPr="00360172" w:rsidRDefault="00082DD2" w:rsidP="000660C3">
            <w:pPr>
              <w:pStyle w:val="afa"/>
              <w:rPr>
                <w:rFonts w:ascii="Times New Roman" w:hAnsi="Times New Roman"/>
                <w:b/>
                <w:bCs/>
                <w:sz w:val="24"/>
                <w:szCs w:val="24"/>
              </w:rPr>
            </w:pPr>
            <w:r w:rsidRPr="00360172">
              <w:rPr>
                <w:rFonts w:ascii="Times New Roman" w:hAnsi="Times New Roman"/>
                <w:b/>
                <w:bCs/>
                <w:sz w:val="24"/>
                <w:szCs w:val="24"/>
              </w:rPr>
              <w:t>Наявність документально підтвердженого досвіду виконання аналогічного (аналогічних) за предметом закупівлі договору (договорів)</w:t>
            </w:r>
          </w:p>
        </w:tc>
        <w:tc>
          <w:tcPr>
            <w:tcW w:w="6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2D6B7A" w14:textId="77777777" w:rsidR="00082DD2" w:rsidRPr="003C21CD" w:rsidRDefault="00082DD2" w:rsidP="000660C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r w:rsidRPr="003C21CD">
              <w:rPr>
                <w:rFonts w:ascii="Times New Roman" w:eastAsia="Times New Roman" w:hAnsi="Times New Roman" w:cs="Times New Roman"/>
                <w:sz w:val="24"/>
                <w:szCs w:val="24"/>
              </w:rPr>
              <w:t>1. Довідка в довільній формі, з інформацією про виконання  аналогічного (аналогічних)</w:t>
            </w:r>
            <w:r>
              <w:rPr>
                <w:rFonts w:ascii="Times New Roman" w:eastAsia="Times New Roman" w:hAnsi="Times New Roman" w:cs="Times New Roman"/>
                <w:sz w:val="24"/>
                <w:szCs w:val="24"/>
              </w:rPr>
              <w:t>*</w:t>
            </w:r>
            <w:r w:rsidRPr="003C21CD">
              <w:rPr>
                <w:rFonts w:ascii="Times New Roman" w:eastAsia="Times New Roman" w:hAnsi="Times New Roman" w:cs="Times New Roman"/>
                <w:sz w:val="24"/>
                <w:szCs w:val="24"/>
              </w:rPr>
              <w:t xml:space="preserve"> за предметом закупівлі договору (договорів)  (не менше одного договору).</w:t>
            </w:r>
          </w:p>
          <w:p w14:paraId="4580EE81" w14:textId="78432C3F" w:rsidR="00082DD2" w:rsidRPr="00D8184B" w:rsidRDefault="00082DD2" w:rsidP="000660C3">
            <w:pPr>
              <w:spacing w:before="240" w:after="0" w:line="240" w:lineRule="auto"/>
              <w:jc w:val="both"/>
              <w:rPr>
                <w:rFonts w:ascii="Times New Roman" w:eastAsia="Times New Roman" w:hAnsi="Times New Roman" w:cs="Times New Roman"/>
                <w:i/>
                <w:iCs/>
                <w:sz w:val="24"/>
                <w:szCs w:val="24"/>
              </w:rPr>
            </w:pPr>
            <w:r w:rsidRPr="00E0484F">
              <w:rPr>
                <w:rFonts w:ascii="Times New Roman" w:eastAsia="Times New Roman" w:hAnsi="Times New Roman" w:cs="Times New Roman"/>
                <w:i/>
                <w:iCs/>
                <w:sz w:val="24"/>
                <w:szCs w:val="24"/>
              </w:rPr>
              <w:t xml:space="preserve">*Під аналогічним за предметом закупівлі договором слід розуміти виконаний договір, предметом </w:t>
            </w:r>
            <w:r>
              <w:rPr>
                <w:rFonts w:ascii="Times New Roman" w:eastAsia="Times New Roman" w:hAnsi="Times New Roman" w:cs="Times New Roman"/>
                <w:i/>
                <w:iCs/>
                <w:sz w:val="24"/>
                <w:szCs w:val="24"/>
              </w:rPr>
              <w:t xml:space="preserve">закупівлі якого є аналогічний товар </w:t>
            </w:r>
            <w:r w:rsidRPr="00E0484F">
              <w:rPr>
                <w:rFonts w:ascii="Times New Roman" w:eastAsia="Times New Roman" w:hAnsi="Times New Roman" w:cs="Times New Roman"/>
                <w:i/>
                <w:iCs/>
                <w:sz w:val="24"/>
                <w:szCs w:val="24"/>
              </w:rPr>
              <w:t xml:space="preserve"> за кодом ДК 021:2015 - </w:t>
            </w:r>
            <w:r w:rsidRPr="00082DD2">
              <w:rPr>
                <w:rFonts w:ascii="Times New Roman" w:eastAsia="Times New Roman" w:hAnsi="Times New Roman" w:cs="Times New Roman"/>
                <w:i/>
                <w:iCs/>
                <w:sz w:val="24"/>
                <w:szCs w:val="24"/>
              </w:rPr>
              <w:t>09130000-9 - Нафта і дистиляти</w:t>
            </w:r>
            <w:r w:rsidR="000040A4">
              <w:rPr>
                <w:rFonts w:ascii="Times New Roman" w:eastAsia="Times New Roman" w:hAnsi="Times New Roman" w:cs="Times New Roman"/>
                <w:i/>
                <w:iCs/>
                <w:sz w:val="24"/>
                <w:szCs w:val="24"/>
              </w:rPr>
              <w:t xml:space="preserve"> </w:t>
            </w:r>
            <w:r w:rsidR="000040A4" w:rsidRPr="000040A4">
              <w:rPr>
                <w:rFonts w:ascii="Times New Roman" w:eastAsia="Times New Roman" w:hAnsi="Times New Roman" w:cs="Times New Roman"/>
                <w:i/>
                <w:iCs/>
                <w:sz w:val="24"/>
                <w:szCs w:val="24"/>
              </w:rPr>
              <w:t>(09134200-9 - Дизельне паливо)</w:t>
            </w:r>
            <w:r>
              <w:rPr>
                <w:rFonts w:ascii="Times New Roman" w:eastAsia="Times New Roman" w:hAnsi="Times New Roman" w:cs="Times New Roman"/>
                <w:i/>
                <w:iCs/>
                <w:sz w:val="24"/>
                <w:szCs w:val="24"/>
              </w:rPr>
              <w:t xml:space="preserve"> </w:t>
            </w:r>
            <w:r w:rsidRPr="00D8184B">
              <w:rPr>
                <w:rFonts w:ascii="Times New Roman" w:eastAsia="Times New Roman" w:hAnsi="Times New Roman" w:cs="Times New Roman"/>
                <w:i/>
                <w:iCs/>
                <w:sz w:val="24"/>
                <w:szCs w:val="24"/>
              </w:rPr>
              <w:t xml:space="preserve">- </w:t>
            </w:r>
            <w:r w:rsidRPr="00082DD2">
              <w:rPr>
                <w:rFonts w:ascii="Times New Roman" w:eastAsia="Times New Roman" w:hAnsi="Times New Roman" w:cs="Times New Roman"/>
                <w:i/>
                <w:iCs/>
                <w:sz w:val="24"/>
                <w:szCs w:val="24"/>
              </w:rPr>
              <w:t>Дизельне паливо в талонах/скретч-картках</w:t>
            </w:r>
            <w:r>
              <w:rPr>
                <w:rFonts w:ascii="Times New Roman" w:eastAsia="Times New Roman" w:hAnsi="Times New Roman" w:cs="Times New Roman"/>
                <w:i/>
                <w:iCs/>
                <w:sz w:val="24"/>
                <w:szCs w:val="24"/>
              </w:rPr>
              <w:t>.</w:t>
            </w:r>
          </w:p>
          <w:p w14:paraId="7E4AA224" w14:textId="77777777" w:rsidR="00082DD2" w:rsidRDefault="00082DD2" w:rsidP="000660C3">
            <w:pPr>
              <w:jc w:val="both"/>
              <w:rPr>
                <w:rFonts w:ascii="Times New Roman" w:eastAsia="Times New Roman" w:hAnsi="Times New Roman" w:cs="Times New Roman"/>
                <w:i/>
                <w:iCs/>
                <w:sz w:val="24"/>
                <w:szCs w:val="24"/>
              </w:rPr>
            </w:pPr>
          </w:p>
          <w:p w14:paraId="103B4773" w14:textId="77777777" w:rsidR="00082DD2" w:rsidRDefault="00082DD2" w:rsidP="000660C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3C21CD">
              <w:rPr>
                <w:rFonts w:ascii="Times New Roman" w:eastAsia="Times New Roman" w:hAnsi="Times New Roman" w:cs="Times New Roman"/>
                <w:sz w:val="24"/>
                <w:szCs w:val="24"/>
              </w:rPr>
              <w:t>2. На підтвердження досвіду виконання аналогічного (аналогічних) за предметом закупівлі договору (договорів) учасник має надати:</w:t>
            </w:r>
          </w:p>
          <w:p w14:paraId="4D30D0BB" w14:textId="77777777" w:rsidR="00082DD2" w:rsidRDefault="00082DD2" w:rsidP="000660C3">
            <w:pPr>
              <w:jc w:val="both"/>
              <w:rPr>
                <w:rFonts w:ascii="Times New Roman" w:eastAsia="Times New Roman" w:hAnsi="Times New Roman" w:cs="Times New Roman"/>
                <w:sz w:val="24"/>
                <w:szCs w:val="24"/>
              </w:rPr>
            </w:pPr>
            <w:r w:rsidRPr="003C21CD">
              <w:rPr>
                <w:rFonts w:ascii="Times New Roman" w:eastAsia="Times New Roman" w:hAnsi="Times New Roman" w:cs="Times New Roman"/>
                <w:sz w:val="24"/>
                <w:szCs w:val="24"/>
              </w:rPr>
              <w:t>— не менше 1 копії договору</w:t>
            </w:r>
            <w:r>
              <w:rPr>
                <w:rFonts w:ascii="Times New Roman" w:eastAsia="Times New Roman" w:hAnsi="Times New Roman" w:cs="Times New Roman"/>
                <w:sz w:val="24"/>
                <w:szCs w:val="24"/>
              </w:rPr>
              <w:t xml:space="preserve">, </w:t>
            </w:r>
            <w:r w:rsidRPr="003C21CD">
              <w:rPr>
                <w:rFonts w:ascii="Times New Roman" w:eastAsia="Times New Roman" w:hAnsi="Times New Roman" w:cs="Times New Roman"/>
                <w:sz w:val="24"/>
                <w:szCs w:val="24"/>
              </w:rPr>
              <w:t>зазначеного в довідці, у повному обсязі (з усіма укладеними додатковими угодами, додатками та специфікаціями до договору)</w:t>
            </w:r>
            <w:r>
              <w:rPr>
                <w:rFonts w:ascii="Times New Roman" w:eastAsia="Times New Roman" w:hAnsi="Times New Roman" w:cs="Times New Roman"/>
                <w:sz w:val="24"/>
                <w:szCs w:val="24"/>
              </w:rPr>
              <w:t>;</w:t>
            </w:r>
          </w:p>
          <w:p w14:paraId="64C47A7C" w14:textId="77777777" w:rsidR="00082DD2" w:rsidRDefault="00082DD2" w:rsidP="000660C3">
            <w:pPr>
              <w:jc w:val="both"/>
              <w:rPr>
                <w:rFonts w:ascii="Times New Roman" w:eastAsia="Times New Roman" w:hAnsi="Times New Roman" w:cs="Times New Roman"/>
                <w:sz w:val="24"/>
                <w:szCs w:val="24"/>
              </w:rPr>
            </w:pPr>
            <w:r w:rsidRPr="003C21CD">
              <w:rPr>
                <w:rFonts w:ascii="Times New Roman" w:eastAsia="Times New Roman" w:hAnsi="Times New Roman" w:cs="Times New Roman"/>
                <w:sz w:val="24"/>
                <w:szCs w:val="24"/>
              </w:rPr>
              <w:t>— копії(ю) документів(у) на підтвердження виконання не менше ніж одного договору, зазначеного в наданій учасником довідці.</w:t>
            </w:r>
          </w:p>
          <w:p w14:paraId="609BDE1B" w14:textId="77777777" w:rsidR="00082DD2" w:rsidRPr="006A3867" w:rsidRDefault="00082DD2" w:rsidP="000660C3">
            <w:pPr>
              <w:spacing w:after="0" w:line="240" w:lineRule="auto"/>
              <w:jc w:val="both"/>
              <w:rPr>
                <w:rFonts w:ascii="Times New Roman" w:eastAsia="Times New Roman" w:hAnsi="Times New Roman" w:cs="Times New Roman"/>
                <w:sz w:val="24"/>
                <w:szCs w:val="24"/>
              </w:rPr>
            </w:pPr>
            <w:r w:rsidRPr="00322525">
              <w:rPr>
                <w:rFonts w:ascii="Times New Roman" w:eastAsia="Times New Roman" w:hAnsi="Times New Roman" w:cs="Times New Roman"/>
                <w:i/>
                <w:color w:val="000000"/>
                <w:sz w:val="24"/>
                <w:szCs w:val="24"/>
              </w:rPr>
              <w:t>Інформація та документи нада</w:t>
            </w:r>
            <w:r>
              <w:rPr>
                <w:rFonts w:ascii="Times New Roman" w:eastAsia="Times New Roman" w:hAnsi="Times New Roman" w:cs="Times New Roman"/>
                <w:i/>
                <w:color w:val="000000"/>
                <w:sz w:val="24"/>
                <w:szCs w:val="24"/>
              </w:rPr>
              <w:t>ються</w:t>
            </w:r>
            <w:r w:rsidRPr="00322525">
              <w:rPr>
                <w:rFonts w:ascii="Times New Roman" w:eastAsia="Times New Roman" w:hAnsi="Times New Roman" w:cs="Times New Roman"/>
                <w:i/>
                <w:color w:val="000000"/>
                <w:sz w:val="24"/>
                <w:szCs w:val="24"/>
              </w:rPr>
              <w:t xml:space="preserve"> про виконаний договір.</w:t>
            </w:r>
          </w:p>
        </w:tc>
      </w:tr>
    </w:tbl>
    <w:p w14:paraId="3027C963" w14:textId="77777777" w:rsidR="005A0013" w:rsidRDefault="005A0013" w:rsidP="00AF42DB">
      <w:pPr>
        <w:rPr>
          <w:rFonts w:ascii="Times New Roman" w:eastAsia="Times New Roman" w:hAnsi="Times New Roman" w:cs="Times New Roman"/>
          <w:i/>
          <w:iCs/>
          <w:sz w:val="24"/>
          <w:szCs w:val="24"/>
        </w:rPr>
      </w:pPr>
    </w:p>
    <w:p w14:paraId="5E88BC82" w14:textId="1581D07B" w:rsidR="00B6227D" w:rsidRPr="00C1406E" w:rsidRDefault="005A0013" w:rsidP="005A0013">
      <w:pPr>
        <w:jc w:val="both"/>
        <w:rPr>
          <w:rFonts w:ascii="Times New Roman" w:eastAsia="Times New Roman" w:hAnsi="Times New Roman" w:cs="Times New Roman"/>
          <w:i/>
          <w:iCs/>
        </w:rPr>
      </w:pPr>
      <w:r w:rsidRPr="00C1406E">
        <w:rPr>
          <w:rFonts w:ascii="Times New Roman" w:eastAsia="Times New Roman" w:hAnsi="Times New Roman" w:cs="Times New Roman"/>
          <w:i/>
          <w:iCs/>
        </w:rPr>
        <w:t>***Для закупівлі твердого палива, бензину, дизельного пального, природного газу, газу скрапленого для автомобільного транспорту, газу скрапленого для комунально-побутового споживання та промислових цілей, електричної енергії положення пунктів 1 (наявність обладнання, матеріально-технічної бази та технологій) і 2 (наявність працівників відповідної кваліфікації, які мають необхідні знання та досвід) частини другої статті 16 Закону замовником не застосовуються.</w:t>
      </w:r>
    </w:p>
    <w:p w14:paraId="18523314" w14:textId="77777777" w:rsidR="005E59C6" w:rsidRDefault="005E59C6" w:rsidP="005A0013">
      <w:pPr>
        <w:jc w:val="both"/>
        <w:rPr>
          <w:rFonts w:ascii="Times New Roman" w:eastAsia="Times New Roman" w:hAnsi="Times New Roman" w:cs="Times New Roman"/>
          <w:i/>
          <w:iCs/>
          <w:sz w:val="24"/>
          <w:szCs w:val="24"/>
        </w:rPr>
      </w:pPr>
    </w:p>
    <w:p w14:paraId="1B31CBE9" w14:textId="77777777" w:rsidR="005E59C6" w:rsidRDefault="005E59C6" w:rsidP="005A0013">
      <w:pPr>
        <w:jc w:val="both"/>
        <w:rPr>
          <w:rFonts w:ascii="Times New Roman" w:eastAsia="Times New Roman" w:hAnsi="Times New Roman" w:cs="Times New Roman"/>
          <w:i/>
          <w:iCs/>
          <w:sz w:val="24"/>
          <w:szCs w:val="24"/>
        </w:rPr>
      </w:pPr>
    </w:p>
    <w:p w14:paraId="21F6BB56" w14:textId="77777777" w:rsidR="005E59C6" w:rsidRDefault="005E59C6" w:rsidP="005A0013">
      <w:pPr>
        <w:jc w:val="both"/>
        <w:rPr>
          <w:rFonts w:ascii="Times New Roman" w:eastAsia="Times New Roman" w:hAnsi="Times New Roman" w:cs="Times New Roman"/>
          <w:i/>
          <w:iCs/>
          <w:sz w:val="24"/>
          <w:szCs w:val="24"/>
        </w:rPr>
      </w:pPr>
    </w:p>
    <w:p w14:paraId="1AE0EE97" w14:textId="77777777" w:rsidR="005E59C6" w:rsidRDefault="005E59C6" w:rsidP="005A0013">
      <w:pPr>
        <w:jc w:val="both"/>
        <w:rPr>
          <w:rFonts w:ascii="Times New Roman" w:eastAsia="Times New Roman" w:hAnsi="Times New Roman" w:cs="Times New Roman"/>
          <w:i/>
          <w:iCs/>
          <w:sz w:val="24"/>
          <w:szCs w:val="24"/>
        </w:rPr>
      </w:pPr>
    </w:p>
    <w:p w14:paraId="757AE539" w14:textId="77777777" w:rsidR="005E59C6" w:rsidRDefault="005E59C6" w:rsidP="005A0013">
      <w:pPr>
        <w:jc w:val="both"/>
        <w:rPr>
          <w:rFonts w:ascii="Times New Roman" w:eastAsia="Times New Roman" w:hAnsi="Times New Roman" w:cs="Times New Roman"/>
          <w:i/>
          <w:iCs/>
          <w:sz w:val="24"/>
          <w:szCs w:val="24"/>
        </w:rPr>
      </w:pPr>
    </w:p>
    <w:p w14:paraId="78108B2F" w14:textId="77777777" w:rsidR="005E59C6" w:rsidRDefault="005E59C6" w:rsidP="005A0013">
      <w:pPr>
        <w:jc w:val="both"/>
        <w:rPr>
          <w:rFonts w:ascii="Times New Roman" w:eastAsia="Times New Roman" w:hAnsi="Times New Roman" w:cs="Times New Roman"/>
          <w:i/>
          <w:iCs/>
          <w:sz w:val="24"/>
          <w:szCs w:val="24"/>
        </w:rPr>
      </w:pPr>
    </w:p>
    <w:p w14:paraId="2C6E6B48" w14:textId="623C1408" w:rsidR="005E59C6" w:rsidRPr="00961CE0" w:rsidRDefault="005E59C6" w:rsidP="005E59C6">
      <w:pPr>
        <w:pStyle w:val="afa"/>
        <w:ind w:left="1440" w:firstLine="720"/>
        <w:jc w:val="right"/>
        <w:rPr>
          <w:rFonts w:ascii="Times New Roman" w:hAnsi="Times New Roman"/>
          <w:sz w:val="24"/>
          <w:szCs w:val="24"/>
          <w:highlight w:val="white"/>
        </w:rPr>
      </w:pPr>
      <w:r w:rsidRPr="00680880">
        <w:rPr>
          <w:rFonts w:ascii="Times New Roman" w:eastAsia="Times New Roman" w:hAnsi="Times New Roman"/>
          <w:b/>
          <w:bCs/>
          <w:i/>
          <w:iCs/>
          <w:sz w:val="24"/>
          <w:szCs w:val="24"/>
        </w:rPr>
        <w:t xml:space="preserve">Додаток </w:t>
      </w:r>
      <w:r>
        <w:rPr>
          <w:rFonts w:ascii="Times New Roman" w:eastAsia="Times New Roman" w:hAnsi="Times New Roman"/>
          <w:b/>
          <w:bCs/>
          <w:i/>
          <w:iCs/>
          <w:sz w:val="24"/>
          <w:szCs w:val="24"/>
        </w:rPr>
        <w:t>2</w:t>
      </w:r>
    </w:p>
    <w:p w14:paraId="23167297" w14:textId="77777777" w:rsidR="005E59C6" w:rsidRPr="00680880" w:rsidRDefault="005E59C6" w:rsidP="005E59C6">
      <w:pPr>
        <w:widowControl w:val="0"/>
        <w:spacing w:after="0" w:line="240" w:lineRule="auto"/>
        <w:jc w:val="right"/>
        <w:rPr>
          <w:rFonts w:ascii="Times New Roman" w:eastAsia="Times New Roman" w:hAnsi="Times New Roman" w:cs="Times New Roman"/>
          <w:b/>
          <w:bCs/>
          <w:i/>
          <w:iCs/>
          <w:sz w:val="24"/>
          <w:szCs w:val="24"/>
        </w:rPr>
      </w:pPr>
      <w:r w:rsidRPr="00680880">
        <w:rPr>
          <w:rFonts w:ascii="Times New Roman" w:eastAsia="Times New Roman" w:hAnsi="Times New Roman" w:cs="Times New Roman"/>
          <w:b/>
          <w:bCs/>
          <w:i/>
          <w:iCs/>
          <w:sz w:val="24"/>
          <w:szCs w:val="24"/>
        </w:rPr>
        <w:t xml:space="preserve"> до тендерної документації</w:t>
      </w:r>
    </w:p>
    <w:p w14:paraId="70319C12" w14:textId="77777777" w:rsidR="005E59C6" w:rsidRDefault="005E59C6" w:rsidP="005E59C6">
      <w:pPr>
        <w:spacing w:before="20" w:after="20" w:line="240" w:lineRule="auto"/>
        <w:jc w:val="center"/>
        <w:rPr>
          <w:rFonts w:ascii="Times New Roman" w:eastAsia="Times New Roman" w:hAnsi="Times New Roman" w:cs="Times New Roman"/>
          <w:b/>
          <w:color w:val="000000"/>
          <w:sz w:val="24"/>
          <w:szCs w:val="24"/>
        </w:rPr>
      </w:pPr>
    </w:p>
    <w:p w14:paraId="3A45128F" w14:textId="35D9662D" w:rsidR="005E59C6" w:rsidRPr="00CE4A2B" w:rsidRDefault="005E59C6" w:rsidP="005E59C6">
      <w:pPr>
        <w:spacing w:before="20" w:after="20" w:line="240" w:lineRule="auto"/>
        <w:jc w:val="center"/>
        <w:rPr>
          <w:rFonts w:ascii="Times New Roman" w:eastAsia="Times New Roman" w:hAnsi="Times New Roman" w:cs="Times New Roman"/>
          <w:color w:val="00B050"/>
          <w:sz w:val="20"/>
          <w:szCs w:val="20"/>
          <w:highlight w:val="white"/>
        </w:rPr>
      </w:pPr>
      <w:r w:rsidRPr="00CE4A2B">
        <w:rPr>
          <w:rFonts w:ascii="Times New Roman" w:eastAsia="Times New Roman" w:hAnsi="Times New Roman" w:cs="Times New Roman"/>
          <w:b/>
          <w:color w:val="000000"/>
          <w:sz w:val="24"/>
          <w:szCs w:val="24"/>
        </w:rPr>
        <w:t xml:space="preserve">Підтвердження відповідності УЧАСНИКА </w:t>
      </w:r>
      <w:r w:rsidRPr="00CE4A2B">
        <w:rPr>
          <w:rFonts w:ascii="Times New Roman" w:eastAsia="Times New Roman" w:hAnsi="Times New Roman" w:cs="Times New Roman"/>
          <w:b/>
          <w:sz w:val="24"/>
          <w:szCs w:val="24"/>
        </w:rPr>
        <w:t>(в тому числі для об’єднання учасників як учасника процедури)  вимогам, визначени</w:t>
      </w:r>
      <w:r w:rsidRPr="00CE4A2B">
        <w:rPr>
          <w:rFonts w:ascii="Times New Roman" w:eastAsia="Times New Roman" w:hAnsi="Times New Roman" w:cs="Times New Roman"/>
          <w:b/>
          <w:sz w:val="24"/>
          <w:szCs w:val="24"/>
          <w:highlight w:val="white"/>
        </w:rPr>
        <w:t>м у пункті 47 Особливостей.</w:t>
      </w:r>
    </w:p>
    <w:p w14:paraId="06E5DA2F" w14:textId="77777777" w:rsidR="005E59C6" w:rsidRPr="00CE4A2B" w:rsidRDefault="005E59C6" w:rsidP="005E59C6">
      <w:pPr>
        <w:spacing w:after="0"/>
        <w:ind w:firstLine="567"/>
        <w:jc w:val="both"/>
        <w:rPr>
          <w:rFonts w:ascii="Times New Roman" w:eastAsia="Times New Roman" w:hAnsi="Times New Roman" w:cs="Times New Roman"/>
          <w:sz w:val="20"/>
          <w:szCs w:val="20"/>
          <w:highlight w:val="white"/>
        </w:rPr>
      </w:pPr>
      <w:r w:rsidRPr="00CE4A2B">
        <w:rPr>
          <w:rFonts w:ascii="Times New Roman" w:eastAsia="Times New Roman" w:hAnsi="Times New Roman" w:cs="Times New Roman"/>
          <w:sz w:val="20"/>
          <w:szCs w:val="20"/>
          <w:highlight w:val="white"/>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47 Особливостей, крім самостійного декларування відсутності таких підстав учасником процедури закупівлі відповідно до абзацу шістнадцятого пункту 47 Особливостей.</w:t>
      </w:r>
    </w:p>
    <w:p w14:paraId="3AEFF592" w14:textId="77777777" w:rsidR="005E59C6" w:rsidRPr="00CE4A2B" w:rsidRDefault="005E59C6" w:rsidP="005E59C6">
      <w:pPr>
        <w:spacing w:after="0"/>
        <w:ind w:firstLine="567"/>
        <w:jc w:val="both"/>
        <w:rPr>
          <w:rFonts w:ascii="Times New Roman" w:eastAsia="Times New Roman" w:hAnsi="Times New Roman" w:cs="Times New Roman"/>
          <w:sz w:val="20"/>
          <w:szCs w:val="20"/>
          <w:highlight w:val="white"/>
        </w:rPr>
      </w:pPr>
      <w:r w:rsidRPr="00CE4A2B">
        <w:rPr>
          <w:rFonts w:ascii="Times New Roman" w:eastAsia="Times New Roman" w:hAnsi="Times New Roman" w:cs="Times New Roman"/>
          <w:sz w:val="20"/>
          <w:szCs w:val="20"/>
          <w:highlight w:val="white"/>
        </w:rPr>
        <w:t>Учасник процедури закупівлі підтверджує відсутність підстав, зазначених в пункті 47 Особливостей  (крім підпунктів 1 і 7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14:paraId="22ACBA3B" w14:textId="77777777" w:rsidR="005E59C6" w:rsidRPr="00CE4A2B" w:rsidRDefault="005E59C6" w:rsidP="005E59C6">
      <w:pPr>
        <w:spacing w:after="0"/>
        <w:ind w:firstLine="567"/>
        <w:jc w:val="both"/>
        <w:rPr>
          <w:rFonts w:ascii="Times New Roman" w:eastAsia="Times New Roman" w:hAnsi="Times New Roman" w:cs="Times New Roman"/>
          <w:sz w:val="20"/>
          <w:szCs w:val="20"/>
        </w:rPr>
      </w:pPr>
      <w:r w:rsidRPr="00CE4A2B">
        <w:rPr>
          <w:rFonts w:ascii="Times New Roman" w:eastAsia="Times New Roman" w:hAnsi="Times New Roman" w:cs="Times New Roman"/>
          <w:sz w:val="20"/>
          <w:szCs w:val="20"/>
          <w:highlight w:val="white"/>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і 7 цього пункту.</w:t>
      </w:r>
    </w:p>
    <w:p w14:paraId="57713B41" w14:textId="77777777" w:rsidR="005E59C6" w:rsidRPr="00CE4A2B" w:rsidRDefault="005E59C6" w:rsidP="005E59C6">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iCs/>
          <w:sz w:val="20"/>
          <w:szCs w:val="20"/>
        </w:rPr>
      </w:pPr>
      <w:r w:rsidRPr="00CE4A2B">
        <w:rPr>
          <w:rFonts w:ascii="Times New Roman" w:eastAsia="Times New Roman" w:hAnsi="Times New Roman" w:cs="Times New Roman"/>
          <w:iCs/>
          <w:sz w:val="20"/>
          <w:szCs w:val="20"/>
        </w:rPr>
        <w:t>Якщо на момент подання тендерної пропозиції учасником в електронній системі закупівель відсутня технічна можливість підтвердження учасником відсутності окремих підстав, зазначених у пункті 47 Особливостей, шляхом самостійного декларування в електронній системі, то факт подання тендерної пропозиції вважається самостійним декларуванням відсутності таких підстав для відмови йому в участі в торгах за вимогами пункту 47 Особливостей.</w:t>
      </w:r>
    </w:p>
    <w:p w14:paraId="2DFB13F1" w14:textId="77777777" w:rsidR="005E59C6" w:rsidRPr="00CE4A2B" w:rsidRDefault="005E59C6" w:rsidP="005E59C6">
      <w:pPr>
        <w:spacing w:after="80"/>
        <w:jc w:val="both"/>
        <w:rPr>
          <w:rFonts w:ascii="Times New Roman" w:eastAsia="Times New Roman" w:hAnsi="Times New Roman" w:cs="Times New Roman"/>
          <w:color w:val="00B050"/>
          <w:sz w:val="20"/>
          <w:szCs w:val="20"/>
          <w:highlight w:val="yellow"/>
        </w:rPr>
      </w:pPr>
    </w:p>
    <w:p w14:paraId="1438CA89" w14:textId="77777777" w:rsidR="005E59C6" w:rsidRPr="00CE4A2B" w:rsidRDefault="005E59C6" w:rsidP="005E59C6">
      <w:pPr>
        <w:pBdr>
          <w:top w:val="nil"/>
          <w:left w:val="nil"/>
          <w:bottom w:val="nil"/>
          <w:right w:val="nil"/>
          <w:between w:val="nil"/>
        </w:pBdr>
        <w:spacing w:after="0" w:line="240" w:lineRule="auto"/>
        <w:jc w:val="center"/>
        <w:rPr>
          <w:rFonts w:ascii="Times New Roman" w:eastAsia="Times New Roman" w:hAnsi="Times New Roman" w:cs="Times New Roman"/>
          <w:b/>
          <w:sz w:val="24"/>
          <w:szCs w:val="24"/>
          <w:highlight w:val="white"/>
        </w:rPr>
      </w:pPr>
      <w:r w:rsidRPr="00CE4A2B">
        <w:rPr>
          <w:rFonts w:ascii="Times New Roman" w:eastAsia="Times New Roman" w:hAnsi="Times New Roman" w:cs="Times New Roman"/>
          <w:b/>
          <w:sz w:val="24"/>
          <w:szCs w:val="24"/>
        </w:rPr>
        <w:t xml:space="preserve">3. </w:t>
      </w:r>
      <w:r w:rsidRPr="00CE4A2B">
        <w:rPr>
          <w:rFonts w:ascii="Times New Roman" w:eastAsia="Times New Roman" w:hAnsi="Times New Roman" w:cs="Times New Roman"/>
          <w:b/>
          <w:color w:val="000000"/>
          <w:sz w:val="24"/>
          <w:szCs w:val="24"/>
        </w:rPr>
        <w:t xml:space="preserve">Перелік документів та інформації  для підтвердження відповідності ПЕРЕМОЖЦЯ вимогам, </w:t>
      </w:r>
      <w:r w:rsidRPr="00CE4A2B">
        <w:rPr>
          <w:rFonts w:ascii="Times New Roman" w:eastAsia="Times New Roman" w:hAnsi="Times New Roman" w:cs="Times New Roman"/>
          <w:b/>
          <w:sz w:val="24"/>
          <w:szCs w:val="24"/>
        </w:rPr>
        <w:t>визначеним у пун</w:t>
      </w:r>
      <w:r w:rsidRPr="00CE4A2B">
        <w:rPr>
          <w:rFonts w:ascii="Times New Roman" w:eastAsia="Times New Roman" w:hAnsi="Times New Roman" w:cs="Times New Roman"/>
          <w:b/>
          <w:sz w:val="24"/>
          <w:szCs w:val="24"/>
          <w:highlight w:val="white"/>
        </w:rPr>
        <w:t xml:space="preserve">кті </w:t>
      </w:r>
      <w:r w:rsidRPr="00CE4A2B">
        <w:rPr>
          <w:rFonts w:ascii="Times New Roman" w:eastAsia="Times New Roman" w:hAnsi="Times New Roman" w:cs="Times New Roman"/>
          <w:sz w:val="24"/>
          <w:szCs w:val="24"/>
          <w:highlight w:val="white"/>
        </w:rPr>
        <w:t>47</w:t>
      </w:r>
      <w:r w:rsidRPr="00CE4A2B">
        <w:rPr>
          <w:rFonts w:ascii="Times New Roman" w:eastAsia="Times New Roman" w:hAnsi="Times New Roman" w:cs="Times New Roman"/>
          <w:b/>
          <w:sz w:val="24"/>
          <w:szCs w:val="24"/>
          <w:highlight w:val="white"/>
        </w:rPr>
        <w:t xml:space="preserve"> Особливостей:</w:t>
      </w:r>
    </w:p>
    <w:p w14:paraId="61BEB645" w14:textId="77777777" w:rsidR="005E59C6" w:rsidRPr="00CE4A2B" w:rsidRDefault="005E59C6" w:rsidP="005E59C6">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0"/>
          <w:szCs w:val="20"/>
          <w:highlight w:val="white"/>
        </w:rPr>
      </w:pPr>
      <w:r w:rsidRPr="00CE4A2B">
        <w:rPr>
          <w:rFonts w:ascii="Times New Roman" w:eastAsia="Times New Roman" w:hAnsi="Times New Roman" w:cs="Times New Roman"/>
          <w:sz w:val="20"/>
          <w:szCs w:val="20"/>
          <w:highlight w:val="white"/>
        </w:rPr>
        <w:t xml:space="preserve">Переможець процедури закупівлі у строк, що </w:t>
      </w:r>
      <w:r w:rsidRPr="00CE4A2B">
        <w:rPr>
          <w:rFonts w:ascii="Times New Roman" w:eastAsia="Times New Roman" w:hAnsi="Times New Roman" w:cs="Times New Roman"/>
          <w:b/>
          <w:i/>
          <w:sz w:val="20"/>
          <w:szCs w:val="20"/>
          <w:highlight w:val="white"/>
        </w:rPr>
        <w:t xml:space="preserve">не перевищує чотири дні </w:t>
      </w:r>
      <w:r w:rsidRPr="00CE4A2B">
        <w:rPr>
          <w:rFonts w:ascii="Times New Roman" w:eastAsia="Times New Roman" w:hAnsi="Times New Roman" w:cs="Times New Roman"/>
          <w:sz w:val="20"/>
          <w:szCs w:val="20"/>
          <w:highlight w:val="white"/>
        </w:rPr>
        <w:t xml:space="preserve">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пункту 47 Особливостей. </w:t>
      </w:r>
    </w:p>
    <w:p w14:paraId="6C63605D" w14:textId="77777777" w:rsidR="005E59C6" w:rsidRDefault="005E59C6" w:rsidP="005E59C6">
      <w:pPr>
        <w:spacing w:after="0" w:line="240" w:lineRule="auto"/>
        <w:rPr>
          <w:rFonts w:ascii="Times New Roman" w:eastAsia="Times New Roman" w:hAnsi="Times New Roman" w:cs="Times New Roman"/>
          <w:color w:val="000000"/>
          <w:sz w:val="20"/>
          <w:szCs w:val="20"/>
          <w:highlight w:val="white"/>
        </w:rPr>
      </w:pPr>
    </w:p>
    <w:p w14:paraId="3B74ADD2" w14:textId="77777777" w:rsidR="005E59C6" w:rsidRPr="00CE4A2B" w:rsidRDefault="005E59C6" w:rsidP="005E59C6">
      <w:pPr>
        <w:spacing w:after="0" w:line="240" w:lineRule="auto"/>
        <w:rPr>
          <w:rFonts w:ascii="Times New Roman" w:eastAsia="Times New Roman" w:hAnsi="Times New Roman" w:cs="Times New Roman"/>
          <w:b/>
          <w:color w:val="000000"/>
          <w:sz w:val="20"/>
          <w:szCs w:val="20"/>
          <w:highlight w:val="white"/>
        </w:rPr>
      </w:pPr>
      <w:r w:rsidRPr="00CE4A2B">
        <w:rPr>
          <w:rFonts w:ascii="Times New Roman" w:eastAsia="Times New Roman" w:hAnsi="Times New Roman" w:cs="Times New Roman"/>
          <w:color w:val="000000"/>
          <w:sz w:val="20"/>
          <w:szCs w:val="20"/>
          <w:highlight w:val="white"/>
        </w:rPr>
        <w:t> </w:t>
      </w:r>
      <w:r w:rsidRPr="00CE4A2B">
        <w:rPr>
          <w:rFonts w:ascii="Times New Roman" w:eastAsia="Times New Roman" w:hAnsi="Times New Roman" w:cs="Times New Roman"/>
          <w:b/>
          <w:color w:val="000000"/>
          <w:sz w:val="20"/>
          <w:szCs w:val="20"/>
          <w:highlight w:val="white"/>
        </w:rPr>
        <w:t>3.1. Документи, які надаються  ПЕРЕМОЖЦЕМ (юридичною особою):</w:t>
      </w:r>
    </w:p>
    <w:tbl>
      <w:tblPr>
        <w:tblW w:w="9618" w:type="dxa"/>
        <w:tblInd w:w="-100" w:type="dxa"/>
        <w:tblLayout w:type="fixed"/>
        <w:tblLook w:val="0400" w:firstRow="0" w:lastRow="0" w:firstColumn="0" w:lastColumn="0" w:noHBand="0" w:noVBand="1"/>
      </w:tblPr>
      <w:tblGrid>
        <w:gridCol w:w="765"/>
        <w:gridCol w:w="4350"/>
        <w:gridCol w:w="4503"/>
      </w:tblGrid>
      <w:tr w:rsidR="005E59C6" w:rsidRPr="00CE4A2B" w14:paraId="07604E52" w14:textId="77777777" w:rsidTr="000660C3">
        <w:trPr>
          <w:trHeight w:val="100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3D29A2" w14:textId="77777777" w:rsidR="005E59C6" w:rsidRPr="00CE4A2B" w:rsidRDefault="005E59C6" w:rsidP="000660C3">
            <w:pPr>
              <w:spacing w:after="0" w:line="240" w:lineRule="auto"/>
              <w:ind w:left="100"/>
              <w:jc w:val="center"/>
              <w:rPr>
                <w:rFonts w:ascii="Times New Roman" w:eastAsia="Times New Roman" w:hAnsi="Times New Roman" w:cs="Times New Roman"/>
                <w:sz w:val="20"/>
                <w:szCs w:val="20"/>
                <w:highlight w:val="white"/>
              </w:rPr>
            </w:pPr>
            <w:r w:rsidRPr="00CE4A2B">
              <w:rPr>
                <w:rFonts w:ascii="Times New Roman" w:eastAsia="Times New Roman" w:hAnsi="Times New Roman" w:cs="Times New Roman"/>
                <w:b/>
                <w:color w:val="000000"/>
                <w:sz w:val="20"/>
                <w:szCs w:val="20"/>
                <w:highlight w:val="white"/>
              </w:rPr>
              <w:t>№</w:t>
            </w:r>
          </w:p>
          <w:p w14:paraId="7372E53E" w14:textId="77777777" w:rsidR="005E59C6" w:rsidRPr="00CE4A2B" w:rsidRDefault="005E59C6" w:rsidP="000660C3">
            <w:pPr>
              <w:spacing w:after="0" w:line="240" w:lineRule="auto"/>
              <w:ind w:left="100"/>
              <w:jc w:val="center"/>
              <w:rPr>
                <w:rFonts w:ascii="Times New Roman" w:eastAsia="Times New Roman" w:hAnsi="Times New Roman" w:cs="Times New Roman"/>
                <w:sz w:val="20"/>
                <w:szCs w:val="20"/>
                <w:highlight w:val="white"/>
              </w:rPr>
            </w:pPr>
            <w:r w:rsidRPr="00CE4A2B">
              <w:rPr>
                <w:rFonts w:ascii="Times New Roman" w:eastAsia="Times New Roman" w:hAnsi="Times New Roman" w:cs="Times New Roman"/>
                <w:b/>
                <w:sz w:val="20"/>
                <w:szCs w:val="20"/>
                <w:highlight w:val="white"/>
              </w:rPr>
              <w:t>з</w:t>
            </w:r>
            <w:r w:rsidRPr="00CE4A2B">
              <w:rPr>
                <w:rFonts w:ascii="Times New Roman" w:eastAsia="Times New Roman" w:hAnsi="Times New Roman" w:cs="Times New Roman"/>
                <w:b/>
                <w:color w:val="000000"/>
                <w:sz w:val="20"/>
                <w:szCs w:val="20"/>
                <w:highlight w:val="white"/>
              </w:rPr>
              <w:t>/п</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D180F9" w14:textId="77777777" w:rsidR="005E59C6" w:rsidRPr="00CE4A2B" w:rsidRDefault="005E59C6" w:rsidP="000660C3">
            <w:pPr>
              <w:spacing w:after="0" w:line="240" w:lineRule="auto"/>
              <w:ind w:left="100"/>
              <w:jc w:val="center"/>
              <w:rPr>
                <w:rFonts w:ascii="Times New Roman" w:eastAsia="Times New Roman" w:hAnsi="Times New Roman" w:cs="Times New Roman"/>
                <w:b/>
                <w:sz w:val="20"/>
                <w:szCs w:val="20"/>
                <w:highlight w:val="white"/>
              </w:rPr>
            </w:pPr>
            <w:r w:rsidRPr="00CE4A2B">
              <w:rPr>
                <w:rFonts w:ascii="Times New Roman" w:eastAsia="Times New Roman" w:hAnsi="Times New Roman" w:cs="Times New Roman"/>
                <w:b/>
                <w:sz w:val="20"/>
                <w:szCs w:val="20"/>
                <w:highlight w:val="white"/>
              </w:rPr>
              <w:t>Вимоги згідно п. 47 Особливостей</w:t>
            </w:r>
          </w:p>
          <w:p w14:paraId="154D9744" w14:textId="77777777" w:rsidR="005E59C6" w:rsidRPr="00CE4A2B" w:rsidRDefault="005E59C6" w:rsidP="000660C3">
            <w:pPr>
              <w:spacing w:after="0" w:line="240" w:lineRule="auto"/>
              <w:ind w:left="100"/>
              <w:jc w:val="center"/>
              <w:rPr>
                <w:rFonts w:ascii="Times New Roman" w:eastAsia="Times New Roman" w:hAnsi="Times New Roman" w:cs="Times New Roman"/>
                <w:b/>
                <w:sz w:val="20"/>
                <w:szCs w:val="20"/>
                <w:highlight w:val="white"/>
              </w:rPr>
            </w:pP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B0D821" w14:textId="77777777" w:rsidR="005E59C6" w:rsidRPr="00CE4A2B" w:rsidRDefault="005E59C6" w:rsidP="000660C3">
            <w:pPr>
              <w:spacing w:after="0" w:line="240" w:lineRule="auto"/>
              <w:ind w:left="100"/>
              <w:jc w:val="center"/>
              <w:rPr>
                <w:rFonts w:ascii="Times New Roman" w:eastAsia="Times New Roman" w:hAnsi="Times New Roman" w:cs="Times New Roman"/>
                <w:b/>
                <w:sz w:val="20"/>
                <w:szCs w:val="20"/>
                <w:highlight w:val="white"/>
              </w:rPr>
            </w:pPr>
            <w:r w:rsidRPr="00CE4A2B">
              <w:rPr>
                <w:rFonts w:ascii="Times New Roman" w:eastAsia="Times New Roman" w:hAnsi="Times New Roman" w:cs="Times New Roman"/>
                <w:b/>
                <w:sz w:val="20"/>
                <w:szCs w:val="20"/>
                <w:highlight w:val="white"/>
              </w:rPr>
              <w:t>Переможець торгів на виконання вимоги згідно п. 47 Особливостей (підтвердження відсутності підстав) повинен надати таку інформацію:</w:t>
            </w:r>
          </w:p>
        </w:tc>
      </w:tr>
      <w:tr w:rsidR="005E59C6" w:rsidRPr="00CE4A2B" w14:paraId="1456BB09" w14:textId="77777777" w:rsidTr="000660C3">
        <w:trPr>
          <w:trHeight w:val="589"/>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A95B96" w14:textId="77777777" w:rsidR="005E59C6" w:rsidRPr="00CE4A2B" w:rsidRDefault="005E59C6" w:rsidP="000660C3">
            <w:pPr>
              <w:spacing w:after="0" w:line="240" w:lineRule="auto"/>
              <w:ind w:left="100"/>
              <w:jc w:val="center"/>
              <w:rPr>
                <w:rFonts w:ascii="Times New Roman" w:eastAsia="Times New Roman" w:hAnsi="Times New Roman" w:cs="Times New Roman"/>
                <w:sz w:val="20"/>
                <w:szCs w:val="20"/>
                <w:highlight w:val="white"/>
              </w:rPr>
            </w:pPr>
            <w:r w:rsidRPr="00CE4A2B">
              <w:rPr>
                <w:rFonts w:ascii="Times New Roman" w:eastAsia="Times New Roman" w:hAnsi="Times New Roman" w:cs="Times New Roman"/>
                <w:b/>
                <w:color w:val="000000"/>
                <w:sz w:val="20"/>
                <w:szCs w:val="20"/>
                <w:highlight w:val="white"/>
              </w:rPr>
              <w:t>1</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2B3B05" w14:textId="77777777" w:rsidR="005E59C6" w:rsidRPr="00CE4A2B" w:rsidRDefault="005E59C6" w:rsidP="000660C3">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0"/>
                <w:szCs w:val="20"/>
                <w:highlight w:val="white"/>
              </w:rPr>
            </w:pPr>
            <w:r w:rsidRPr="00CE4A2B">
              <w:rPr>
                <w:rFonts w:ascii="Times New Roman" w:eastAsia="Times New Roman" w:hAnsi="Times New Roman" w:cs="Times New Roman"/>
                <w:sz w:val="20"/>
                <w:szCs w:val="20"/>
                <w:highlight w:val="white"/>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55840B21" w14:textId="77777777" w:rsidR="005E59C6" w:rsidRPr="00CE4A2B" w:rsidRDefault="005E59C6" w:rsidP="000660C3">
            <w:pPr>
              <w:spacing w:after="0" w:line="240" w:lineRule="auto"/>
              <w:jc w:val="both"/>
              <w:rPr>
                <w:rFonts w:ascii="Times New Roman" w:eastAsia="Times New Roman" w:hAnsi="Times New Roman" w:cs="Times New Roman"/>
                <w:b/>
                <w:sz w:val="20"/>
                <w:szCs w:val="20"/>
                <w:highlight w:val="white"/>
              </w:rPr>
            </w:pPr>
            <w:r w:rsidRPr="00CE4A2B">
              <w:rPr>
                <w:rFonts w:ascii="Times New Roman" w:eastAsia="Times New Roman" w:hAnsi="Times New Roman" w:cs="Times New Roman"/>
                <w:b/>
                <w:sz w:val="20"/>
                <w:szCs w:val="20"/>
                <w:highlight w:val="white"/>
              </w:rPr>
              <w:t>(підпункт 3 пункт 47 Особливостей)</w:t>
            </w: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ABC26F" w14:textId="77777777" w:rsidR="005E59C6" w:rsidRPr="00CE4A2B" w:rsidRDefault="005E59C6" w:rsidP="000660C3">
            <w:pPr>
              <w:spacing w:after="0" w:line="276" w:lineRule="auto"/>
              <w:ind w:right="140"/>
              <w:jc w:val="both"/>
              <w:rPr>
                <w:rFonts w:ascii="Times New Roman" w:eastAsia="Times New Roman" w:hAnsi="Times New Roman" w:cs="Times New Roman"/>
                <w:b/>
                <w:sz w:val="20"/>
                <w:szCs w:val="20"/>
                <w:highlight w:val="white"/>
              </w:rPr>
            </w:pPr>
            <w:r w:rsidRPr="00CE4A2B">
              <w:rPr>
                <w:rFonts w:ascii="Times New Roman" w:eastAsia="Times New Roman" w:hAnsi="Times New Roman" w:cs="Times New Roman"/>
                <w:b/>
                <w:sz w:val="20"/>
                <w:szCs w:val="20"/>
                <w:highlight w:val="white"/>
              </w:rPr>
              <w:t>Перевіряється безпосередньо замовником самостійно, крім випадків, коли доступ до такої інформації є обмеженим*.</w:t>
            </w:r>
          </w:p>
          <w:p w14:paraId="694F072B" w14:textId="77777777" w:rsidR="005E59C6" w:rsidRPr="00CE4A2B" w:rsidRDefault="005E59C6" w:rsidP="000660C3">
            <w:pPr>
              <w:spacing w:after="0" w:line="276" w:lineRule="auto"/>
              <w:ind w:right="140"/>
              <w:jc w:val="both"/>
              <w:rPr>
                <w:rFonts w:ascii="Times New Roman" w:eastAsia="Times New Roman" w:hAnsi="Times New Roman" w:cs="Times New Roman"/>
                <w:i/>
                <w:sz w:val="20"/>
                <w:szCs w:val="20"/>
                <w:highlight w:val="white"/>
              </w:rPr>
            </w:pPr>
            <w:r w:rsidRPr="00CE4A2B">
              <w:rPr>
                <w:rFonts w:ascii="Times New Roman" w:eastAsia="Times New Roman" w:hAnsi="Times New Roman" w:cs="Times New Roman"/>
                <w:i/>
                <w:sz w:val="20"/>
                <w:szCs w:val="20"/>
                <w:highlight w:val="white"/>
              </w:rPr>
              <w:t>*З 04.09.2023 р. Національне агентство з питань запобігання корупції (НАЗК) відкрило доступ до Реєстру осіб, які вчинили корупційні та пов’язані з корупцією правопорушення, з урахуванням безпекових аспектів. Проте згідно з постановою КМУ від 12.03.2022 р. № 263, яка застосовується до припинення чи скасування воєнного стану, інформаційні, інформаційно-комунікаційні та електронні комунікаційні системи, публічні електронні реєстри можуть як зупиняти, обмежувати</w:t>
            </w:r>
            <w:r w:rsidRPr="00CE4A2B">
              <w:rPr>
                <w:rFonts w:ascii="Times New Roman" w:eastAsia="Times New Roman" w:hAnsi="Times New Roman" w:cs="Times New Roman"/>
                <w:b/>
                <w:i/>
                <w:sz w:val="20"/>
                <w:szCs w:val="20"/>
                <w:highlight w:val="white"/>
              </w:rPr>
              <w:t xml:space="preserve"> </w:t>
            </w:r>
            <w:r w:rsidRPr="00CE4A2B">
              <w:rPr>
                <w:rFonts w:ascii="Times New Roman" w:eastAsia="Times New Roman" w:hAnsi="Times New Roman" w:cs="Times New Roman"/>
                <w:i/>
                <w:sz w:val="20"/>
                <w:szCs w:val="20"/>
                <w:highlight w:val="white"/>
              </w:rPr>
              <w:t>свою роботу, так і відкриватись, поновлюватись у період воєнного стану.</w:t>
            </w:r>
          </w:p>
          <w:p w14:paraId="17D2FD93" w14:textId="77777777" w:rsidR="005E59C6" w:rsidRPr="00CE4A2B" w:rsidRDefault="005E59C6" w:rsidP="000660C3">
            <w:pPr>
              <w:spacing w:after="0" w:line="256" w:lineRule="auto"/>
              <w:ind w:right="140"/>
              <w:jc w:val="both"/>
              <w:rPr>
                <w:rFonts w:ascii="Times New Roman" w:eastAsia="Times New Roman" w:hAnsi="Times New Roman" w:cs="Times New Roman"/>
                <w:i/>
                <w:sz w:val="20"/>
                <w:szCs w:val="20"/>
                <w:highlight w:val="white"/>
              </w:rPr>
            </w:pPr>
            <w:r w:rsidRPr="00CE4A2B">
              <w:rPr>
                <w:rFonts w:ascii="Times New Roman" w:eastAsia="Times New Roman" w:hAnsi="Times New Roman" w:cs="Times New Roman"/>
                <w:i/>
                <w:sz w:val="20"/>
                <w:szCs w:val="20"/>
                <w:highlight w:val="white"/>
              </w:rPr>
              <w:t xml:space="preserve">Таким чином у разі якщо інформаційні, інформаційно-комунікаційні та електронні комунікаційні системи, публічні електронні реєстри будуть зупинені або, обмежать свою роботу, то 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w:t>
            </w:r>
            <w:r w:rsidRPr="00CE4A2B">
              <w:rPr>
                <w:rFonts w:ascii="Times New Roman" w:eastAsia="Times New Roman" w:hAnsi="Times New Roman" w:cs="Times New Roman"/>
                <w:b/>
                <w:i/>
                <w:sz w:val="20"/>
                <w:szCs w:val="20"/>
                <w:highlight w:val="white"/>
              </w:rPr>
              <w:t>керівника учасника</w:t>
            </w:r>
            <w:r w:rsidRPr="00CE4A2B">
              <w:rPr>
                <w:rFonts w:ascii="Times New Roman" w:eastAsia="Times New Roman" w:hAnsi="Times New Roman" w:cs="Times New Roman"/>
                <w:i/>
                <w:sz w:val="20"/>
                <w:szCs w:val="20"/>
                <w:highlight w:val="white"/>
              </w:rPr>
              <w:t xml:space="preserve"> процедури закупівлі, на виконання пункту 47 Особливостей надається переможцем торгів.</w:t>
            </w:r>
          </w:p>
        </w:tc>
      </w:tr>
      <w:tr w:rsidR="005E59C6" w:rsidRPr="00CE4A2B" w14:paraId="5509C71A" w14:textId="77777777" w:rsidTr="000660C3">
        <w:trPr>
          <w:trHeight w:val="1723"/>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51F872" w14:textId="77777777" w:rsidR="005E59C6" w:rsidRPr="00CE4A2B" w:rsidRDefault="005E59C6" w:rsidP="000660C3">
            <w:pPr>
              <w:spacing w:after="0" w:line="240" w:lineRule="auto"/>
              <w:ind w:left="100"/>
              <w:jc w:val="center"/>
              <w:rPr>
                <w:rFonts w:ascii="Times New Roman" w:eastAsia="Times New Roman" w:hAnsi="Times New Roman" w:cs="Times New Roman"/>
                <w:b/>
                <w:color w:val="000000"/>
                <w:sz w:val="20"/>
                <w:szCs w:val="20"/>
                <w:highlight w:val="white"/>
              </w:rPr>
            </w:pPr>
            <w:r w:rsidRPr="00CE4A2B">
              <w:rPr>
                <w:rFonts w:ascii="Times New Roman" w:eastAsia="Times New Roman" w:hAnsi="Times New Roman" w:cs="Times New Roman"/>
                <w:b/>
                <w:sz w:val="20"/>
                <w:szCs w:val="20"/>
                <w:highlight w:val="white"/>
              </w:rPr>
              <w:t>2</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B525C1" w14:textId="77777777" w:rsidR="005E59C6" w:rsidRPr="00CE4A2B" w:rsidRDefault="005E59C6" w:rsidP="000660C3">
            <w:pPr>
              <w:widowControl w:val="0"/>
              <w:spacing w:before="120" w:after="0" w:line="240" w:lineRule="auto"/>
              <w:jc w:val="both"/>
              <w:rPr>
                <w:rFonts w:ascii="Times New Roman" w:eastAsia="Times New Roman" w:hAnsi="Times New Roman" w:cs="Times New Roman"/>
                <w:sz w:val="20"/>
                <w:szCs w:val="20"/>
                <w:highlight w:val="white"/>
              </w:rPr>
            </w:pPr>
            <w:r w:rsidRPr="00CE4A2B">
              <w:rPr>
                <w:rFonts w:ascii="Times New Roman" w:eastAsia="Times New Roman" w:hAnsi="Times New Roman" w:cs="Times New Roman"/>
                <w:sz w:val="20"/>
                <w:szCs w:val="20"/>
                <w:highlight w:val="white"/>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057605A7" w14:textId="77777777" w:rsidR="005E59C6" w:rsidRPr="00CE4A2B" w:rsidRDefault="005E59C6" w:rsidP="000660C3">
            <w:pPr>
              <w:spacing w:after="0" w:line="240" w:lineRule="auto"/>
              <w:ind w:right="140"/>
              <w:jc w:val="both"/>
              <w:rPr>
                <w:rFonts w:ascii="Times New Roman" w:eastAsia="Times New Roman" w:hAnsi="Times New Roman" w:cs="Times New Roman"/>
                <w:sz w:val="20"/>
                <w:szCs w:val="20"/>
                <w:highlight w:val="white"/>
              </w:rPr>
            </w:pPr>
            <w:r w:rsidRPr="00CE4A2B">
              <w:rPr>
                <w:rFonts w:ascii="Times New Roman" w:eastAsia="Times New Roman" w:hAnsi="Times New Roman" w:cs="Times New Roman"/>
                <w:b/>
                <w:sz w:val="20"/>
                <w:szCs w:val="20"/>
                <w:highlight w:val="white"/>
              </w:rPr>
              <w:t>(підпункт 6 пункт 47 Особливостей)</w:t>
            </w:r>
          </w:p>
        </w:tc>
        <w:tc>
          <w:tcPr>
            <w:tcW w:w="4503"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C39569" w14:textId="77777777" w:rsidR="005E59C6" w:rsidRPr="00CE4A2B" w:rsidRDefault="005E59C6" w:rsidP="000660C3">
            <w:pPr>
              <w:spacing w:after="0" w:line="240" w:lineRule="auto"/>
              <w:jc w:val="both"/>
              <w:rPr>
                <w:rFonts w:ascii="Times New Roman" w:eastAsia="Times New Roman" w:hAnsi="Times New Roman" w:cs="Times New Roman"/>
                <w:b/>
                <w:sz w:val="20"/>
                <w:szCs w:val="20"/>
                <w:highlight w:val="white"/>
              </w:rPr>
            </w:pPr>
            <w:r w:rsidRPr="00CE4A2B">
              <w:rPr>
                <w:rFonts w:ascii="Times New Roman" w:eastAsia="Times New Roman" w:hAnsi="Times New Roman" w:cs="Times New Roman"/>
                <w:b/>
                <w:sz w:val="20"/>
                <w:szCs w:val="20"/>
                <w:highlight w:val="white"/>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керівника учасника процедури закупівлі. </w:t>
            </w:r>
          </w:p>
          <w:p w14:paraId="3947AA65" w14:textId="77777777" w:rsidR="005E59C6" w:rsidRPr="00CE4A2B" w:rsidRDefault="005E59C6" w:rsidP="000660C3">
            <w:pPr>
              <w:spacing w:after="0" w:line="240" w:lineRule="auto"/>
              <w:jc w:val="both"/>
              <w:rPr>
                <w:rFonts w:ascii="Times New Roman" w:eastAsia="Times New Roman" w:hAnsi="Times New Roman" w:cs="Times New Roman"/>
                <w:b/>
                <w:sz w:val="20"/>
                <w:szCs w:val="20"/>
                <w:highlight w:val="white"/>
              </w:rPr>
            </w:pPr>
          </w:p>
          <w:p w14:paraId="0D60C8F3" w14:textId="77777777" w:rsidR="005E59C6" w:rsidRPr="00CE4A2B" w:rsidRDefault="005E59C6" w:rsidP="000660C3">
            <w:pPr>
              <w:spacing w:after="0" w:line="240" w:lineRule="auto"/>
              <w:jc w:val="both"/>
              <w:rPr>
                <w:rFonts w:ascii="Times New Roman" w:eastAsia="Times New Roman" w:hAnsi="Times New Roman" w:cs="Times New Roman"/>
                <w:b/>
                <w:sz w:val="20"/>
                <w:szCs w:val="20"/>
                <w:highlight w:val="white"/>
              </w:rPr>
            </w:pPr>
            <w:r w:rsidRPr="00CE4A2B">
              <w:rPr>
                <w:rFonts w:ascii="Times New Roman" w:eastAsia="Times New Roman" w:hAnsi="Times New Roman" w:cs="Times New Roman"/>
                <w:b/>
                <w:sz w:val="20"/>
                <w:szCs w:val="20"/>
                <w:highlight w:val="white"/>
              </w:rPr>
              <w:t>Документ повинен бути виданий/ сформований/ отриманий в поточному році. </w:t>
            </w:r>
          </w:p>
        </w:tc>
      </w:tr>
      <w:tr w:rsidR="005E59C6" w:rsidRPr="00CE4A2B" w14:paraId="3446E2E3" w14:textId="77777777" w:rsidTr="000660C3">
        <w:trPr>
          <w:trHeight w:val="1723"/>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280C74" w14:textId="77777777" w:rsidR="005E59C6" w:rsidRPr="00CE4A2B" w:rsidRDefault="005E59C6" w:rsidP="000660C3">
            <w:pPr>
              <w:spacing w:after="0" w:line="240" w:lineRule="auto"/>
              <w:ind w:left="100"/>
              <w:jc w:val="center"/>
              <w:rPr>
                <w:rFonts w:ascii="Times New Roman" w:eastAsia="Times New Roman" w:hAnsi="Times New Roman" w:cs="Times New Roman"/>
                <w:b/>
                <w:color w:val="000000"/>
                <w:sz w:val="20"/>
                <w:szCs w:val="20"/>
                <w:highlight w:val="white"/>
              </w:rPr>
            </w:pPr>
            <w:r w:rsidRPr="00CE4A2B">
              <w:rPr>
                <w:rFonts w:ascii="Times New Roman" w:eastAsia="Times New Roman" w:hAnsi="Times New Roman" w:cs="Times New Roman"/>
                <w:b/>
                <w:sz w:val="20"/>
                <w:szCs w:val="20"/>
                <w:highlight w:val="white"/>
              </w:rPr>
              <w:t>3</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72C070" w14:textId="77777777" w:rsidR="005E59C6" w:rsidRPr="00CE4A2B" w:rsidRDefault="005E59C6" w:rsidP="000660C3">
            <w:pPr>
              <w:widowControl w:val="0"/>
              <w:spacing w:before="120" w:after="0" w:line="240" w:lineRule="auto"/>
              <w:jc w:val="both"/>
              <w:rPr>
                <w:rFonts w:ascii="Times New Roman" w:eastAsia="Times New Roman" w:hAnsi="Times New Roman" w:cs="Times New Roman"/>
                <w:sz w:val="20"/>
                <w:szCs w:val="20"/>
                <w:highlight w:val="white"/>
              </w:rPr>
            </w:pPr>
            <w:r w:rsidRPr="00CE4A2B">
              <w:rPr>
                <w:rFonts w:ascii="Times New Roman" w:eastAsia="Times New Roman" w:hAnsi="Times New Roman" w:cs="Times New Roman"/>
                <w:sz w:val="20"/>
                <w:szCs w:val="20"/>
                <w:highlight w:val="white"/>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674D8418" w14:textId="77777777" w:rsidR="005E59C6" w:rsidRPr="00CE4A2B" w:rsidRDefault="005E59C6" w:rsidP="000660C3">
            <w:pPr>
              <w:spacing w:after="0" w:line="240" w:lineRule="auto"/>
              <w:jc w:val="both"/>
              <w:rPr>
                <w:rFonts w:ascii="Times New Roman" w:eastAsia="Times New Roman" w:hAnsi="Times New Roman" w:cs="Times New Roman"/>
                <w:sz w:val="20"/>
                <w:szCs w:val="20"/>
                <w:highlight w:val="white"/>
              </w:rPr>
            </w:pPr>
            <w:r w:rsidRPr="00CE4A2B">
              <w:rPr>
                <w:rFonts w:ascii="Times New Roman" w:eastAsia="Times New Roman" w:hAnsi="Times New Roman" w:cs="Times New Roman"/>
                <w:b/>
                <w:sz w:val="20"/>
                <w:szCs w:val="20"/>
                <w:highlight w:val="white"/>
              </w:rPr>
              <w:t>(підпункт 12 пункт 47 Особливостей)</w:t>
            </w:r>
          </w:p>
        </w:tc>
        <w:tc>
          <w:tcPr>
            <w:tcW w:w="4503"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D16CC7" w14:textId="77777777" w:rsidR="005E59C6" w:rsidRPr="00CE4A2B" w:rsidRDefault="005E59C6" w:rsidP="000660C3">
            <w:pPr>
              <w:spacing w:after="0" w:line="240" w:lineRule="auto"/>
              <w:ind w:right="140"/>
              <w:jc w:val="both"/>
              <w:rPr>
                <w:rFonts w:ascii="Times New Roman" w:eastAsia="Times New Roman" w:hAnsi="Times New Roman" w:cs="Times New Roman"/>
                <w:b/>
                <w:sz w:val="20"/>
                <w:szCs w:val="20"/>
                <w:highlight w:val="white"/>
              </w:rPr>
            </w:pPr>
          </w:p>
        </w:tc>
      </w:tr>
    </w:tbl>
    <w:p w14:paraId="1E7AFB14" w14:textId="77777777" w:rsidR="005E59C6" w:rsidRPr="00CE4A2B" w:rsidRDefault="005E59C6" w:rsidP="005E59C6">
      <w:pPr>
        <w:spacing w:after="0" w:line="240" w:lineRule="auto"/>
        <w:rPr>
          <w:rFonts w:ascii="Times New Roman" w:eastAsia="Times New Roman" w:hAnsi="Times New Roman" w:cs="Times New Roman"/>
          <w:b/>
          <w:color w:val="000000"/>
          <w:sz w:val="20"/>
          <w:szCs w:val="20"/>
        </w:rPr>
      </w:pPr>
    </w:p>
    <w:p w14:paraId="6EFEF538" w14:textId="77777777" w:rsidR="005E59C6" w:rsidRPr="00CE4A2B" w:rsidRDefault="005E59C6" w:rsidP="005E59C6">
      <w:pPr>
        <w:spacing w:before="240" w:after="0" w:line="240" w:lineRule="auto"/>
        <w:jc w:val="center"/>
        <w:rPr>
          <w:rFonts w:ascii="Times New Roman" w:eastAsia="Times New Roman" w:hAnsi="Times New Roman" w:cs="Times New Roman"/>
          <w:sz w:val="20"/>
          <w:szCs w:val="20"/>
        </w:rPr>
      </w:pPr>
      <w:r w:rsidRPr="00CE4A2B">
        <w:rPr>
          <w:rFonts w:ascii="Times New Roman" w:eastAsia="Times New Roman" w:hAnsi="Times New Roman" w:cs="Times New Roman"/>
          <w:b/>
          <w:color w:val="000000"/>
          <w:sz w:val="20"/>
          <w:szCs w:val="20"/>
        </w:rPr>
        <w:t>3.2. Документи, які надаються ПЕРЕМОЖЦЕМ (фізичною особою чи фізичною особою</w:t>
      </w:r>
      <w:r w:rsidRPr="00CE4A2B">
        <w:rPr>
          <w:rFonts w:ascii="Times New Roman" w:eastAsia="Times New Roman" w:hAnsi="Times New Roman" w:cs="Times New Roman"/>
          <w:b/>
          <w:sz w:val="20"/>
          <w:szCs w:val="20"/>
        </w:rPr>
        <w:t xml:space="preserve"> — </w:t>
      </w:r>
      <w:r w:rsidRPr="00CE4A2B">
        <w:rPr>
          <w:rFonts w:ascii="Times New Roman" w:eastAsia="Times New Roman" w:hAnsi="Times New Roman" w:cs="Times New Roman"/>
          <w:b/>
          <w:color w:val="000000"/>
          <w:sz w:val="20"/>
          <w:szCs w:val="20"/>
        </w:rPr>
        <w:t>підприємцем):</w:t>
      </w:r>
    </w:p>
    <w:tbl>
      <w:tblPr>
        <w:tblW w:w="9619" w:type="dxa"/>
        <w:tblInd w:w="-100" w:type="dxa"/>
        <w:tblLayout w:type="fixed"/>
        <w:tblLook w:val="0400" w:firstRow="0" w:lastRow="0" w:firstColumn="0" w:lastColumn="0" w:noHBand="0" w:noVBand="1"/>
      </w:tblPr>
      <w:tblGrid>
        <w:gridCol w:w="587"/>
        <w:gridCol w:w="4427"/>
        <w:gridCol w:w="4605"/>
      </w:tblGrid>
      <w:tr w:rsidR="005E59C6" w:rsidRPr="00CE4A2B" w14:paraId="582F2A91" w14:textId="77777777" w:rsidTr="000660C3">
        <w:trPr>
          <w:trHeight w:val="874"/>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126612" w14:textId="77777777" w:rsidR="005E59C6" w:rsidRPr="00CE4A2B" w:rsidRDefault="005E59C6" w:rsidP="000660C3">
            <w:pPr>
              <w:spacing w:after="0" w:line="240" w:lineRule="auto"/>
              <w:ind w:left="100"/>
              <w:jc w:val="center"/>
              <w:rPr>
                <w:rFonts w:ascii="Times New Roman" w:eastAsia="Times New Roman" w:hAnsi="Times New Roman" w:cs="Times New Roman"/>
                <w:sz w:val="20"/>
                <w:szCs w:val="20"/>
              </w:rPr>
            </w:pPr>
            <w:r w:rsidRPr="00CE4A2B">
              <w:rPr>
                <w:rFonts w:ascii="Times New Roman" w:eastAsia="Times New Roman" w:hAnsi="Times New Roman" w:cs="Times New Roman"/>
                <w:b/>
                <w:color w:val="000000"/>
                <w:sz w:val="20"/>
                <w:szCs w:val="20"/>
              </w:rPr>
              <w:t>№</w:t>
            </w:r>
          </w:p>
          <w:p w14:paraId="4AE29CC7" w14:textId="77777777" w:rsidR="005E59C6" w:rsidRPr="00CE4A2B" w:rsidRDefault="005E59C6" w:rsidP="000660C3">
            <w:pPr>
              <w:spacing w:after="0" w:line="240" w:lineRule="auto"/>
              <w:ind w:left="100"/>
              <w:jc w:val="center"/>
              <w:rPr>
                <w:rFonts w:ascii="Times New Roman" w:eastAsia="Times New Roman" w:hAnsi="Times New Roman" w:cs="Times New Roman"/>
                <w:sz w:val="20"/>
                <w:szCs w:val="20"/>
              </w:rPr>
            </w:pPr>
            <w:r w:rsidRPr="00CE4A2B">
              <w:rPr>
                <w:rFonts w:ascii="Times New Roman" w:eastAsia="Times New Roman" w:hAnsi="Times New Roman" w:cs="Times New Roman"/>
                <w:b/>
                <w:sz w:val="20"/>
                <w:szCs w:val="20"/>
              </w:rPr>
              <w:t>з</w:t>
            </w:r>
            <w:r w:rsidRPr="00CE4A2B">
              <w:rPr>
                <w:rFonts w:ascii="Times New Roman" w:eastAsia="Times New Roman" w:hAnsi="Times New Roman" w:cs="Times New Roman"/>
                <w:b/>
                <w:color w:val="000000"/>
                <w:sz w:val="20"/>
                <w:szCs w:val="20"/>
              </w:rPr>
              <w:t>/п</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A548C5" w14:textId="77777777" w:rsidR="005E59C6" w:rsidRPr="00CE4A2B" w:rsidRDefault="005E59C6" w:rsidP="000660C3">
            <w:pPr>
              <w:spacing w:after="0" w:line="240" w:lineRule="auto"/>
              <w:ind w:left="100"/>
              <w:jc w:val="center"/>
              <w:rPr>
                <w:rFonts w:ascii="Times New Roman" w:eastAsia="Times New Roman" w:hAnsi="Times New Roman" w:cs="Times New Roman"/>
                <w:b/>
                <w:sz w:val="20"/>
                <w:szCs w:val="20"/>
                <w:highlight w:val="white"/>
              </w:rPr>
            </w:pPr>
            <w:r w:rsidRPr="00CE4A2B">
              <w:rPr>
                <w:rFonts w:ascii="Times New Roman" w:eastAsia="Times New Roman" w:hAnsi="Times New Roman" w:cs="Times New Roman"/>
                <w:b/>
                <w:sz w:val="20"/>
                <w:szCs w:val="20"/>
                <w:highlight w:val="white"/>
              </w:rPr>
              <w:t>Вимоги згідно пункту 47 Особливостей</w:t>
            </w:r>
          </w:p>
          <w:p w14:paraId="49E59C89" w14:textId="77777777" w:rsidR="005E59C6" w:rsidRPr="00CE4A2B" w:rsidRDefault="005E59C6" w:rsidP="000660C3">
            <w:pPr>
              <w:spacing w:after="0" w:line="240" w:lineRule="auto"/>
              <w:ind w:left="100"/>
              <w:jc w:val="center"/>
              <w:rPr>
                <w:rFonts w:ascii="Times New Roman" w:eastAsia="Times New Roman" w:hAnsi="Times New Roman" w:cs="Times New Roman"/>
                <w:b/>
                <w:sz w:val="20"/>
                <w:szCs w:val="20"/>
                <w:highlight w:val="white"/>
              </w:rPr>
            </w:pP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B30E10" w14:textId="77777777" w:rsidR="005E59C6" w:rsidRPr="00CE4A2B" w:rsidRDefault="005E59C6" w:rsidP="000660C3">
            <w:pPr>
              <w:spacing w:after="0" w:line="240" w:lineRule="auto"/>
              <w:ind w:left="100"/>
              <w:jc w:val="center"/>
              <w:rPr>
                <w:rFonts w:ascii="Times New Roman" w:eastAsia="Times New Roman" w:hAnsi="Times New Roman" w:cs="Times New Roman"/>
                <w:b/>
                <w:sz w:val="20"/>
                <w:szCs w:val="20"/>
              </w:rPr>
            </w:pPr>
            <w:r w:rsidRPr="00CE4A2B">
              <w:rPr>
                <w:rFonts w:ascii="Times New Roman" w:eastAsia="Times New Roman" w:hAnsi="Times New Roman" w:cs="Times New Roman"/>
                <w:b/>
                <w:sz w:val="20"/>
                <w:szCs w:val="20"/>
              </w:rPr>
              <w:t xml:space="preserve">Переможець </w:t>
            </w:r>
            <w:r w:rsidRPr="00CE4A2B">
              <w:rPr>
                <w:rFonts w:ascii="Times New Roman" w:eastAsia="Times New Roman" w:hAnsi="Times New Roman" w:cs="Times New Roman"/>
                <w:b/>
                <w:sz w:val="20"/>
                <w:szCs w:val="20"/>
                <w:highlight w:val="white"/>
              </w:rPr>
              <w:t>торгів на виконання вимоги згідно пункту 47 Особ</w:t>
            </w:r>
            <w:r w:rsidRPr="00CE4A2B">
              <w:rPr>
                <w:rFonts w:ascii="Times New Roman" w:eastAsia="Times New Roman" w:hAnsi="Times New Roman" w:cs="Times New Roman"/>
                <w:b/>
                <w:sz w:val="20"/>
                <w:szCs w:val="20"/>
              </w:rPr>
              <w:t>ливостей (підтвердження відсутності підстав) повинен надати таку інформацію:</w:t>
            </w:r>
          </w:p>
        </w:tc>
      </w:tr>
      <w:tr w:rsidR="005E59C6" w:rsidRPr="00CE4A2B" w14:paraId="2ED7A686" w14:textId="77777777" w:rsidTr="000660C3">
        <w:trPr>
          <w:trHeight w:val="1723"/>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80E3B4" w14:textId="77777777" w:rsidR="005E59C6" w:rsidRPr="00CE4A2B" w:rsidRDefault="005E59C6" w:rsidP="000660C3">
            <w:pPr>
              <w:spacing w:after="0" w:line="240" w:lineRule="auto"/>
              <w:ind w:left="100"/>
              <w:jc w:val="center"/>
              <w:rPr>
                <w:rFonts w:ascii="Times New Roman" w:eastAsia="Times New Roman" w:hAnsi="Times New Roman" w:cs="Times New Roman"/>
                <w:sz w:val="20"/>
                <w:szCs w:val="20"/>
              </w:rPr>
            </w:pPr>
            <w:r w:rsidRPr="00CE4A2B">
              <w:rPr>
                <w:rFonts w:ascii="Times New Roman" w:eastAsia="Times New Roman" w:hAnsi="Times New Roman" w:cs="Times New Roman"/>
                <w:b/>
                <w:color w:val="000000"/>
                <w:sz w:val="20"/>
                <w:szCs w:val="20"/>
              </w:rPr>
              <w:t>1</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AC40DC" w14:textId="77777777" w:rsidR="005E59C6" w:rsidRPr="00CE4A2B" w:rsidRDefault="005E59C6" w:rsidP="000660C3">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0"/>
                <w:szCs w:val="20"/>
                <w:highlight w:val="white"/>
              </w:rPr>
            </w:pPr>
            <w:r w:rsidRPr="00CE4A2B">
              <w:rPr>
                <w:rFonts w:ascii="Times New Roman" w:eastAsia="Times New Roman" w:hAnsi="Times New Roman" w:cs="Times New Roman"/>
                <w:sz w:val="20"/>
                <w:szCs w:val="20"/>
                <w:highlight w:val="white"/>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0E413B46" w14:textId="77777777" w:rsidR="005E59C6" w:rsidRPr="00CE4A2B" w:rsidRDefault="005E59C6" w:rsidP="000660C3">
            <w:pPr>
              <w:spacing w:after="0" w:line="240" w:lineRule="auto"/>
              <w:jc w:val="both"/>
              <w:rPr>
                <w:rFonts w:ascii="Times New Roman" w:eastAsia="Times New Roman" w:hAnsi="Times New Roman" w:cs="Times New Roman"/>
                <w:b/>
                <w:sz w:val="20"/>
                <w:szCs w:val="20"/>
                <w:highlight w:val="white"/>
              </w:rPr>
            </w:pPr>
            <w:r w:rsidRPr="00CE4A2B">
              <w:rPr>
                <w:rFonts w:ascii="Times New Roman" w:eastAsia="Times New Roman" w:hAnsi="Times New Roman" w:cs="Times New Roman"/>
                <w:b/>
                <w:sz w:val="20"/>
                <w:szCs w:val="20"/>
                <w:highlight w:val="white"/>
              </w:rPr>
              <w:t>(підпункт 3 пункт 47 Особливостей)</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8BAFF0" w14:textId="77777777" w:rsidR="005E59C6" w:rsidRPr="00CE4A2B" w:rsidRDefault="005E59C6" w:rsidP="000660C3">
            <w:pPr>
              <w:spacing w:after="0" w:line="276" w:lineRule="auto"/>
              <w:ind w:right="140"/>
              <w:jc w:val="both"/>
              <w:rPr>
                <w:rFonts w:ascii="Times New Roman" w:eastAsia="Times New Roman" w:hAnsi="Times New Roman" w:cs="Times New Roman"/>
                <w:b/>
                <w:sz w:val="20"/>
                <w:szCs w:val="20"/>
              </w:rPr>
            </w:pPr>
            <w:r w:rsidRPr="00CE4A2B">
              <w:rPr>
                <w:rFonts w:ascii="Times New Roman" w:eastAsia="Times New Roman" w:hAnsi="Times New Roman" w:cs="Times New Roman"/>
                <w:b/>
                <w:sz w:val="20"/>
                <w:szCs w:val="20"/>
              </w:rPr>
              <w:t>Перевіряється безпосередньо замовником самостійно, крім випадків, коли доступ до такої інформації є обмеженим*.</w:t>
            </w:r>
          </w:p>
          <w:p w14:paraId="44E97D47" w14:textId="77777777" w:rsidR="005E59C6" w:rsidRPr="00CE4A2B" w:rsidRDefault="005E59C6" w:rsidP="000660C3">
            <w:pPr>
              <w:spacing w:after="0" w:line="276" w:lineRule="auto"/>
              <w:ind w:right="140"/>
              <w:jc w:val="both"/>
              <w:rPr>
                <w:rFonts w:ascii="Times New Roman" w:eastAsia="Times New Roman" w:hAnsi="Times New Roman" w:cs="Times New Roman"/>
                <w:i/>
                <w:sz w:val="20"/>
                <w:szCs w:val="20"/>
              </w:rPr>
            </w:pPr>
            <w:r w:rsidRPr="00CE4A2B">
              <w:rPr>
                <w:rFonts w:ascii="Times New Roman" w:eastAsia="Times New Roman" w:hAnsi="Times New Roman" w:cs="Times New Roman"/>
                <w:i/>
                <w:sz w:val="20"/>
                <w:szCs w:val="20"/>
              </w:rPr>
              <w:t>*З 04.09.2023 р. Національне агентство з питань запобігання корупції (НАЗК) відкрило доступ до Реєстру осіб, які вчинили корупційні та пов’язані з корупцією правопорушення, з урахуванням безпекових аспектів. Проте згідно з постановою КМУ від 12.03.2022 р. № 263, яка застосовується до припинення чи скасування воєнного стану, інформаційні, інформаційно-комунікаційні та електронні комунікаційні системи, публічні електронні реєстри можуть як зупиняти, обмежувати</w:t>
            </w:r>
            <w:r w:rsidRPr="00CE4A2B">
              <w:rPr>
                <w:rFonts w:ascii="Times New Roman" w:eastAsia="Times New Roman" w:hAnsi="Times New Roman" w:cs="Times New Roman"/>
                <w:b/>
                <w:i/>
                <w:sz w:val="20"/>
                <w:szCs w:val="20"/>
              </w:rPr>
              <w:t xml:space="preserve"> </w:t>
            </w:r>
            <w:r w:rsidRPr="00CE4A2B">
              <w:rPr>
                <w:rFonts w:ascii="Times New Roman" w:eastAsia="Times New Roman" w:hAnsi="Times New Roman" w:cs="Times New Roman"/>
                <w:i/>
                <w:sz w:val="20"/>
                <w:szCs w:val="20"/>
              </w:rPr>
              <w:t>свою роботу, так і відкриватись, поновлюватись у період воєнного стану.</w:t>
            </w:r>
          </w:p>
          <w:p w14:paraId="4C77E6A2" w14:textId="77777777" w:rsidR="005E59C6" w:rsidRPr="00CE4A2B" w:rsidRDefault="005E59C6" w:rsidP="000660C3">
            <w:pPr>
              <w:spacing w:after="0" w:line="240" w:lineRule="auto"/>
              <w:ind w:right="140"/>
              <w:jc w:val="both"/>
              <w:rPr>
                <w:rFonts w:ascii="Times New Roman" w:eastAsia="Times New Roman" w:hAnsi="Times New Roman" w:cs="Times New Roman"/>
                <w:i/>
                <w:color w:val="FF0000"/>
                <w:sz w:val="20"/>
                <w:szCs w:val="20"/>
                <w:highlight w:val="yellow"/>
              </w:rPr>
            </w:pPr>
            <w:r w:rsidRPr="00CE4A2B">
              <w:rPr>
                <w:rFonts w:ascii="Times New Roman" w:eastAsia="Times New Roman" w:hAnsi="Times New Roman" w:cs="Times New Roman"/>
                <w:i/>
                <w:sz w:val="20"/>
                <w:szCs w:val="20"/>
              </w:rPr>
              <w:t>Таким чином у разі якщо інформаційні, інформаційно-комунікаційні та електронні комунікаційні системи, публічні електронні реєстри будуть зупинені або, обмежать</w:t>
            </w:r>
            <w:r w:rsidRPr="00CE4A2B">
              <w:rPr>
                <w:rFonts w:ascii="Times New Roman" w:eastAsia="Times New Roman" w:hAnsi="Times New Roman" w:cs="Times New Roman"/>
                <w:b/>
                <w:i/>
                <w:sz w:val="20"/>
                <w:szCs w:val="20"/>
              </w:rPr>
              <w:t xml:space="preserve"> </w:t>
            </w:r>
            <w:r w:rsidRPr="00CE4A2B">
              <w:rPr>
                <w:rFonts w:ascii="Times New Roman" w:eastAsia="Times New Roman" w:hAnsi="Times New Roman" w:cs="Times New Roman"/>
                <w:i/>
                <w:sz w:val="20"/>
                <w:szCs w:val="20"/>
              </w:rPr>
              <w:t xml:space="preserve">свою роботу, то 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w:t>
            </w:r>
            <w:r w:rsidRPr="00CE4A2B">
              <w:rPr>
                <w:rFonts w:ascii="Times New Roman" w:eastAsia="Times New Roman" w:hAnsi="Times New Roman" w:cs="Times New Roman"/>
                <w:b/>
                <w:i/>
                <w:sz w:val="20"/>
                <w:szCs w:val="20"/>
              </w:rPr>
              <w:t>фізичної особи</w:t>
            </w:r>
            <w:r w:rsidRPr="00CE4A2B">
              <w:rPr>
                <w:rFonts w:ascii="Times New Roman" w:eastAsia="Times New Roman" w:hAnsi="Times New Roman" w:cs="Times New Roman"/>
                <w:i/>
                <w:sz w:val="20"/>
                <w:szCs w:val="20"/>
              </w:rPr>
              <w:t>, яка є  учасником процедури закупівлі, на виконання пункту 47 Особливостей надається переможцем торгів.</w:t>
            </w:r>
          </w:p>
        </w:tc>
      </w:tr>
      <w:tr w:rsidR="005E59C6" w:rsidRPr="00CE4A2B" w14:paraId="7C5D804E" w14:textId="77777777" w:rsidTr="000660C3">
        <w:trPr>
          <w:trHeight w:val="1723"/>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1C3C12" w14:textId="77777777" w:rsidR="005E59C6" w:rsidRPr="00CE4A2B" w:rsidRDefault="005E59C6" w:rsidP="000660C3">
            <w:pPr>
              <w:spacing w:after="0" w:line="240" w:lineRule="auto"/>
              <w:ind w:left="100"/>
              <w:jc w:val="center"/>
              <w:rPr>
                <w:rFonts w:ascii="Times New Roman" w:eastAsia="Times New Roman" w:hAnsi="Times New Roman" w:cs="Times New Roman"/>
                <w:b/>
                <w:color w:val="000000"/>
                <w:sz w:val="20"/>
                <w:szCs w:val="20"/>
              </w:rPr>
            </w:pPr>
            <w:r w:rsidRPr="00CE4A2B">
              <w:rPr>
                <w:rFonts w:ascii="Times New Roman" w:eastAsia="Times New Roman" w:hAnsi="Times New Roman" w:cs="Times New Roman"/>
                <w:b/>
                <w:sz w:val="20"/>
                <w:szCs w:val="20"/>
              </w:rPr>
              <w:t>2</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394CC4" w14:textId="77777777" w:rsidR="005E59C6" w:rsidRPr="00CE4A2B" w:rsidRDefault="005E59C6" w:rsidP="000660C3">
            <w:pPr>
              <w:widowControl w:val="0"/>
              <w:spacing w:before="120" w:after="0" w:line="240" w:lineRule="auto"/>
              <w:jc w:val="both"/>
              <w:rPr>
                <w:rFonts w:ascii="Times New Roman" w:eastAsia="Times New Roman" w:hAnsi="Times New Roman" w:cs="Times New Roman"/>
                <w:sz w:val="20"/>
                <w:szCs w:val="20"/>
                <w:highlight w:val="white"/>
              </w:rPr>
            </w:pPr>
            <w:r w:rsidRPr="00CE4A2B">
              <w:rPr>
                <w:rFonts w:ascii="Times New Roman" w:eastAsia="Times New Roman" w:hAnsi="Times New Roman" w:cs="Times New Roman"/>
                <w:sz w:val="20"/>
                <w:szCs w:val="20"/>
                <w:highlight w:val="white"/>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2142C6F5" w14:textId="77777777" w:rsidR="005E59C6" w:rsidRPr="00CE4A2B" w:rsidRDefault="005E59C6" w:rsidP="000660C3">
            <w:pPr>
              <w:widowControl w:val="0"/>
              <w:spacing w:before="120" w:after="0" w:line="240" w:lineRule="auto"/>
              <w:jc w:val="both"/>
              <w:rPr>
                <w:rFonts w:ascii="Times New Roman" w:eastAsia="Times New Roman" w:hAnsi="Times New Roman" w:cs="Times New Roman"/>
                <w:sz w:val="20"/>
                <w:szCs w:val="20"/>
                <w:highlight w:val="white"/>
              </w:rPr>
            </w:pPr>
            <w:r w:rsidRPr="00CE4A2B">
              <w:rPr>
                <w:rFonts w:ascii="Times New Roman" w:eastAsia="Times New Roman" w:hAnsi="Times New Roman" w:cs="Times New Roman"/>
                <w:b/>
                <w:sz w:val="20"/>
                <w:szCs w:val="20"/>
                <w:highlight w:val="white"/>
              </w:rPr>
              <w:t>(підпункт 5 пункт 47 Особливостей)</w:t>
            </w:r>
          </w:p>
        </w:tc>
        <w:tc>
          <w:tcPr>
            <w:tcW w:w="460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D770FC" w14:textId="77777777" w:rsidR="005E59C6" w:rsidRPr="00CE4A2B" w:rsidRDefault="005E59C6" w:rsidP="000660C3">
            <w:pPr>
              <w:spacing w:after="0" w:line="240" w:lineRule="auto"/>
              <w:jc w:val="both"/>
              <w:rPr>
                <w:rFonts w:ascii="Times New Roman" w:eastAsia="Times New Roman" w:hAnsi="Times New Roman" w:cs="Times New Roman"/>
                <w:b/>
                <w:sz w:val="20"/>
                <w:szCs w:val="20"/>
              </w:rPr>
            </w:pPr>
            <w:r w:rsidRPr="00CE4A2B">
              <w:rPr>
                <w:rFonts w:ascii="Times New Roman" w:eastAsia="Times New Roman" w:hAnsi="Times New Roman" w:cs="Times New Roman"/>
                <w:b/>
                <w:sz w:val="20"/>
                <w:szCs w:val="20"/>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учасником процедури закупівлі. </w:t>
            </w:r>
          </w:p>
          <w:p w14:paraId="79162E10" w14:textId="77777777" w:rsidR="005E59C6" w:rsidRPr="00CE4A2B" w:rsidRDefault="005E59C6" w:rsidP="000660C3">
            <w:pPr>
              <w:spacing w:after="0" w:line="240" w:lineRule="auto"/>
              <w:jc w:val="both"/>
              <w:rPr>
                <w:rFonts w:ascii="Times New Roman" w:eastAsia="Times New Roman" w:hAnsi="Times New Roman" w:cs="Times New Roman"/>
                <w:b/>
                <w:sz w:val="20"/>
                <w:szCs w:val="20"/>
              </w:rPr>
            </w:pPr>
          </w:p>
          <w:p w14:paraId="62F216B1" w14:textId="77777777" w:rsidR="005E59C6" w:rsidRPr="00CE4A2B" w:rsidRDefault="005E59C6" w:rsidP="000660C3">
            <w:pPr>
              <w:spacing w:after="0" w:line="240" w:lineRule="auto"/>
              <w:jc w:val="both"/>
              <w:rPr>
                <w:rFonts w:ascii="Times New Roman" w:eastAsia="Times New Roman" w:hAnsi="Times New Roman" w:cs="Times New Roman"/>
                <w:b/>
                <w:sz w:val="20"/>
                <w:szCs w:val="20"/>
              </w:rPr>
            </w:pPr>
            <w:r w:rsidRPr="00CE4A2B">
              <w:rPr>
                <w:rFonts w:ascii="Times New Roman" w:eastAsia="Times New Roman" w:hAnsi="Times New Roman" w:cs="Times New Roman"/>
                <w:b/>
                <w:sz w:val="20"/>
                <w:szCs w:val="20"/>
                <w:highlight w:val="white"/>
              </w:rPr>
              <w:t>Документ повинен бути виданий/ сформований/ отриманий в поточному році.</w:t>
            </w:r>
            <w:r w:rsidRPr="00CE4A2B">
              <w:rPr>
                <w:rFonts w:ascii="Times New Roman" w:eastAsia="Times New Roman" w:hAnsi="Times New Roman" w:cs="Times New Roman"/>
                <w:sz w:val="20"/>
                <w:szCs w:val="20"/>
              </w:rPr>
              <w:t> </w:t>
            </w:r>
          </w:p>
        </w:tc>
      </w:tr>
      <w:tr w:rsidR="005E59C6" w:rsidRPr="00CE4A2B" w14:paraId="2E265A14" w14:textId="77777777" w:rsidTr="000660C3">
        <w:trPr>
          <w:trHeight w:val="1723"/>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1021C7" w14:textId="77777777" w:rsidR="005E59C6" w:rsidRPr="00CE4A2B" w:rsidRDefault="005E59C6" w:rsidP="000660C3">
            <w:pPr>
              <w:spacing w:after="0" w:line="240" w:lineRule="auto"/>
              <w:ind w:left="100"/>
              <w:jc w:val="center"/>
              <w:rPr>
                <w:rFonts w:ascii="Times New Roman" w:eastAsia="Times New Roman" w:hAnsi="Times New Roman" w:cs="Times New Roman"/>
                <w:b/>
                <w:color w:val="000000"/>
                <w:sz w:val="20"/>
                <w:szCs w:val="20"/>
              </w:rPr>
            </w:pPr>
            <w:r w:rsidRPr="00CE4A2B">
              <w:rPr>
                <w:rFonts w:ascii="Times New Roman" w:eastAsia="Times New Roman" w:hAnsi="Times New Roman" w:cs="Times New Roman"/>
                <w:b/>
                <w:sz w:val="20"/>
                <w:szCs w:val="20"/>
              </w:rPr>
              <w:t>3</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ECA96E" w14:textId="77777777" w:rsidR="005E59C6" w:rsidRPr="00CE4A2B" w:rsidRDefault="005E59C6" w:rsidP="000660C3">
            <w:pPr>
              <w:widowControl w:val="0"/>
              <w:spacing w:before="120" w:after="0" w:line="240" w:lineRule="auto"/>
              <w:jc w:val="both"/>
              <w:rPr>
                <w:rFonts w:ascii="Times New Roman" w:eastAsia="Times New Roman" w:hAnsi="Times New Roman" w:cs="Times New Roman"/>
                <w:sz w:val="20"/>
                <w:szCs w:val="20"/>
                <w:highlight w:val="white"/>
              </w:rPr>
            </w:pPr>
            <w:r w:rsidRPr="00CE4A2B">
              <w:rPr>
                <w:rFonts w:ascii="Times New Roman" w:eastAsia="Times New Roman" w:hAnsi="Times New Roman" w:cs="Times New Roman"/>
                <w:sz w:val="20"/>
                <w:szCs w:val="20"/>
                <w:highlight w:val="white"/>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5D2CCE81" w14:textId="77777777" w:rsidR="005E59C6" w:rsidRPr="00CE4A2B" w:rsidRDefault="005E59C6" w:rsidP="000660C3">
            <w:pPr>
              <w:spacing w:after="0" w:line="240" w:lineRule="auto"/>
              <w:jc w:val="both"/>
              <w:rPr>
                <w:rFonts w:ascii="Times New Roman" w:eastAsia="Times New Roman" w:hAnsi="Times New Roman" w:cs="Times New Roman"/>
                <w:sz w:val="20"/>
                <w:szCs w:val="20"/>
                <w:highlight w:val="white"/>
              </w:rPr>
            </w:pPr>
            <w:r w:rsidRPr="00CE4A2B">
              <w:rPr>
                <w:rFonts w:ascii="Times New Roman" w:eastAsia="Times New Roman" w:hAnsi="Times New Roman" w:cs="Times New Roman"/>
                <w:b/>
                <w:sz w:val="20"/>
                <w:szCs w:val="20"/>
                <w:highlight w:val="white"/>
              </w:rPr>
              <w:t>(підпункт 12 пункт 47 Особливостей)</w:t>
            </w:r>
          </w:p>
        </w:tc>
        <w:tc>
          <w:tcPr>
            <w:tcW w:w="460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FB1A22" w14:textId="77777777" w:rsidR="005E59C6" w:rsidRPr="00CE4A2B" w:rsidRDefault="005E59C6" w:rsidP="000660C3">
            <w:pPr>
              <w:spacing w:after="0" w:line="240" w:lineRule="auto"/>
              <w:ind w:right="140"/>
              <w:jc w:val="both"/>
              <w:rPr>
                <w:rFonts w:ascii="Times New Roman" w:eastAsia="Times New Roman" w:hAnsi="Times New Roman" w:cs="Times New Roman"/>
                <w:b/>
                <w:sz w:val="20"/>
                <w:szCs w:val="20"/>
              </w:rPr>
            </w:pPr>
          </w:p>
        </w:tc>
      </w:tr>
    </w:tbl>
    <w:p w14:paraId="105A6EEF" w14:textId="77777777" w:rsidR="005E59C6" w:rsidRPr="00CE4A2B" w:rsidRDefault="005E59C6" w:rsidP="005E59C6">
      <w:pPr>
        <w:shd w:val="clear" w:color="auto" w:fill="FFFFFF"/>
        <w:spacing w:after="0" w:line="240" w:lineRule="auto"/>
        <w:rPr>
          <w:rFonts w:ascii="Times New Roman" w:eastAsia="Times New Roman" w:hAnsi="Times New Roman" w:cs="Times New Roman"/>
          <w:sz w:val="20"/>
          <w:szCs w:val="20"/>
        </w:rPr>
      </w:pPr>
    </w:p>
    <w:p w14:paraId="785E8D1B" w14:textId="77777777" w:rsidR="005E59C6" w:rsidRPr="00CE4A2B" w:rsidRDefault="005E59C6" w:rsidP="005E59C6">
      <w:pPr>
        <w:shd w:val="clear" w:color="auto" w:fill="FFFFFF"/>
        <w:spacing w:after="0" w:line="240" w:lineRule="auto"/>
        <w:rPr>
          <w:rFonts w:ascii="Times New Roman" w:eastAsia="Times New Roman" w:hAnsi="Times New Roman" w:cs="Times New Roman"/>
          <w:sz w:val="24"/>
          <w:szCs w:val="24"/>
        </w:rPr>
      </w:pPr>
      <w:r w:rsidRPr="00CE4A2B">
        <w:rPr>
          <w:rFonts w:ascii="Times New Roman" w:eastAsia="Times New Roman" w:hAnsi="Times New Roman" w:cs="Times New Roman"/>
          <w:b/>
          <w:color w:val="000000"/>
          <w:sz w:val="20"/>
          <w:szCs w:val="20"/>
        </w:rPr>
        <w:t xml:space="preserve">4. </w:t>
      </w:r>
      <w:r w:rsidRPr="00CE4A2B">
        <w:rPr>
          <w:rFonts w:ascii="Times New Roman" w:eastAsia="Times New Roman" w:hAnsi="Times New Roman" w:cs="Times New Roman"/>
          <w:b/>
          <w:color w:val="000000"/>
          <w:sz w:val="24"/>
          <w:szCs w:val="24"/>
        </w:rPr>
        <w:t xml:space="preserve">Інша інформація встановлена відповідно до законодавства (для УЧАСНИКІВ </w:t>
      </w:r>
      <w:r w:rsidRPr="00CE4A2B">
        <w:rPr>
          <w:rFonts w:ascii="Times New Roman" w:eastAsia="Times New Roman" w:hAnsi="Times New Roman" w:cs="Times New Roman"/>
          <w:b/>
          <w:sz w:val="24"/>
          <w:szCs w:val="24"/>
        </w:rPr>
        <w:t>—</w:t>
      </w:r>
      <w:r w:rsidRPr="00CE4A2B">
        <w:rPr>
          <w:rFonts w:ascii="Times New Roman" w:eastAsia="Times New Roman" w:hAnsi="Times New Roman" w:cs="Times New Roman"/>
          <w:b/>
          <w:color w:val="000000"/>
          <w:sz w:val="24"/>
          <w:szCs w:val="24"/>
        </w:rPr>
        <w:t xml:space="preserve"> юридичних осіб, фізичних осіб та фізичних осіб</w:t>
      </w:r>
      <w:r w:rsidRPr="00CE4A2B">
        <w:rPr>
          <w:rFonts w:ascii="Times New Roman" w:eastAsia="Times New Roman" w:hAnsi="Times New Roman" w:cs="Times New Roman"/>
          <w:b/>
          <w:sz w:val="24"/>
          <w:szCs w:val="24"/>
        </w:rPr>
        <w:t xml:space="preserve"> — </w:t>
      </w:r>
      <w:r w:rsidRPr="00CE4A2B">
        <w:rPr>
          <w:rFonts w:ascii="Times New Roman" w:eastAsia="Times New Roman" w:hAnsi="Times New Roman" w:cs="Times New Roman"/>
          <w:b/>
          <w:color w:val="000000"/>
          <w:sz w:val="24"/>
          <w:szCs w:val="24"/>
        </w:rPr>
        <w:t>підприємців)</w:t>
      </w:r>
      <w:r w:rsidRPr="00CE4A2B">
        <w:rPr>
          <w:rFonts w:ascii="Times New Roman" w:eastAsia="Times New Roman" w:hAnsi="Times New Roman" w:cs="Times New Roman"/>
          <w:b/>
          <w:sz w:val="24"/>
          <w:szCs w:val="24"/>
        </w:rPr>
        <w:t>.</w:t>
      </w:r>
    </w:p>
    <w:tbl>
      <w:tblPr>
        <w:tblW w:w="9619" w:type="dxa"/>
        <w:tblInd w:w="-100" w:type="dxa"/>
        <w:tblLayout w:type="fixed"/>
        <w:tblLook w:val="0400" w:firstRow="0" w:lastRow="0" w:firstColumn="0" w:lastColumn="0" w:noHBand="0" w:noVBand="1"/>
      </w:tblPr>
      <w:tblGrid>
        <w:gridCol w:w="400"/>
        <w:gridCol w:w="9219"/>
      </w:tblGrid>
      <w:tr w:rsidR="005E59C6" w:rsidRPr="00CE4A2B" w14:paraId="77CA3EF6" w14:textId="77777777" w:rsidTr="000660C3">
        <w:trPr>
          <w:trHeight w:val="124"/>
        </w:trPr>
        <w:tc>
          <w:tcPr>
            <w:tcW w:w="9619"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5E582D2F" w14:textId="77777777" w:rsidR="005E59C6" w:rsidRPr="00CE4A2B" w:rsidRDefault="005E59C6" w:rsidP="000660C3">
            <w:pPr>
              <w:spacing w:after="0" w:line="240" w:lineRule="auto"/>
              <w:ind w:left="100"/>
              <w:jc w:val="center"/>
              <w:rPr>
                <w:rFonts w:ascii="Times New Roman" w:eastAsia="Times New Roman" w:hAnsi="Times New Roman" w:cs="Times New Roman"/>
                <w:sz w:val="20"/>
                <w:szCs w:val="20"/>
              </w:rPr>
            </w:pPr>
            <w:r w:rsidRPr="00CE4A2B">
              <w:rPr>
                <w:rFonts w:ascii="Times New Roman" w:eastAsia="Times New Roman" w:hAnsi="Times New Roman" w:cs="Times New Roman"/>
                <w:b/>
                <w:color w:val="000000"/>
                <w:sz w:val="20"/>
                <w:szCs w:val="20"/>
              </w:rPr>
              <w:t>Інші документи від Учасника:</w:t>
            </w:r>
          </w:p>
        </w:tc>
      </w:tr>
      <w:tr w:rsidR="005E59C6" w:rsidRPr="00CE4A2B" w14:paraId="5B89A402" w14:textId="77777777" w:rsidTr="000660C3">
        <w:trPr>
          <w:trHeight w:val="807"/>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DE49DF" w14:textId="77777777" w:rsidR="005E59C6" w:rsidRPr="00CE4A2B" w:rsidRDefault="005E59C6" w:rsidP="000660C3">
            <w:pPr>
              <w:spacing w:after="0" w:line="240" w:lineRule="auto"/>
              <w:ind w:left="100"/>
              <w:rPr>
                <w:rFonts w:ascii="Times New Roman" w:eastAsia="Times New Roman" w:hAnsi="Times New Roman" w:cs="Times New Roman"/>
                <w:sz w:val="20"/>
                <w:szCs w:val="20"/>
              </w:rPr>
            </w:pPr>
            <w:r w:rsidRPr="00CE4A2B">
              <w:rPr>
                <w:rFonts w:ascii="Times New Roman" w:eastAsia="Times New Roman" w:hAnsi="Times New Roman" w:cs="Times New Roman"/>
                <w:b/>
                <w:color w:val="000000"/>
                <w:sz w:val="20"/>
                <w:szCs w:val="20"/>
              </w:rPr>
              <w:t>1</w:t>
            </w:r>
          </w:p>
        </w:tc>
        <w:tc>
          <w:tcPr>
            <w:tcW w:w="9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C4B611" w14:textId="77777777" w:rsidR="005E59C6" w:rsidRPr="00CE4A2B" w:rsidRDefault="005E59C6" w:rsidP="000660C3">
            <w:pPr>
              <w:spacing w:after="0" w:line="240" w:lineRule="auto"/>
              <w:ind w:left="100"/>
              <w:jc w:val="both"/>
              <w:rPr>
                <w:rFonts w:ascii="Times New Roman" w:eastAsia="Times New Roman" w:hAnsi="Times New Roman" w:cs="Times New Roman"/>
                <w:sz w:val="20"/>
                <w:szCs w:val="20"/>
              </w:rPr>
            </w:pPr>
            <w:r w:rsidRPr="00CE4A2B">
              <w:rPr>
                <w:rFonts w:ascii="Times New Roman" w:eastAsia="Times New Roman" w:hAnsi="Times New Roman" w:cs="Times New Roman"/>
                <w:color w:val="000000"/>
                <w:sz w:val="20"/>
                <w:szCs w:val="20"/>
              </w:rPr>
              <w:t xml:space="preserve">Якщо тендерна пропозиція подається не керівником учасника, зазначеним у Єдиному державному реєстрі юридичних осіб, фізичних осіб </w:t>
            </w:r>
            <w:r w:rsidRPr="00CE4A2B">
              <w:rPr>
                <w:rFonts w:ascii="Times New Roman" w:eastAsia="Times New Roman" w:hAnsi="Times New Roman" w:cs="Times New Roman"/>
                <w:sz w:val="20"/>
                <w:szCs w:val="20"/>
              </w:rPr>
              <w:t xml:space="preserve">— </w:t>
            </w:r>
            <w:r w:rsidRPr="00CE4A2B">
              <w:rPr>
                <w:rFonts w:ascii="Times New Roman" w:eastAsia="Times New Roman" w:hAnsi="Times New Roman" w:cs="Times New Roman"/>
                <w:color w:val="000000"/>
                <w:sz w:val="20"/>
                <w:szCs w:val="20"/>
              </w:rPr>
              <w:t>підприємців та громадських формувань, а іншою особою, учасник надає довіреність або доручення на таку особу.</w:t>
            </w:r>
          </w:p>
        </w:tc>
      </w:tr>
      <w:tr w:rsidR="005E59C6" w:rsidRPr="00CE4A2B" w14:paraId="27168CEF" w14:textId="77777777" w:rsidTr="000660C3">
        <w:trPr>
          <w:trHeight w:val="580"/>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65C80D" w14:textId="77777777" w:rsidR="005E59C6" w:rsidRPr="00CE4A2B" w:rsidRDefault="005E59C6" w:rsidP="000660C3">
            <w:pPr>
              <w:spacing w:before="240" w:after="0" w:line="240" w:lineRule="auto"/>
              <w:ind w:left="100"/>
              <w:rPr>
                <w:rFonts w:ascii="Times New Roman" w:eastAsia="Times New Roman" w:hAnsi="Times New Roman" w:cs="Times New Roman"/>
                <w:sz w:val="20"/>
                <w:szCs w:val="20"/>
              </w:rPr>
            </w:pPr>
            <w:r w:rsidRPr="00CE4A2B">
              <w:rPr>
                <w:rFonts w:ascii="Times New Roman" w:eastAsia="Times New Roman" w:hAnsi="Times New Roman" w:cs="Times New Roman"/>
                <w:b/>
                <w:color w:val="000000"/>
                <w:sz w:val="20"/>
                <w:szCs w:val="20"/>
              </w:rPr>
              <w:t>2</w:t>
            </w:r>
          </w:p>
        </w:tc>
        <w:tc>
          <w:tcPr>
            <w:tcW w:w="9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B88712" w14:textId="77777777" w:rsidR="005E59C6" w:rsidRPr="00CE4A2B" w:rsidRDefault="005E59C6" w:rsidP="000660C3">
            <w:pPr>
              <w:spacing w:after="0" w:line="240" w:lineRule="auto"/>
              <w:ind w:left="100" w:right="120" w:hanging="20"/>
              <w:jc w:val="both"/>
              <w:rPr>
                <w:rFonts w:ascii="Times New Roman" w:eastAsia="Times New Roman" w:hAnsi="Times New Roman" w:cs="Times New Roman"/>
                <w:i/>
                <w:color w:val="000000"/>
                <w:sz w:val="20"/>
                <w:szCs w:val="20"/>
              </w:rPr>
            </w:pPr>
            <w:r w:rsidRPr="00CE4A2B">
              <w:rPr>
                <w:rFonts w:ascii="Times New Roman" w:eastAsia="Times New Roman" w:hAnsi="Times New Roman" w:cs="Times New Roman"/>
                <w:b/>
                <w:color w:val="000000"/>
                <w:sz w:val="20"/>
                <w:szCs w:val="20"/>
              </w:rPr>
              <w:t xml:space="preserve">Достовірна інформація у вигляді довідки довільної форми, </w:t>
            </w:r>
            <w:r w:rsidRPr="00CE4A2B">
              <w:rPr>
                <w:rFonts w:ascii="Times New Roman" w:eastAsia="Times New Roman" w:hAnsi="Times New Roman" w:cs="Times New Roman"/>
                <w:sz w:val="20"/>
                <w:szCs w:val="20"/>
              </w:rPr>
              <w:t>у</w:t>
            </w:r>
            <w:r w:rsidRPr="00CE4A2B">
              <w:rPr>
                <w:rFonts w:ascii="Times New Roman" w:eastAsia="Times New Roman" w:hAnsi="Times New Roman" w:cs="Times New Roman"/>
                <w:color w:val="000000"/>
                <w:sz w:val="20"/>
                <w:szCs w:val="20"/>
              </w:rPr>
              <w:t xml:space="preserve"> якій зазначити дані про наявність чинної ліцензії або документа дозвільного характеру на провадження виду господарської діяльності, якщо отримання дозволу або ліцензії на провадження такого виду діяльності передбачено законом. </w:t>
            </w:r>
            <w:r w:rsidRPr="00CE4A2B">
              <w:rPr>
                <w:rFonts w:ascii="Times New Roman" w:eastAsia="Times New Roman" w:hAnsi="Times New Roman" w:cs="Times New Roman"/>
                <w:i/>
                <w:color w:val="000000"/>
                <w:sz w:val="20"/>
                <w:szCs w:val="20"/>
              </w:rPr>
              <w:t xml:space="preserve">Замість довідки довільної форми учасник може надати чинну ліцензію або документ дозвільного характеру. </w:t>
            </w:r>
          </w:p>
          <w:p w14:paraId="6B228A0A" w14:textId="77777777" w:rsidR="005E59C6" w:rsidRPr="00CE4A2B" w:rsidRDefault="005E59C6" w:rsidP="000660C3">
            <w:pPr>
              <w:spacing w:after="0" w:line="240" w:lineRule="auto"/>
              <w:ind w:left="100" w:right="120" w:hanging="20"/>
              <w:jc w:val="both"/>
              <w:rPr>
                <w:rFonts w:ascii="Times New Roman" w:eastAsia="Times New Roman" w:hAnsi="Times New Roman" w:cs="Times New Roman"/>
                <w:sz w:val="20"/>
                <w:szCs w:val="20"/>
              </w:rPr>
            </w:pPr>
            <w:r w:rsidRPr="00CE4A2B">
              <w:rPr>
                <w:rFonts w:ascii="Times New Roman" w:eastAsia="Times New Roman" w:hAnsi="Times New Roman" w:cs="Times New Roman"/>
                <w:i/>
                <w:color w:val="000000"/>
                <w:sz w:val="20"/>
                <w:szCs w:val="20"/>
              </w:rPr>
              <w:t>(Надається лише у разі, якщо отримання дозволу або ліцензії на провадження такого виду господарської  діяльності передбачено законом).</w:t>
            </w:r>
          </w:p>
        </w:tc>
      </w:tr>
      <w:tr w:rsidR="005E59C6" w:rsidRPr="00CE4A2B" w14:paraId="2160D089" w14:textId="77777777" w:rsidTr="000660C3">
        <w:trPr>
          <w:trHeight w:val="580"/>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29647F" w14:textId="77777777" w:rsidR="005E59C6" w:rsidRPr="00CE4A2B" w:rsidRDefault="005E59C6" w:rsidP="000660C3">
            <w:pPr>
              <w:spacing w:before="240" w:after="0" w:line="240" w:lineRule="auto"/>
              <w:ind w:left="100"/>
              <w:rPr>
                <w:rFonts w:ascii="Times New Roman" w:eastAsia="Times New Roman" w:hAnsi="Times New Roman" w:cs="Times New Roman"/>
                <w:b/>
                <w:color w:val="000000"/>
                <w:sz w:val="20"/>
                <w:szCs w:val="20"/>
              </w:rPr>
            </w:pPr>
            <w:r w:rsidRPr="00CE4A2B">
              <w:rPr>
                <w:rFonts w:ascii="Times New Roman" w:eastAsia="Times New Roman" w:hAnsi="Times New Roman" w:cs="Times New Roman"/>
                <w:b/>
                <w:sz w:val="20"/>
                <w:szCs w:val="20"/>
              </w:rPr>
              <w:t>3</w:t>
            </w:r>
          </w:p>
        </w:tc>
        <w:tc>
          <w:tcPr>
            <w:tcW w:w="9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013466" w14:textId="77777777" w:rsidR="005E59C6" w:rsidRPr="00CE4A2B" w:rsidRDefault="005E59C6" w:rsidP="000660C3">
            <w:pPr>
              <w:spacing w:after="0" w:line="240" w:lineRule="auto"/>
              <w:jc w:val="both"/>
              <w:rPr>
                <w:rFonts w:ascii="Times New Roman" w:eastAsia="Times New Roman" w:hAnsi="Times New Roman" w:cs="Times New Roman"/>
                <w:sz w:val="20"/>
                <w:szCs w:val="20"/>
              </w:rPr>
            </w:pPr>
            <w:r w:rsidRPr="00CE4A2B">
              <w:rPr>
                <w:rFonts w:ascii="Times New Roman" w:eastAsia="Times New Roman" w:hAnsi="Times New Roman" w:cs="Times New Roman"/>
                <w:sz w:val="20"/>
                <w:szCs w:val="20"/>
              </w:rPr>
              <w:t xml:space="preserve">У разі, якщо учасник або його кінцевий бенефіціарний власник, член або учасник (акціонер), що має частку в статутному капіталі 10 і більше відсотків (далі - активи), є громадянином Російської Федерації / Республіки Білорусь/ </w:t>
            </w:r>
            <w:r w:rsidRPr="00CE4A2B">
              <w:rPr>
                <w:rFonts w:ascii="Times New Roman" w:eastAsia="Times New Roman" w:hAnsi="Times New Roman" w:cs="Times New Roman"/>
                <w:sz w:val="20"/>
                <w:szCs w:val="20"/>
                <w:highlight w:val="white"/>
              </w:rPr>
              <w:t>Ісламської Республіки Іран</w:t>
            </w:r>
            <w:r w:rsidRPr="00CE4A2B">
              <w:rPr>
                <w:rFonts w:ascii="Times New Roman" w:eastAsia="Times New Roman" w:hAnsi="Times New Roman" w:cs="Times New Roman"/>
                <w:sz w:val="24"/>
                <w:szCs w:val="24"/>
                <w:highlight w:val="white"/>
              </w:rPr>
              <w:t xml:space="preserve"> </w:t>
            </w:r>
            <w:r w:rsidRPr="00CE4A2B">
              <w:rPr>
                <w:rFonts w:ascii="Times New Roman" w:eastAsia="Times New Roman" w:hAnsi="Times New Roman" w:cs="Times New Roman"/>
                <w:sz w:val="20"/>
                <w:szCs w:val="20"/>
              </w:rPr>
              <w:t>та проживає на території України на законних підставах, учасник у складі тендерної пропозиції має надати стосовно таких осіб:</w:t>
            </w:r>
          </w:p>
          <w:p w14:paraId="1B442C36" w14:textId="77777777" w:rsidR="005E59C6" w:rsidRPr="00CE4A2B" w:rsidRDefault="005E59C6" w:rsidP="000660C3">
            <w:pPr>
              <w:spacing w:after="0" w:line="240" w:lineRule="auto"/>
              <w:jc w:val="both"/>
              <w:rPr>
                <w:rFonts w:ascii="Times New Roman" w:eastAsia="Times New Roman" w:hAnsi="Times New Roman" w:cs="Times New Roman"/>
                <w:sz w:val="20"/>
                <w:szCs w:val="20"/>
              </w:rPr>
            </w:pPr>
            <w:r w:rsidRPr="00CE4A2B">
              <w:rPr>
                <w:rFonts w:ascii="Times New Roman" w:eastAsia="Times New Roman" w:hAnsi="Times New Roman" w:cs="Times New Roman"/>
                <w:sz w:val="20"/>
                <w:szCs w:val="20"/>
              </w:rPr>
              <w:t xml:space="preserve"> • військовий квиток, виданий іноземцю, який в установленому порядку уклав контракт про проходження військової служби у Збройних Силах України, Державній спеціальній службі транспорту або Національній гвардії України</w:t>
            </w:r>
            <w:r w:rsidRPr="00CE4A2B">
              <w:rPr>
                <w:rFonts w:ascii="Times New Roman" w:eastAsia="Times New Roman" w:hAnsi="Times New Roman" w:cs="Times New Roman"/>
                <w:sz w:val="20"/>
                <w:szCs w:val="20"/>
              </w:rPr>
              <w:br/>
              <w:t xml:space="preserve"> </w:t>
            </w:r>
            <w:r w:rsidRPr="00CE4A2B">
              <w:rPr>
                <w:rFonts w:ascii="Times New Roman" w:eastAsia="Times New Roman" w:hAnsi="Times New Roman" w:cs="Times New Roman"/>
                <w:i/>
                <w:sz w:val="20"/>
                <w:szCs w:val="20"/>
              </w:rPr>
              <w:t>або</w:t>
            </w:r>
            <w:r w:rsidRPr="00CE4A2B">
              <w:rPr>
                <w:rFonts w:ascii="Times New Roman" w:eastAsia="Times New Roman" w:hAnsi="Times New Roman" w:cs="Times New Roman"/>
                <w:sz w:val="20"/>
                <w:szCs w:val="20"/>
              </w:rPr>
              <w:br/>
              <w:t xml:space="preserve"> • посвідчення біженця чи документ, що підтверджує надання притулку в Україні,</w:t>
            </w:r>
            <w:r w:rsidRPr="00CE4A2B">
              <w:rPr>
                <w:rFonts w:ascii="Times New Roman" w:eastAsia="Times New Roman" w:hAnsi="Times New Roman" w:cs="Times New Roman"/>
                <w:sz w:val="20"/>
                <w:szCs w:val="20"/>
              </w:rPr>
              <w:br/>
              <w:t xml:space="preserve"> </w:t>
            </w:r>
            <w:r w:rsidRPr="00CE4A2B">
              <w:rPr>
                <w:rFonts w:ascii="Times New Roman" w:eastAsia="Times New Roman" w:hAnsi="Times New Roman" w:cs="Times New Roman"/>
                <w:i/>
                <w:sz w:val="20"/>
                <w:szCs w:val="20"/>
              </w:rPr>
              <w:t>або</w:t>
            </w:r>
            <w:r w:rsidRPr="00CE4A2B">
              <w:rPr>
                <w:rFonts w:ascii="Times New Roman" w:eastAsia="Times New Roman" w:hAnsi="Times New Roman" w:cs="Times New Roman"/>
                <w:i/>
                <w:sz w:val="20"/>
                <w:szCs w:val="20"/>
              </w:rPr>
              <w:br/>
            </w:r>
            <w:r w:rsidRPr="00CE4A2B">
              <w:rPr>
                <w:rFonts w:ascii="Times New Roman" w:eastAsia="Times New Roman" w:hAnsi="Times New Roman" w:cs="Times New Roman"/>
                <w:sz w:val="20"/>
                <w:szCs w:val="20"/>
              </w:rPr>
              <w:t xml:space="preserve"> • посвідчення особи, яка потребує додаткового захисту в Україні,</w:t>
            </w:r>
            <w:r w:rsidRPr="00CE4A2B">
              <w:rPr>
                <w:rFonts w:ascii="Times New Roman" w:eastAsia="Times New Roman" w:hAnsi="Times New Roman" w:cs="Times New Roman"/>
                <w:sz w:val="20"/>
                <w:szCs w:val="20"/>
              </w:rPr>
              <w:br/>
            </w:r>
            <w:r w:rsidRPr="00CE4A2B">
              <w:rPr>
                <w:rFonts w:ascii="Times New Roman" w:eastAsia="Times New Roman" w:hAnsi="Times New Roman" w:cs="Times New Roman"/>
                <w:i/>
                <w:sz w:val="20"/>
                <w:szCs w:val="20"/>
              </w:rPr>
              <w:t xml:space="preserve"> або</w:t>
            </w:r>
            <w:r w:rsidRPr="00CE4A2B">
              <w:rPr>
                <w:rFonts w:ascii="Times New Roman" w:eastAsia="Times New Roman" w:hAnsi="Times New Roman" w:cs="Times New Roman"/>
                <w:sz w:val="20"/>
                <w:szCs w:val="20"/>
              </w:rPr>
              <w:br/>
              <w:t xml:space="preserve"> •    посвідчення особи, якій надано тимчасовий захист в Україні,</w:t>
            </w:r>
            <w:r w:rsidRPr="00CE4A2B">
              <w:rPr>
                <w:rFonts w:ascii="Times New Roman" w:eastAsia="Times New Roman" w:hAnsi="Times New Roman" w:cs="Times New Roman"/>
                <w:sz w:val="20"/>
                <w:szCs w:val="20"/>
              </w:rPr>
              <w:br/>
            </w:r>
            <w:r w:rsidRPr="00CE4A2B">
              <w:rPr>
                <w:rFonts w:ascii="Times New Roman" w:eastAsia="Times New Roman" w:hAnsi="Times New Roman" w:cs="Times New Roman"/>
                <w:i/>
                <w:sz w:val="20"/>
                <w:szCs w:val="20"/>
              </w:rPr>
              <w:t xml:space="preserve"> або</w:t>
            </w:r>
            <w:r w:rsidRPr="00CE4A2B">
              <w:rPr>
                <w:rFonts w:ascii="Times New Roman" w:eastAsia="Times New Roman" w:hAnsi="Times New Roman" w:cs="Times New Roman"/>
                <w:sz w:val="20"/>
                <w:szCs w:val="20"/>
              </w:rPr>
              <w:br/>
              <w:t xml:space="preserve"> • витяг із реєстру територіальної громади, що підтверджує зареєстроване або задеклароване місце проживання (перебування) особи разом з посвідкою на тимчасове проживання або посвідкою на постійне проживання або візою.</w:t>
            </w:r>
            <w:r w:rsidRPr="00CE4A2B">
              <w:rPr>
                <w:rFonts w:ascii="Times New Roman" w:eastAsia="Times New Roman" w:hAnsi="Times New Roman" w:cs="Times New Roman"/>
                <w:sz w:val="20"/>
                <w:szCs w:val="20"/>
              </w:rPr>
              <w:br/>
            </w:r>
            <w:r w:rsidRPr="00CE4A2B">
              <w:rPr>
                <w:rFonts w:ascii="Times New Roman" w:eastAsia="Times New Roman" w:hAnsi="Times New Roman" w:cs="Times New Roman"/>
                <w:sz w:val="20"/>
                <w:szCs w:val="20"/>
              </w:rPr>
              <w:br/>
              <w:t xml:space="preserve"> У разі, якщо активи учасника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учасник у складі тендерної пропозиції має надати:</w:t>
            </w:r>
            <w:r w:rsidRPr="00CE4A2B">
              <w:rPr>
                <w:rFonts w:ascii="Times New Roman" w:eastAsia="Times New Roman" w:hAnsi="Times New Roman" w:cs="Times New Roman"/>
                <w:sz w:val="20"/>
                <w:szCs w:val="20"/>
              </w:rPr>
              <w:br/>
              <w:t xml:space="preserve"> • Ухвалу слідчого судді, суду, щодо арешту активів,</w:t>
            </w:r>
            <w:r w:rsidRPr="00CE4A2B">
              <w:rPr>
                <w:rFonts w:ascii="Times New Roman" w:eastAsia="Times New Roman" w:hAnsi="Times New Roman" w:cs="Times New Roman"/>
                <w:sz w:val="20"/>
                <w:szCs w:val="20"/>
              </w:rPr>
              <w:br/>
            </w:r>
            <w:r w:rsidRPr="00CE4A2B">
              <w:rPr>
                <w:rFonts w:ascii="Times New Roman" w:eastAsia="Times New Roman" w:hAnsi="Times New Roman" w:cs="Times New Roman"/>
                <w:i/>
                <w:sz w:val="20"/>
                <w:szCs w:val="20"/>
              </w:rPr>
              <w:t xml:space="preserve"> або</w:t>
            </w:r>
            <w:r w:rsidRPr="00CE4A2B">
              <w:rPr>
                <w:rFonts w:ascii="Times New Roman" w:eastAsia="Times New Roman" w:hAnsi="Times New Roman" w:cs="Times New Roman"/>
                <w:i/>
                <w:sz w:val="20"/>
                <w:szCs w:val="20"/>
              </w:rPr>
              <w:br/>
            </w:r>
            <w:r w:rsidRPr="00CE4A2B">
              <w:rPr>
                <w:rFonts w:ascii="Times New Roman" w:eastAsia="Times New Roman" w:hAnsi="Times New Roman" w:cs="Times New Roman"/>
                <w:sz w:val="20"/>
                <w:szCs w:val="20"/>
              </w:rPr>
              <w:t xml:space="preserve"> • Нотаріально засвідчену копію згоди власника, щодо управління активами,</w:t>
            </w:r>
            <w:r w:rsidRPr="00CE4A2B">
              <w:rPr>
                <w:rFonts w:ascii="Times New Roman" w:eastAsia="Times New Roman" w:hAnsi="Times New Roman" w:cs="Times New Roman"/>
                <w:sz w:val="20"/>
                <w:szCs w:val="20"/>
              </w:rPr>
              <w:br/>
              <w:t xml:space="preserve"> а також:</w:t>
            </w:r>
            <w:r w:rsidRPr="00CE4A2B">
              <w:rPr>
                <w:rFonts w:ascii="Times New Roman" w:eastAsia="Times New Roman" w:hAnsi="Times New Roman" w:cs="Times New Roman"/>
                <w:sz w:val="20"/>
                <w:szCs w:val="20"/>
              </w:rPr>
              <w:br/>
              <w:t xml:space="preserve"> • Договір управління майном укладений між Національним агентством з питань виявлення, розшуку та управління активами одержаними від корупційних та інших злочинів та управителем,</w:t>
            </w:r>
            <w:r w:rsidRPr="00CE4A2B">
              <w:rPr>
                <w:rFonts w:ascii="Times New Roman" w:eastAsia="Times New Roman" w:hAnsi="Times New Roman" w:cs="Times New Roman"/>
                <w:sz w:val="20"/>
                <w:szCs w:val="20"/>
              </w:rPr>
              <w:br/>
              <w:t xml:space="preserve"> </w:t>
            </w:r>
            <w:r w:rsidRPr="00CE4A2B">
              <w:rPr>
                <w:rFonts w:ascii="Times New Roman" w:eastAsia="Times New Roman" w:hAnsi="Times New Roman" w:cs="Times New Roman"/>
                <w:i/>
                <w:sz w:val="20"/>
                <w:szCs w:val="20"/>
              </w:rPr>
              <w:t>або</w:t>
            </w:r>
            <w:r w:rsidRPr="00CE4A2B">
              <w:rPr>
                <w:rFonts w:ascii="Times New Roman" w:eastAsia="Times New Roman" w:hAnsi="Times New Roman" w:cs="Times New Roman"/>
                <w:i/>
                <w:sz w:val="20"/>
                <w:szCs w:val="20"/>
              </w:rPr>
              <w:br/>
            </w:r>
            <w:r w:rsidRPr="00CE4A2B">
              <w:rPr>
                <w:rFonts w:ascii="Times New Roman" w:eastAsia="Times New Roman" w:hAnsi="Times New Roman" w:cs="Times New Roman"/>
                <w:sz w:val="20"/>
                <w:szCs w:val="20"/>
              </w:rPr>
              <w:t xml:space="preserve"> • рішення Кабінету Міністрів України, щодо управління активами, на які накладено арешт у кримінальному провадженні.</w:t>
            </w:r>
          </w:p>
        </w:tc>
      </w:tr>
    </w:tbl>
    <w:p w14:paraId="1A2CE519" w14:textId="77777777" w:rsidR="005E59C6" w:rsidRPr="00CE4A2B" w:rsidRDefault="005E59C6" w:rsidP="005E59C6">
      <w:pPr>
        <w:spacing w:after="0" w:line="240" w:lineRule="auto"/>
        <w:rPr>
          <w:rFonts w:ascii="Times New Roman" w:eastAsia="Times New Roman" w:hAnsi="Times New Roman" w:cs="Times New Roman"/>
          <w:sz w:val="20"/>
          <w:szCs w:val="20"/>
        </w:rPr>
      </w:pPr>
    </w:p>
    <w:p w14:paraId="46B21E66" w14:textId="77777777" w:rsidR="005E59C6" w:rsidRDefault="005E59C6" w:rsidP="005A0013">
      <w:pPr>
        <w:jc w:val="both"/>
        <w:rPr>
          <w:rFonts w:ascii="Times New Roman" w:eastAsia="Times New Roman" w:hAnsi="Times New Roman" w:cs="Times New Roman"/>
          <w:i/>
          <w:iCs/>
          <w:sz w:val="24"/>
          <w:szCs w:val="24"/>
        </w:rPr>
      </w:pPr>
    </w:p>
    <w:p w14:paraId="0E0484E1" w14:textId="77777777" w:rsidR="00895000" w:rsidRPr="00895000" w:rsidRDefault="00895000" w:rsidP="00895000">
      <w:pPr>
        <w:rPr>
          <w:rFonts w:ascii="Times New Roman" w:eastAsia="Times New Roman" w:hAnsi="Times New Roman" w:cs="Times New Roman"/>
          <w:sz w:val="24"/>
          <w:szCs w:val="24"/>
        </w:rPr>
      </w:pPr>
    </w:p>
    <w:p w14:paraId="31665791" w14:textId="77777777" w:rsidR="00895000" w:rsidRPr="00895000" w:rsidRDefault="00895000" w:rsidP="00895000">
      <w:pPr>
        <w:rPr>
          <w:rFonts w:ascii="Times New Roman" w:eastAsia="Times New Roman" w:hAnsi="Times New Roman" w:cs="Times New Roman"/>
          <w:sz w:val="24"/>
          <w:szCs w:val="24"/>
        </w:rPr>
      </w:pPr>
    </w:p>
    <w:p w14:paraId="59A527F8" w14:textId="77777777" w:rsidR="00895000" w:rsidRPr="00895000" w:rsidRDefault="00895000" w:rsidP="00895000">
      <w:pPr>
        <w:rPr>
          <w:rFonts w:ascii="Times New Roman" w:eastAsia="Times New Roman" w:hAnsi="Times New Roman" w:cs="Times New Roman"/>
          <w:sz w:val="24"/>
          <w:szCs w:val="24"/>
        </w:rPr>
      </w:pPr>
    </w:p>
    <w:p w14:paraId="52F6907A" w14:textId="77777777" w:rsidR="00895000" w:rsidRPr="00895000" w:rsidRDefault="00895000" w:rsidP="00895000">
      <w:pPr>
        <w:rPr>
          <w:rFonts w:ascii="Times New Roman" w:eastAsia="Times New Roman" w:hAnsi="Times New Roman" w:cs="Times New Roman"/>
          <w:sz w:val="24"/>
          <w:szCs w:val="24"/>
        </w:rPr>
      </w:pPr>
    </w:p>
    <w:p w14:paraId="32384AD7" w14:textId="77777777" w:rsidR="00895000" w:rsidRPr="00895000" w:rsidRDefault="00895000" w:rsidP="00895000">
      <w:pPr>
        <w:rPr>
          <w:rFonts w:ascii="Times New Roman" w:eastAsia="Times New Roman" w:hAnsi="Times New Roman" w:cs="Times New Roman"/>
          <w:sz w:val="24"/>
          <w:szCs w:val="24"/>
        </w:rPr>
      </w:pPr>
    </w:p>
    <w:p w14:paraId="5D942077" w14:textId="77777777" w:rsidR="00895000" w:rsidRPr="00895000" w:rsidRDefault="00895000" w:rsidP="00895000">
      <w:pPr>
        <w:rPr>
          <w:rFonts w:ascii="Times New Roman" w:eastAsia="Times New Roman" w:hAnsi="Times New Roman" w:cs="Times New Roman"/>
          <w:sz w:val="24"/>
          <w:szCs w:val="24"/>
        </w:rPr>
      </w:pPr>
    </w:p>
    <w:p w14:paraId="3952A93F" w14:textId="77777777" w:rsidR="00895000" w:rsidRPr="00895000" w:rsidRDefault="00895000" w:rsidP="00895000">
      <w:pPr>
        <w:rPr>
          <w:rFonts w:ascii="Times New Roman" w:eastAsia="Times New Roman" w:hAnsi="Times New Roman" w:cs="Times New Roman"/>
          <w:sz w:val="24"/>
          <w:szCs w:val="24"/>
        </w:rPr>
      </w:pPr>
    </w:p>
    <w:p w14:paraId="5D62ACD9" w14:textId="77777777" w:rsidR="00895000" w:rsidRPr="00895000" w:rsidRDefault="00895000" w:rsidP="00895000">
      <w:pPr>
        <w:rPr>
          <w:rFonts w:ascii="Times New Roman" w:eastAsia="Times New Roman" w:hAnsi="Times New Roman" w:cs="Times New Roman"/>
          <w:sz w:val="24"/>
          <w:szCs w:val="24"/>
        </w:rPr>
      </w:pPr>
    </w:p>
    <w:p w14:paraId="3A2C9A91" w14:textId="77777777" w:rsidR="00895000" w:rsidRPr="00895000" w:rsidRDefault="00895000" w:rsidP="00895000">
      <w:pPr>
        <w:rPr>
          <w:rFonts w:ascii="Times New Roman" w:eastAsia="Times New Roman" w:hAnsi="Times New Roman" w:cs="Times New Roman"/>
          <w:sz w:val="24"/>
          <w:szCs w:val="24"/>
        </w:rPr>
      </w:pPr>
    </w:p>
    <w:p w14:paraId="16402B95" w14:textId="77777777" w:rsidR="00895000" w:rsidRPr="00895000" w:rsidRDefault="00895000" w:rsidP="00895000">
      <w:pPr>
        <w:rPr>
          <w:rFonts w:ascii="Times New Roman" w:eastAsia="Times New Roman" w:hAnsi="Times New Roman" w:cs="Times New Roman"/>
          <w:sz w:val="24"/>
          <w:szCs w:val="24"/>
        </w:rPr>
      </w:pPr>
    </w:p>
    <w:p w14:paraId="162DE3D0" w14:textId="77777777" w:rsidR="00895000" w:rsidRPr="00895000" w:rsidRDefault="00895000" w:rsidP="00895000">
      <w:pPr>
        <w:rPr>
          <w:rFonts w:ascii="Times New Roman" w:eastAsia="Times New Roman" w:hAnsi="Times New Roman" w:cs="Times New Roman"/>
          <w:sz w:val="24"/>
          <w:szCs w:val="24"/>
        </w:rPr>
      </w:pPr>
    </w:p>
    <w:p w14:paraId="2596C538" w14:textId="77777777" w:rsidR="00895000" w:rsidRPr="00895000" w:rsidRDefault="00895000" w:rsidP="00895000">
      <w:pPr>
        <w:rPr>
          <w:rFonts w:ascii="Times New Roman" w:eastAsia="Times New Roman" w:hAnsi="Times New Roman" w:cs="Times New Roman"/>
          <w:sz w:val="24"/>
          <w:szCs w:val="24"/>
        </w:rPr>
      </w:pPr>
    </w:p>
    <w:p w14:paraId="6492299C" w14:textId="77777777" w:rsidR="00895000" w:rsidRPr="00895000" w:rsidRDefault="00895000" w:rsidP="00895000">
      <w:pPr>
        <w:rPr>
          <w:rFonts w:ascii="Times New Roman" w:eastAsia="Times New Roman" w:hAnsi="Times New Roman" w:cs="Times New Roman"/>
          <w:sz w:val="24"/>
          <w:szCs w:val="24"/>
        </w:rPr>
      </w:pPr>
    </w:p>
    <w:p w14:paraId="50A456F7" w14:textId="77777777" w:rsidR="00895000" w:rsidRPr="00895000" w:rsidRDefault="00895000" w:rsidP="00895000">
      <w:pPr>
        <w:rPr>
          <w:rFonts w:ascii="Times New Roman" w:eastAsia="Times New Roman" w:hAnsi="Times New Roman" w:cs="Times New Roman"/>
          <w:sz w:val="24"/>
          <w:szCs w:val="24"/>
        </w:rPr>
      </w:pPr>
    </w:p>
    <w:p w14:paraId="3188023B" w14:textId="77777777" w:rsidR="00895000" w:rsidRPr="00895000" w:rsidRDefault="00895000" w:rsidP="00895000">
      <w:pPr>
        <w:rPr>
          <w:rFonts w:ascii="Times New Roman" w:eastAsia="Times New Roman" w:hAnsi="Times New Roman" w:cs="Times New Roman"/>
          <w:sz w:val="24"/>
          <w:szCs w:val="24"/>
        </w:rPr>
      </w:pPr>
    </w:p>
    <w:p w14:paraId="722994A3" w14:textId="77777777" w:rsidR="00895000" w:rsidRPr="00895000" w:rsidRDefault="00895000" w:rsidP="00895000">
      <w:pPr>
        <w:rPr>
          <w:rFonts w:ascii="Times New Roman" w:eastAsia="Times New Roman" w:hAnsi="Times New Roman" w:cs="Times New Roman"/>
          <w:sz w:val="24"/>
          <w:szCs w:val="24"/>
        </w:rPr>
      </w:pPr>
    </w:p>
    <w:p w14:paraId="46CCA79E" w14:textId="77777777" w:rsidR="00895000" w:rsidRPr="00895000" w:rsidRDefault="00895000" w:rsidP="00895000">
      <w:pPr>
        <w:rPr>
          <w:rFonts w:ascii="Times New Roman" w:eastAsia="Times New Roman" w:hAnsi="Times New Roman" w:cs="Times New Roman"/>
          <w:sz w:val="24"/>
          <w:szCs w:val="24"/>
        </w:rPr>
      </w:pPr>
    </w:p>
    <w:p w14:paraId="2B593495" w14:textId="77777777" w:rsidR="00895000" w:rsidRPr="00895000" w:rsidRDefault="00895000" w:rsidP="00895000">
      <w:pPr>
        <w:rPr>
          <w:rFonts w:ascii="Times New Roman" w:eastAsia="Times New Roman" w:hAnsi="Times New Roman" w:cs="Times New Roman"/>
          <w:sz w:val="24"/>
          <w:szCs w:val="24"/>
        </w:rPr>
      </w:pPr>
    </w:p>
    <w:p w14:paraId="5E07206E" w14:textId="77777777" w:rsidR="00895000" w:rsidRPr="00895000" w:rsidRDefault="00895000" w:rsidP="00895000">
      <w:pPr>
        <w:rPr>
          <w:rFonts w:ascii="Times New Roman" w:eastAsia="Times New Roman" w:hAnsi="Times New Roman" w:cs="Times New Roman"/>
          <w:sz w:val="24"/>
          <w:szCs w:val="24"/>
        </w:rPr>
      </w:pPr>
    </w:p>
    <w:p w14:paraId="49610056" w14:textId="77777777" w:rsidR="00895000" w:rsidRPr="00895000" w:rsidRDefault="00895000" w:rsidP="00895000">
      <w:pPr>
        <w:rPr>
          <w:rFonts w:ascii="Times New Roman" w:eastAsia="Times New Roman" w:hAnsi="Times New Roman" w:cs="Times New Roman"/>
          <w:sz w:val="24"/>
          <w:szCs w:val="24"/>
        </w:rPr>
      </w:pPr>
    </w:p>
    <w:p w14:paraId="021BE3B9" w14:textId="77777777" w:rsidR="00895000" w:rsidRPr="00895000" w:rsidRDefault="00895000" w:rsidP="00895000">
      <w:pPr>
        <w:rPr>
          <w:rFonts w:ascii="Times New Roman" w:eastAsia="Times New Roman" w:hAnsi="Times New Roman" w:cs="Times New Roman"/>
          <w:sz w:val="24"/>
          <w:szCs w:val="24"/>
        </w:rPr>
      </w:pPr>
    </w:p>
    <w:p w14:paraId="15C791D4" w14:textId="77777777" w:rsidR="00895000" w:rsidRPr="00895000" w:rsidRDefault="00895000" w:rsidP="00895000">
      <w:pPr>
        <w:rPr>
          <w:rFonts w:ascii="Times New Roman" w:eastAsia="Times New Roman" w:hAnsi="Times New Roman" w:cs="Times New Roman"/>
          <w:sz w:val="24"/>
          <w:szCs w:val="24"/>
        </w:rPr>
      </w:pPr>
    </w:p>
    <w:p w14:paraId="32847A15" w14:textId="77777777" w:rsidR="00895000" w:rsidRPr="00895000" w:rsidRDefault="00895000" w:rsidP="00895000">
      <w:pPr>
        <w:rPr>
          <w:rFonts w:ascii="Times New Roman" w:eastAsia="Times New Roman" w:hAnsi="Times New Roman" w:cs="Times New Roman"/>
          <w:sz w:val="24"/>
          <w:szCs w:val="24"/>
        </w:rPr>
      </w:pPr>
    </w:p>
    <w:p w14:paraId="49A28B05" w14:textId="77777777" w:rsidR="00895000" w:rsidRPr="00895000" w:rsidRDefault="00895000" w:rsidP="00895000">
      <w:pPr>
        <w:rPr>
          <w:rFonts w:ascii="Times New Roman" w:eastAsia="Times New Roman" w:hAnsi="Times New Roman" w:cs="Times New Roman"/>
          <w:sz w:val="24"/>
          <w:szCs w:val="24"/>
        </w:rPr>
      </w:pPr>
    </w:p>
    <w:p w14:paraId="7CD6767F" w14:textId="77777777" w:rsidR="00895000" w:rsidRPr="00895000" w:rsidRDefault="00895000" w:rsidP="00895000">
      <w:pPr>
        <w:rPr>
          <w:rFonts w:ascii="Times New Roman" w:eastAsia="Times New Roman" w:hAnsi="Times New Roman" w:cs="Times New Roman"/>
          <w:sz w:val="24"/>
          <w:szCs w:val="24"/>
        </w:rPr>
      </w:pPr>
    </w:p>
    <w:p w14:paraId="1BD1D952" w14:textId="77777777" w:rsidR="00895000" w:rsidRPr="00895000" w:rsidRDefault="00895000" w:rsidP="00895000">
      <w:pPr>
        <w:rPr>
          <w:rFonts w:ascii="Times New Roman" w:eastAsia="Times New Roman" w:hAnsi="Times New Roman" w:cs="Times New Roman"/>
          <w:sz w:val="24"/>
          <w:szCs w:val="24"/>
        </w:rPr>
      </w:pPr>
    </w:p>
    <w:p w14:paraId="53D3F655" w14:textId="77777777" w:rsidR="00895000" w:rsidRPr="00895000" w:rsidRDefault="00895000" w:rsidP="00895000">
      <w:pPr>
        <w:rPr>
          <w:rFonts w:ascii="Times New Roman" w:eastAsia="Times New Roman" w:hAnsi="Times New Roman" w:cs="Times New Roman"/>
          <w:sz w:val="24"/>
          <w:szCs w:val="24"/>
        </w:rPr>
      </w:pPr>
    </w:p>
    <w:p w14:paraId="19405751" w14:textId="77777777" w:rsidR="00895000" w:rsidRDefault="00895000" w:rsidP="00895000">
      <w:pPr>
        <w:rPr>
          <w:rFonts w:ascii="Times New Roman" w:eastAsia="Times New Roman" w:hAnsi="Times New Roman" w:cs="Times New Roman"/>
          <w:i/>
          <w:iCs/>
          <w:sz w:val="24"/>
          <w:szCs w:val="24"/>
        </w:rPr>
      </w:pPr>
    </w:p>
    <w:p w14:paraId="505FC7A3" w14:textId="77777777" w:rsidR="00895000" w:rsidRDefault="00895000" w:rsidP="00895000">
      <w:pPr>
        <w:rPr>
          <w:rFonts w:ascii="Times New Roman" w:eastAsia="Times New Roman" w:hAnsi="Times New Roman" w:cs="Times New Roman"/>
          <w:i/>
          <w:iCs/>
          <w:sz w:val="24"/>
          <w:szCs w:val="24"/>
        </w:rPr>
      </w:pPr>
    </w:p>
    <w:p w14:paraId="306B5C10" w14:textId="77777777" w:rsidR="00895000" w:rsidRDefault="00895000" w:rsidP="00895000">
      <w:pPr>
        <w:pStyle w:val="afa"/>
        <w:jc w:val="right"/>
        <w:rPr>
          <w:rFonts w:ascii="Times New Roman" w:hAnsi="Times New Roman"/>
          <w:b/>
          <w:bCs/>
          <w:i/>
          <w:iCs/>
          <w:sz w:val="24"/>
          <w:szCs w:val="24"/>
        </w:rPr>
      </w:pPr>
      <w:bookmarkStart w:id="8" w:name="_Hlk144118870"/>
      <w:r w:rsidRPr="00680880">
        <w:rPr>
          <w:rFonts w:ascii="Times New Roman" w:hAnsi="Times New Roman"/>
          <w:b/>
          <w:bCs/>
          <w:i/>
          <w:iCs/>
          <w:sz w:val="24"/>
          <w:szCs w:val="24"/>
        </w:rPr>
        <w:t xml:space="preserve">Додаток </w:t>
      </w:r>
      <w:r>
        <w:rPr>
          <w:rFonts w:ascii="Times New Roman" w:hAnsi="Times New Roman"/>
          <w:b/>
          <w:bCs/>
          <w:i/>
          <w:iCs/>
          <w:sz w:val="24"/>
          <w:szCs w:val="24"/>
        </w:rPr>
        <w:t>3</w:t>
      </w:r>
    </w:p>
    <w:p w14:paraId="21B79EEA" w14:textId="77777777" w:rsidR="00895000" w:rsidRDefault="00895000" w:rsidP="00895000">
      <w:pPr>
        <w:pStyle w:val="afa"/>
        <w:jc w:val="right"/>
        <w:rPr>
          <w:rFonts w:ascii="Times New Roman" w:hAnsi="Times New Roman"/>
          <w:b/>
          <w:bCs/>
          <w:i/>
          <w:iCs/>
          <w:sz w:val="24"/>
          <w:szCs w:val="24"/>
        </w:rPr>
      </w:pPr>
      <w:r w:rsidRPr="00680880">
        <w:rPr>
          <w:rFonts w:ascii="Times New Roman" w:hAnsi="Times New Roman"/>
          <w:b/>
          <w:bCs/>
          <w:i/>
          <w:iCs/>
          <w:sz w:val="24"/>
          <w:szCs w:val="24"/>
        </w:rPr>
        <w:t xml:space="preserve"> до тендерної документації</w:t>
      </w:r>
    </w:p>
    <w:p w14:paraId="1C584D54" w14:textId="77777777" w:rsidR="00895000" w:rsidRDefault="00895000" w:rsidP="00895000">
      <w:pPr>
        <w:pStyle w:val="afa"/>
        <w:jc w:val="right"/>
        <w:rPr>
          <w:rFonts w:ascii="Times New Roman" w:hAnsi="Times New Roman"/>
          <w:b/>
          <w:bCs/>
          <w:i/>
          <w:iCs/>
          <w:sz w:val="24"/>
          <w:szCs w:val="24"/>
        </w:rPr>
      </w:pPr>
      <w:r w:rsidRPr="00D77D81">
        <w:rPr>
          <w:rFonts w:ascii="Times New Roman" w:hAnsi="Times New Roman"/>
          <w:b/>
          <w:bCs/>
          <w:i/>
          <w:iCs/>
          <w:sz w:val="24"/>
          <w:szCs w:val="24"/>
        </w:rPr>
        <w:t>ПРОЄКТ ДОГОВОРУ</w:t>
      </w:r>
    </w:p>
    <w:bookmarkEnd w:id="8"/>
    <w:p w14:paraId="029B4C96" w14:textId="77777777" w:rsidR="00895000" w:rsidRDefault="00895000" w:rsidP="00895000">
      <w:pPr>
        <w:pStyle w:val="afa"/>
        <w:jc w:val="center"/>
        <w:rPr>
          <w:rFonts w:ascii="Times New Roman" w:hAnsi="Times New Roman"/>
          <w:b/>
          <w:bCs/>
          <w:i/>
          <w:iCs/>
          <w:sz w:val="24"/>
          <w:szCs w:val="24"/>
        </w:rPr>
      </w:pPr>
    </w:p>
    <w:p w14:paraId="1AD5CB65" w14:textId="77777777" w:rsidR="00895000" w:rsidRPr="00680880" w:rsidRDefault="00895000" w:rsidP="00895000">
      <w:pPr>
        <w:pStyle w:val="afa"/>
        <w:jc w:val="center"/>
        <w:rPr>
          <w:rFonts w:ascii="Times New Roman" w:hAnsi="Times New Roman"/>
          <w:b/>
          <w:bCs/>
          <w:i/>
          <w:iCs/>
          <w:sz w:val="24"/>
          <w:szCs w:val="24"/>
        </w:rPr>
      </w:pPr>
      <w:r>
        <w:rPr>
          <w:rFonts w:ascii="Times New Roman" w:hAnsi="Times New Roman"/>
          <w:b/>
          <w:bCs/>
          <w:i/>
          <w:iCs/>
          <w:sz w:val="24"/>
          <w:szCs w:val="24"/>
        </w:rPr>
        <w:t>ПОДАЄТЬСЯ ОКРЕМИМ ФАЙЛОМ</w:t>
      </w:r>
    </w:p>
    <w:p w14:paraId="63C06E29" w14:textId="77777777" w:rsidR="00895000" w:rsidRDefault="00895000" w:rsidP="00895000">
      <w:pPr>
        <w:rPr>
          <w:rFonts w:ascii="Times New Roman" w:eastAsia="Times New Roman" w:hAnsi="Times New Roman" w:cs="Times New Roman"/>
          <w:sz w:val="24"/>
          <w:szCs w:val="24"/>
        </w:rPr>
      </w:pPr>
    </w:p>
    <w:p w14:paraId="1F9C65C7" w14:textId="77777777" w:rsidR="00895000" w:rsidRDefault="00895000" w:rsidP="00895000">
      <w:pPr>
        <w:rPr>
          <w:rFonts w:ascii="Times New Roman" w:eastAsia="Times New Roman" w:hAnsi="Times New Roman" w:cs="Times New Roman"/>
          <w:sz w:val="24"/>
          <w:szCs w:val="24"/>
        </w:rPr>
      </w:pPr>
    </w:p>
    <w:p w14:paraId="6E29C48D" w14:textId="77777777" w:rsidR="00895000" w:rsidRDefault="00895000" w:rsidP="00895000">
      <w:pPr>
        <w:rPr>
          <w:rFonts w:ascii="Times New Roman" w:eastAsia="Times New Roman" w:hAnsi="Times New Roman" w:cs="Times New Roman"/>
          <w:sz w:val="24"/>
          <w:szCs w:val="24"/>
        </w:rPr>
      </w:pPr>
    </w:p>
    <w:p w14:paraId="18A89FC2" w14:textId="77777777" w:rsidR="00895000" w:rsidRDefault="00895000" w:rsidP="00895000">
      <w:pPr>
        <w:rPr>
          <w:rFonts w:ascii="Times New Roman" w:eastAsia="Times New Roman" w:hAnsi="Times New Roman" w:cs="Times New Roman"/>
          <w:sz w:val="24"/>
          <w:szCs w:val="24"/>
        </w:rPr>
      </w:pPr>
    </w:p>
    <w:p w14:paraId="2846E019" w14:textId="77777777" w:rsidR="00895000" w:rsidRDefault="00895000" w:rsidP="00895000">
      <w:pPr>
        <w:rPr>
          <w:rFonts w:ascii="Times New Roman" w:eastAsia="Times New Roman" w:hAnsi="Times New Roman" w:cs="Times New Roman"/>
          <w:sz w:val="24"/>
          <w:szCs w:val="24"/>
        </w:rPr>
      </w:pPr>
    </w:p>
    <w:p w14:paraId="76F04862" w14:textId="77777777" w:rsidR="00895000" w:rsidRDefault="00895000" w:rsidP="00895000">
      <w:pPr>
        <w:rPr>
          <w:rFonts w:ascii="Times New Roman" w:eastAsia="Times New Roman" w:hAnsi="Times New Roman" w:cs="Times New Roman"/>
          <w:sz w:val="24"/>
          <w:szCs w:val="24"/>
        </w:rPr>
      </w:pPr>
    </w:p>
    <w:p w14:paraId="0C7594A8" w14:textId="77777777" w:rsidR="00895000" w:rsidRDefault="00895000" w:rsidP="00895000">
      <w:pPr>
        <w:rPr>
          <w:rFonts w:ascii="Times New Roman" w:eastAsia="Times New Roman" w:hAnsi="Times New Roman" w:cs="Times New Roman"/>
          <w:sz w:val="24"/>
          <w:szCs w:val="24"/>
        </w:rPr>
      </w:pPr>
    </w:p>
    <w:p w14:paraId="1C0DC600" w14:textId="77777777" w:rsidR="00895000" w:rsidRDefault="00895000" w:rsidP="00895000">
      <w:pPr>
        <w:rPr>
          <w:rFonts w:ascii="Times New Roman" w:eastAsia="Times New Roman" w:hAnsi="Times New Roman" w:cs="Times New Roman"/>
          <w:sz w:val="24"/>
          <w:szCs w:val="24"/>
        </w:rPr>
      </w:pPr>
    </w:p>
    <w:p w14:paraId="41012C51" w14:textId="77777777" w:rsidR="00895000" w:rsidRDefault="00895000" w:rsidP="00895000">
      <w:pPr>
        <w:rPr>
          <w:rFonts w:ascii="Times New Roman" w:eastAsia="Times New Roman" w:hAnsi="Times New Roman" w:cs="Times New Roman"/>
          <w:sz w:val="24"/>
          <w:szCs w:val="24"/>
        </w:rPr>
      </w:pPr>
    </w:p>
    <w:p w14:paraId="617A15E5" w14:textId="77777777" w:rsidR="00895000" w:rsidRDefault="00895000" w:rsidP="00895000">
      <w:pPr>
        <w:rPr>
          <w:rFonts w:ascii="Times New Roman" w:eastAsia="Times New Roman" w:hAnsi="Times New Roman" w:cs="Times New Roman"/>
          <w:sz w:val="24"/>
          <w:szCs w:val="24"/>
        </w:rPr>
      </w:pPr>
    </w:p>
    <w:p w14:paraId="52E24A13" w14:textId="77777777" w:rsidR="00895000" w:rsidRDefault="00895000" w:rsidP="00895000">
      <w:pPr>
        <w:rPr>
          <w:rFonts w:ascii="Times New Roman" w:eastAsia="Times New Roman" w:hAnsi="Times New Roman" w:cs="Times New Roman"/>
          <w:sz w:val="24"/>
          <w:szCs w:val="24"/>
        </w:rPr>
      </w:pPr>
    </w:p>
    <w:p w14:paraId="204BFB0A" w14:textId="77777777" w:rsidR="00895000" w:rsidRDefault="00895000" w:rsidP="00895000">
      <w:pPr>
        <w:rPr>
          <w:rFonts w:ascii="Times New Roman" w:eastAsia="Times New Roman" w:hAnsi="Times New Roman" w:cs="Times New Roman"/>
          <w:sz w:val="24"/>
          <w:szCs w:val="24"/>
        </w:rPr>
      </w:pPr>
    </w:p>
    <w:p w14:paraId="478E3222" w14:textId="77777777" w:rsidR="00895000" w:rsidRDefault="00895000" w:rsidP="00895000">
      <w:pPr>
        <w:rPr>
          <w:rFonts w:ascii="Times New Roman" w:eastAsia="Times New Roman" w:hAnsi="Times New Roman" w:cs="Times New Roman"/>
          <w:sz w:val="24"/>
          <w:szCs w:val="24"/>
        </w:rPr>
      </w:pPr>
    </w:p>
    <w:p w14:paraId="103CEAAF" w14:textId="77777777" w:rsidR="00895000" w:rsidRDefault="00895000" w:rsidP="00895000">
      <w:pPr>
        <w:rPr>
          <w:rFonts w:ascii="Times New Roman" w:eastAsia="Times New Roman" w:hAnsi="Times New Roman" w:cs="Times New Roman"/>
          <w:sz w:val="24"/>
          <w:szCs w:val="24"/>
        </w:rPr>
      </w:pPr>
    </w:p>
    <w:p w14:paraId="1171AF4F" w14:textId="77777777" w:rsidR="00895000" w:rsidRDefault="00895000" w:rsidP="00895000">
      <w:pPr>
        <w:rPr>
          <w:rFonts w:ascii="Times New Roman" w:eastAsia="Times New Roman" w:hAnsi="Times New Roman" w:cs="Times New Roman"/>
          <w:sz w:val="24"/>
          <w:szCs w:val="24"/>
        </w:rPr>
      </w:pPr>
    </w:p>
    <w:p w14:paraId="47232DB6" w14:textId="77777777" w:rsidR="00895000" w:rsidRDefault="00895000" w:rsidP="00895000">
      <w:pPr>
        <w:rPr>
          <w:rFonts w:ascii="Times New Roman" w:eastAsia="Times New Roman" w:hAnsi="Times New Roman" w:cs="Times New Roman"/>
          <w:sz w:val="24"/>
          <w:szCs w:val="24"/>
        </w:rPr>
      </w:pPr>
    </w:p>
    <w:p w14:paraId="5438D509" w14:textId="77777777" w:rsidR="00895000" w:rsidRDefault="00895000" w:rsidP="00895000">
      <w:pPr>
        <w:rPr>
          <w:rFonts w:ascii="Times New Roman" w:eastAsia="Times New Roman" w:hAnsi="Times New Roman" w:cs="Times New Roman"/>
          <w:sz w:val="24"/>
          <w:szCs w:val="24"/>
        </w:rPr>
      </w:pPr>
    </w:p>
    <w:p w14:paraId="0D8332A3" w14:textId="77777777" w:rsidR="00895000" w:rsidRDefault="00895000" w:rsidP="00895000">
      <w:pPr>
        <w:rPr>
          <w:rFonts w:ascii="Times New Roman" w:eastAsia="Times New Roman" w:hAnsi="Times New Roman" w:cs="Times New Roman"/>
          <w:sz w:val="24"/>
          <w:szCs w:val="24"/>
        </w:rPr>
      </w:pPr>
    </w:p>
    <w:p w14:paraId="42726167" w14:textId="77777777" w:rsidR="00895000" w:rsidRDefault="00895000" w:rsidP="00895000">
      <w:pPr>
        <w:rPr>
          <w:rFonts w:ascii="Times New Roman" w:eastAsia="Times New Roman" w:hAnsi="Times New Roman" w:cs="Times New Roman"/>
          <w:sz w:val="24"/>
          <w:szCs w:val="24"/>
        </w:rPr>
      </w:pPr>
    </w:p>
    <w:p w14:paraId="21317F96" w14:textId="77777777" w:rsidR="00895000" w:rsidRDefault="00895000" w:rsidP="00895000">
      <w:pPr>
        <w:rPr>
          <w:rFonts w:ascii="Times New Roman" w:eastAsia="Times New Roman" w:hAnsi="Times New Roman" w:cs="Times New Roman"/>
          <w:sz w:val="24"/>
          <w:szCs w:val="24"/>
        </w:rPr>
      </w:pPr>
    </w:p>
    <w:p w14:paraId="0C60BF18" w14:textId="77777777" w:rsidR="00895000" w:rsidRDefault="00895000" w:rsidP="00895000">
      <w:pPr>
        <w:rPr>
          <w:rFonts w:ascii="Times New Roman" w:eastAsia="Times New Roman" w:hAnsi="Times New Roman" w:cs="Times New Roman"/>
          <w:sz w:val="24"/>
          <w:szCs w:val="24"/>
        </w:rPr>
      </w:pPr>
    </w:p>
    <w:p w14:paraId="03E75B50" w14:textId="77777777" w:rsidR="00895000" w:rsidRDefault="00895000" w:rsidP="00895000">
      <w:pPr>
        <w:rPr>
          <w:rFonts w:ascii="Times New Roman" w:eastAsia="Times New Roman" w:hAnsi="Times New Roman" w:cs="Times New Roman"/>
          <w:sz w:val="24"/>
          <w:szCs w:val="24"/>
        </w:rPr>
      </w:pPr>
    </w:p>
    <w:p w14:paraId="6114A28B" w14:textId="77777777" w:rsidR="00895000" w:rsidRDefault="00895000" w:rsidP="00895000">
      <w:pPr>
        <w:rPr>
          <w:rFonts w:ascii="Times New Roman" w:eastAsia="Times New Roman" w:hAnsi="Times New Roman" w:cs="Times New Roman"/>
          <w:sz w:val="24"/>
          <w:szCs w:val="24"/>
        </w:rPr>
      </w:pPr>
    </w:p>
    <w:p w14:paraId="261A7A61" w14:textId="77777777" w:rsidR="00C1406E" w:rsidRDefault="00C1406E" w:rsidP="00895000">
      <w:pPr>
        <w:pStyle w:val="afa"/>
        <w:jc w:val="right"/>
        <w:rPr>
          <w:rFonts w:ascii="Times New Roman" w:hAnsi="Times New Roman"/>
          <w:b/>
          <w:bCs/>
          <w:i/>
          <w:iCs/>
          <w:sz w:val="24"/>
          <w:szCs w:val="24"/>
        </w:rPr>
      </w:pPr>
    </w:p>
    <w:p w14:paraId="0B79B532" w14:textId="77777777" w:rsidR="004018F4" w:rsidRDefault="004018F4" w:rsidP="004018F4">
      <w:pPr>
        <w:pStyle w:val="afa"/>
        <w:rPr>
          <w:rFonts w:ascii="Times New Roman" w:hAnsi="Times New Roman"/>
          <w:b/>
          <w:bCs/>
          <w:i/>
          <w:iCs/>
          <w:sz w:val="24"/>
          <w:szCs w:val="24"/>
        </w:rPr>
      </w:pPr>
    </w:p>
    <w:p w14:paraId="1E11B25D" w14:textId="77777777" w:rsidR="004018F4" w:rsidRDefault="004018F4" w:rsidP="004018F4">
      <w:pPr>
        <w:pStyle w:val="afa"/>
        <w:jc w:val="right"/>
        <w:rPr>
          <w:rFonts w:ascii="Times New Roman" w:hAnsi="Times New Roman"/>
          <w:b/>
          <w:bCs/>
          <w:i/>
          <w:iCs/>
          <w:sz w:val="24"/>
          <w:szCs w:val="24"/>
        </w:rPr>
      </w:pPr>
    </w:p>
    <w:p w14:paraId="6524B3E7" w14:textId="77777777" w:rsidR="004018F4" w:rsidRDefault="004018F4" w:rsidP="004018F4">
      <w:pPr>
        <w:pStyle w:val="afa"/>
        <w:jc w:val="right"/>
        <w:rPr>
          <w:rFonts w:ascii="Times New Roman" w:hAnsi="Times New Roman"/>
          <w:b/>
          <w:bCs/>
          <w:i/>
          <w:iCs/>
          <w:sz w:val="24"/>
          <w:szCs w:val="24"/>
        </w:rPr>
      </w:pPr>
    </w:p>
    <w:p w14:paraId="18D849D2" w14:textId="77777777" w:rsidR="004018F4" w:rsidRDefault="004018F4" w:rsidP="004018F4">
      <w:pPr>
        <w:pStyle w:val="afa"/>
        <w:jc w:val="right"/>
        <w:rPr>
          <w:rFonts w:ascii="Times New Roman" w:hAnsi="Times New Roman"/>
          <w:b/>
          <w:bCs/>
          <w:i/>
          <w:iCs/>
          <w:sz w:val="24"/>
          <w:szCs w:val="24"/>
        </w:rPr>
      </w:pPr>
    </w:p>
    <w:p w14:paraId="30119815" w14:textId="77777777" w:rsidR="004018F4" w:rsidRDefault="004018F4" w:rsidP="004018F4">
      <w:pPr>
        <w:pStyle w:val="afa"/>
        <w:jc w:val="right"/>
        <w:rPr>
          <w:rFonts w:ascii="Times New Roman" w:hAnsi="Times New Roman"/>
          <w:b/>
          <w:bCs/>
          <w:i/>
          <w:iCs/>
          <w:sz w:val="24"/>
          <w:szCs w:val="24"/>
        </w:rPr>
      </w:pPr>
    </w:p>
    <w:p w14:paraId="70FF1D37" w14:textId="77777777" w:rsidR="004018F4" w:rsidRDefault="004018F4" w:rsidP="004018F4">
      <w:pPr>
        <w:pStyle w:val="afa"/>
        <w:jc w:val="right"/>
        <w:rPr>
          <w:rFonts w:ascii="Times New Roman" w:hAnsi="Times New Roman"/>
          <w:b/>
          <w:bCs/>
          <w:i/>
          <w:iCs/>
          <w:sz w:val="24"/>
          <w:szCs w:val="24"/>
        </w:rPr>
      </w:pPr>
    </w:p>
    <w:p w14:paraId="4935502C" w14:textId="77777777" w:rsidR="004018F4" w:rsidRDefault="004018F4" w:rsidP="004018F4">
      <w:pPr>
        <w:pStyle w:val="afa"/>
        <w:jc w:val="right"/>
        <w:rPr>
          <w:rFonts w:ascii="Times New Roman" w:hAnsi="Times New Roman"/>
          <w:b/>
          <w:bCs/>
          <w:i/>
          <w:iCs/>
          <w:sz w:val="24"/>
          <w:szCs w:val="24"/>
        </w:rPr>
      </w:pPr>
    </w:p>
    <w:p w14:paraId="591F8225" w14:textId="77777777" w:rsidR="004018F4" w:rsidRDefault="004018F4" w:rsidP="004018F4">
      <w:pPr>
        <w:pStyle w:val="afa"/>
        <w:jc w:val="right"/>
        <w:rPr>
          <w:rFonts w:ascii="Times New Roman" w:hAnsi="Times New Roman"/>
          <w:b/>
          <w:bCs/>
          <w:i/>
          <w:iCs/>
          <w:sz w:val="24"/>
          <w:szCs w:val="24"/>
        </w:rPr>
      </w:pPr>
    </w:p>
    <w:p w14:paraId="681C2C13" w14:textId="77777777" w:rsidR="004018F4" w:rsidRDefault="004018F4" w:rsidP="004018F4">
      <w:pPr>
        <w:pStyle w:val="afa"/>
        <w:jc w:val="right"/>
        <w:rPr>
          <w:rFonts w:ascii="Times New Roman" w:hAnsi="Times New Roman"/>
          <w:b/>
          <w:bCs/>
          <w:i/>
          <w:iCs/>
          <w:sz w:val="24"/>
          <w:szCs w:val="24"/>
        </w:rPr>
      </w:pPr>
    </w:p>
    <w:p w14:paraId="01A64FDD" w14:textId="28D0AA26" w:rsidR="00895000" w:rsidRPr="00571208" w:rsidRDefault="00895000" w:rsidP="004018F4">
      <w:pPr>
        <w:pStyle w:val="afa"/>
        <w:jc w:val="right"/>
        <w:rPr>
          <w:rFonts w:ascii="Times New Roman" w:hAnsi="Times New Roman"/>
          <w:b/>
          <w:bCs/>
          <w:i/>
          <w:iCs/>
          <w:sz w:val="24"/>
          <w:szCs w:val="24"/>
        </w:rPr>
      </w:pPr>
      <w:r w:rsidRPr="00571208">
        <w:rPr>
          <w:rFonts w:ascii="Times New Roman" w:hAnsi="Times New Roman"/>
          <w:b/>
          <w:bCs/>
          <w:i/>
          <w:iCs/>
          <w:sz w:val="24"/>
          <w:szCs w:val="24"/>
        </w:rPr>
        <w:t>Додаток 4</w:t>
      </w:r>
    </w:p>
    <w:p w14:paraId="7F733432" w14:textId="645281C3" w:rsidR="00895000" w:rsidRDefault="00895000" w:rsidP="00895000">
      <w:pPr>
        <w:jc w:val="right"/>
        <w:rPr>
          <w:rFonts w:ascii="Times New Roman" w:hAnsi="Times New Roman"/>
          <w:b/>
          <w:bCs/>
          <w:i/>
          <w:iCs/>
          <w:sz w:val="24"/>
          <w:szCs w:val="24"/>
        </w:rPr>
      </w:pPr>
      <w:r w:rsidRPr="00571208">
        <w:rPr>
          <w:rFonts w:ascii="Times New Roman" w:hAnsi="Times New Roman"/>
          <w:b/>
          <w:bCs/>
          <w:i/>
          <w:iCs/>
          <w:sz w:val="24"/>
          <w:szCs w:val="24"/>
        </w:rPr>
        <w:t xml:space="preserve"> до тендерної документації</w:t>
      </w:r>
    </w:p>
    <w:p w14:paraId="60F755F7" w14:textId="77777777" w:rsidR="00851FBE" w:rsidRPr="00350127" w:rsidRDefault="00851FBE" w:rsidP="00851FBE">
      <w:pPr>
        <w:pStyle w:val="afa"/>
        <w:jc w:val="center"/>
        <w:rPr>
          <w:rFonts w:ascii="Times New Roman" w:hAnsi="Times New Roman"/>
          <w:b/>
          <w:bCs/>
          <w:sz w:val="24"/>
          <w:szCs w:val="24"/>
        </w:rPr>
      </w:pPr>
      <w:r w:rsidRPr="00350127">
        <w:rPr>
          <w:rFonts w:ascii="Times New Roman" w:hAnsi="Times New Roman"/>
          <w:b/>
          <w:bCs/>
          <w:sz w:val="24"/>
          <w:szCs w:val="24"/>
        </w:rPr>
        <w:t>Інформація про необхідні технічні, якісні та кількісні характеристики предмета закупівлі - технічні вимоги до предмета закупівлі</w:t>
      </w:r>
    </w:p>
    <w:p w14:paraId="0BA9BDAD" w14:textId="77777777" w:rsidR="00851FBE" w:rsidRDefault="00851FBE" w:rsidP="00851FBE">
      <w:pPr>
        <w:pStyle w:val="afa"/>
        <w:jc w:val="center"/>
        <w:rPr>
          <w:rFonts w:ascii="Times New Roman" w:hAnsi="Times New Roman"/>
          <w:b/>
          <w:bCs/>
          <w:sz w:val="24"/>
          <w:szCs w:val="24"/>
        </w:rPr>
      </w:pPr>
    </w:p>
    <w:p w14:paraId="1B8C4A5D" w14:textId="77777777" w:rsidR="00851FBE" w:rsidRDefault="00851FBE" w:rsidP="00851FBE">
      <w:pPr>
        <w:jc w:val="center"/>
        <w:rPr>
          <w:rFonts w:ascii="Times New Roman" w:hAnsi="Times New Roman" w:cs="Times New Roman"/>
          <w:b/>
          <w:bCs/>
          <w:color w:val="000000"/>
          <w:sz w:val="24"/>
          <w:szCs w:val="24"/>
        </w:rPr>
      </w:pPr>
      <w:r>
        <w:rPr>
          <w:rFonts w:ascii="Times New Roman" w:eastAsia="Times New Roman" w:hAnsi="Times New Roman" w:cs="Times New Roman"/>
          <w:b/>
          <w:sz w:val="24"/>
          <w:szCs w:val="24"/>
        </w:rPr>
        <w:t xml:space="preserve">Дизельне паливо в </w:t>
      </w:r>
      <w:r w:rsidRPr="00B0760F">
        <w:rPr>
          <w:rFonts w:ascii="Times New Roman" w:eastAsia="Times New Roman" w:hAnsi="Times New Roman" w:cs="Times New Roman"/>
          <w:b/>
          <w:bCs/>
          <w:iCs/>
          <w:sz w:val="24"/>
          <w:szCs w:val="24"/>
        </w:rPr>
        <w:t>талон</w:t>
      </w:r>
      <w:r>
        <w:rPr>
          <w:rFonts w:ascii="Times New Roman" w:eastAsia="Times New Roman" w:hAnsi="Times New Roman" w:cs="Times New Roman"/>
          <w:b/>
          <w:bCs/>
          <w:iCs/>
          <w:sz w:val="24"/>
          <w:szCs w:val="24"/>
        </w:rPr>
        <w:t>ах/скретч-картках</w:t>
      </w:r>
      <w:r>
        <w:rPr>
          <w:rFonts w:ascii="Times New Roman" w:hAnsi="Times New Roman" w:cs="Times New Roman"/>
          <w:b/>
          <w:bCs/>
          <w:color w:val="000000"/>
          <w:sz w:val="24"/>
          <w:szCs w:val="24"/>
        </w:rPr>
        <w:t xml:space="preserve"> </w:t>
      </w:r>
    </w:p>
    <w:p w14:paraId="700DA195" w14:textId="77777777" w:rsidR="00851FBE" w:rsidRPr="0094136D" w:rsidRDefault="00851FBE" w:rsidP="00851FBE">
      <w:pPr>
        <w:jc w:val="both"/>
        <w:rPr>
          <w:rFonts w:ascii="Times New Roman" w:eastAsia="Times New Roman" w:hAnsi="Times New Roman" w:cs="Times New Roman"/>
          <w:b/>
          <w:bCs/>
          <w:iCs/>
          <w:sz w:val="24"/>
          <w:szCs w:val="24"/>
        </w:rPr>
      </w:pPr>
      <w:r w:rsidRPr="00852D47">
        <w:rPr>
          <w:rFonts w:ascii="Times New Roman" w:eastAsia="Times New Roman" w:hAnsi="Times New Roman" w:cs="Times New Roman"/>
          <w:b/>
          <w:bCs/>
          <w:iCs/>
          <w:sz w:val="24"/>
          <w:szCs w:val="24"/>
        </w:rPr>
        <w:t>згідно коду ДК 021:2015</w:t>
      </w:r>
      <w:r>
        <w:rPr>
          <w:rFonts w:ascii="Times New Roman" w:eastAsia="Times New Roman" w:hAnsi="Times New Roman" w:cs="Times New Roman"/>
          <w:b/>
          <w:bCs/>
          <w:iCs/>
          <w:sz w:val="24"/>
          <w:szCs w:val="24"/>
        </w:rPr>
        <w:t xml:space="preserve"> - </w:t>
      </w:r>
      <w:r w:rsidRPr="0094136D">
        <w:rPr>
          <w:rFonts w:ascii="Times New Roman" w:eastAsia="Times New Roman" w:hAnsi="Times New Roman" w:cs="Times New Roman"/>
          <w:b/>
          <w:bCs/>
          <w:iCs/>
          <w:sz w:val="24"/>
          <w:szCs w:val="24"/>
        </w:rPr>
        <w:t>09130000-9</w:t>
      </w:r>
      <w:r>
        <w:rPr>
          <w:rFonts w:ascii="Times New Roman" w:eastAsia="Times New Roman" w:hAnsi="Times New Roman" w:cs="Times New Roman"/>
          <w:b/>
          <w:bCs/>
          <w:iCs/>
          <w:sz w:val="24"/>
          <w:szCs w:val="24"/>
        </w:rPr>
        <w:t xml:space="preserve"> - </w:t>
      </w:r>
      <w:r w:rsidRPr="0094136D">
        <w:rPr>
          <w:rFonts w:ascii="Times New Roman" w:eastAsia="Times New Roman" w:hAnsi="Times New Roman" w:cs="Times New Roman"/>
          <w:b/>
          <w:bCs/>
          <w:iCs/>
          <w:sz w:val="24"/>
          <w:szCs w:val="24"/>
        </w:rPr>
        <w:t>Нафта і дистиляти</w:t>
      </w:r>
      <w:r>
        <w:rPr>
          <w:rFonts w:ascii="Times New Roman" w:eastAsia="Times New Roman" w:hAnsi="Times New Roman" w:cs="Times New Roman"/>
          <w:b/>
          <w:bCs/>
          <w:iCs/>
          <w:sz w:val="24"/>
          <w:szCs w:val="24"/>
        </w:rPr>
        <w:t xml:space="preserve"> (</w:t>
      </w:r>
      <w:r w:rsidRPr="00895000">
        <w:rPr>
          <w:rFonts w:ascii="Times New Roman" w:eastAsia="Times New Roman" w:hAnsi="Times New Roman" w:cs="Times New Roman"/>
          <w:b/>
          <w:bCs/>
          <w:iCs/>
          <w:sz w:val="24"/>
          <w:szCs w:val="24"/>
        </w:rPr>
        <w:t>09134200-9</w:t>
      </w:r>
      <w:r>
        <w:rPr>
          <w:rFonts w:ascii="Times New Roman" w:eastAsia="Times New Roman" w:hAnsi="Times New Roman" w:cs="Times New Roman"/>
          <w:b/>
          <w:bCs/>
          <w:iCs/>
          <w:sz w:val="24"/>
          <w:szCs w:val="24"/>
        </w:rPr>
        <w:t xml:space="preserve"> - </w:t>
      </w:r>
      <w:r w:rsidRPr="00895000">
        <w:rPr>
          <w:rFonts w:ascii="Times New Roman" w:eastAsia="Times New Roman" w:hAnsi="Times New Roman" w:cs="Times New Roman"/>
          <w:b/>
          <w:bCs/>
          <w:iCs/>
          <w:sz w:val="24"/>
          <w:szCs w:val="24"/>
        </w:rPr>
        <w:t>Дизельне паливо</w:t>
      </w:r>
      <w:r>
        <w:rPr>
          <w:rFonts w:ascii="Times New Roman" w:eastAsia="Times New Roman" w:hAnsi="Times New Roman" w:cs="Times New Roman"/>
          <w:b/>
          <w:bCs/>
          <w:iCs/>
          <w:sz w:val="24"/>
          <w:szCs w:val="24"/>
        </w:rPr>
        <w:t>)</w:t>
      </w:r>
    </w:p>
    <w:p w14:paraId="70224204" w14:textId="77777777" w:rsidR="00851FBE" w:rsidRDefault="00851FBE" w:rsidP="00851FBE">
      <w:pPr>
        <w:spacing w:after="0" w:line="240" w:lineRule="auto"/>
        <w:jc w:val="center"/>
        <w:rPr>
          <w:rFonts w:ascii="Times New Roman" w:eastAsia="Times New Roman" w:hAnsi="Times New Roman" w:cs="Times New Roman"/>
          <w:b/>
          <w:sz w:val="24"/>
          <w:szCs w:val="24"/>
        </w:rPr>
      </w:pPr>
    </w:p>
    <w:p w14:paraId="6D4B8976" w14:textId="77777777" w:rsidR="00851FBE" w:rsidRDefault="00851FBE" w:rsidP="00851FB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ТЕХНІЧНА СПЕЦИФІКАЦІЯ</w:t>
      </w:r>
    </w:p>
    <w:p w14:paraId="05E5775F" w14:textId="77777777" w:rsidR="00851FBE" w:rsidRPr="00350127" w:rsidRDefault="00851FBE" w:rsidP="00851FBE">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Замовник самостійно визначає необхідні технічні характеристики предмета закупівлі з огляду на специфіку предмета закупівлі, керуючись принципами здійснення закупівель, та з </w:t>
      </w:r>
      <w:r w:rsidRPr="00350127">
        <w:rPr>
          <w:rFonts w:ascii="Times New Roman" w:eastAsia="Times New Roman" w:hAnsi="Times New Roman" w:cs="Times New Roman"/>
          <w:sz w:val="24"/>
          <w:szCs w:val="24"/>
        </w:rPr>
        <w:t>дотриманням законодавства.</w:t>
      </w:r>
    </w:p>
    <w:p w14:paraId="4F212298" w14:textId="77777777" w:rsidR="00851FBE" w:rsidRPr="00350127" w:rsidRDefault="00851FBE" w:rsidP="00851FBE">
      <w:pPr>
        <w:spacing w:after="0" w:line="240" w:lineRule="auto"/>
        <w:ind w:firstLine="720"/>
        <w:jc w:val="both"/>
        <w:rPr>
          <w:rFonts w:ascii="Times New Roman" w:eastAsia="Times New Roman" w:hAnsi="Times New Roman" w:cs="Times New Roman"/>
          <w:sz w:val="24"/>
          <w:szCs w:val="24"/>
        </w:rPr>
      </w:pPr>
      <w:r w:rsidRPr="00350127">
        <w:rPr>
          <w:rFonts w:ascii="Times New Roman" w:eastAsia="Times New Roman" w:hAnsi="Times New Roman" w:cs="Times New Roman"/>
          <w:sz w:val="24"/>
          <w:szCs w:val="24"/>
        </w:rPr>
        <w:t>Фактом подання тендерної пропозиції учасник підтверджує відповідність своєї пропозиції технічним, якісним, кількісним, функціональним характеристикам до предмета закупівлі, у тому числі технічній специфікації (у разі потреби – планам, кресленням, малюнкам чи опису предмета закупівлі) та іншим вимогам до предмету закупівлі, що містяться в  тендерній документації та цьому додатку, а також підтверджує можливість поставки товару, у відповідності до вимог, визначених згідно з умовами тендерної документації.</w:t>
      </w:r>
    </w:p>
    <w:p w14:paraId="45390C11" w14:textId="77777777" w:rsidR="00851FBE" w:rsidRDefault="00851FBE" w:rsidP="00851FBE">
      <w:pPr>
        <w:spacing w:after="0"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У місцях, де технічна специфікація містить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вважати вираз </w:t>
      </w:r>
      <w:r>
        <w:rPr>
          <w:rFonts w:ascii="Times New Roman" w:eastAsia="Times New Roman" w:hAnsi="Times New Roman" w:cs="Times New Roman"/>
          <w:b/>
          <w:sz w:val="24"/>
          <w:szCs w:val="24"/>
        </w:rPr>
        <w:t>«або еквівалент».</w:t>
      </w:r>
    </w:p>
    <w:p w14:paraId="3890C2C4" w14:textId="77777777" w:rsidR="00851FBE" w:rsidRDefault="00851FBE" w:rsidP="00851FBE">
      <w:pPr>
        <w:spacing w:after="0" w:line="240" w:lineRule="auto"/>
        <w:ind w:firstLine="720"/>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У зв’язку із тим, що вичерпний опис усіх необхідних характеристик щодо предмета закупівлі скласти неможливо, у місцях, де технічна специфікація містить посилання на стандартні характеристики, технічні регламенти та умови, вимоги, умовні позначення та термінологію, пов’язані з товарами, роботами чи послугами, що закуповуються, передбачені існуючими міжнародними, європейськими стандартами, іншими спільними технічними європейськими нормами, іншими технічними еталонними системами, визнаними європейськими органами зі стандартизації або національними стандартами, нормами та правилами, біля кожного такого посилання вважати вираз «або еквівалент». </w:t>
      </w:r>
      <w:r>
        <w:rPr>
          <w:rFonts w:ascii="Times New Roman" w:eastAsia="Times New Roman" w:hAnsi="Times New Roman" w:cs="Times New Roman"/>
          <w:b/>
          <w:sz w:val="24"/>
          <w:szCs w:val="24"/>
          <w:highlight w:val="white"/>
        </w:rPr>
        <w:t>Таким чином, вважається, що до кожного посилання додається вираз «або еквівалент».</w:t>
      </w:r>
    </w:p>
    <w:p w14:paraId="248CA3D5" w14:textId="77777777" w:rsidR="00851FBE" w:rsidRDefault="00851FBE" w:rsidP="00851FBE">
      <w:pPr>
        <w:spacing w:after="0"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Обґрунтування необхідності закупівлі даного виду товару — замовник здійснює закупівлю даного виду товару, оскільки вони за своїми якісними та технічними характеристиками найбільше відповідають потребам та вимогам замовника. </w:t>
      </w:r>
    </w:p>
    <w:p w14:paraId="4275F8EC" w14:textId="77777777" w:rsidR="00851FBE" w:rsidRDefault="00851FBE" w:rsidP="00851FBE">
      <w:pPr>
        <w:spacing w:after="0" w:line="240" w:lineRule="auto"/>
        <w:ind w:firstLine="720"/>
        <w:jc w:val="both"/>
        <w:rPr>
          <w:rFonts w:ascii="Times New Roman" w:eastAsia="Times New Roman" w:hAnsi="Times New Roman" w:cs="Times New Roman"/>
          <w:sz w:val="24"/>
          <w:szCs w:val="24"/>
          <w:highlight w:val="white"/>
        </w:rPr>
      </w:pPr>
    </w:p>
    <w:p w14:paraId="42DB47B5" w14:textId="77777777" w:rsidR="00851FBE" w:rsidRDefault="00851FBE" w:rsidP="00851FBE">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1.</w:t>
      </w:r>
      <w:r>
        <w:rPr>
          <w:rFonts w:ascii="Times New Roman" w:eastAsia="Times New Roman" w:hAnsi="Times New Roman" w:cs="Times New Roman"/>
          <w:b/>
          <w:sz w:val="24"/>
          <w:szCs w:val="24"/>
          <w:highlight w:val="white"/>
        </w:rPr>
        <w:tab/>
        <w:t>Детальний опис предмета закупівлі:</w:t>
      </w: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26"/>
        <w:gridCol w:w="5074"/>
      </w:tblGrid>
      <w:tr w:rsidR="00851FBE" w14:paraId="1A7CBC2F" w14:textId="77777777" w:rsidTr="0029672C">
        <w:tc>
          <w:tcPr>
            <w:tcW w:w="4526" w:type="dxa"/>
            <w:shd w:val="clear" w:color="auto" w:fill="auto"/>
            <w:tcMar>
              <w:top w:w="100" w:type="dxa"/>
              <w:left w:w="100" w:type="dxa"/>
              <w:bottom w:w="100" w:type="dxa"/>
              <w:right w:w="100" w:type="dxa"/>
            </w:tcMar>
          </w:tcPr>
          <w:p w14:paraId="715AB9A7" w14:textId="77777777" w:rsidR="00851FBE" w:rsidRDefault="00851FBE" w:rsidP="0029672C">
            <w:pPr>
              <w:widowControl w:val="0"/>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Назва предмета закупівлі</w:t>
            </w:r>
          </w:p>
        </w:tc>
        <w:tc>
          <w:tcPr>
            <w:tcW w:w="5074" w:type="dxa"/>
            <w:tcBorders>
              <w:top w:val="single" w:sz="4" w:space="0" w:color="000000"/>
              <w:left w:val="single" w:sz="4" w:space="0" w:color="000000"/>
              <w:bottom w:val="single" w:sz="4" w:space="0" w:color="000000"/>
              <w:right w:val="single" w:sz="4" w:space="0" w:color="000000"/>
            </w:tcBorders>
            <w:vAlign w:val="center"/>
          </w:tcPr>
          <w:p w14:paraId="40911FC6" w14:textId="653847AF" w:rsidR="00851FBE" w:rsidRDefault="004018F4" w:rsidP="0029672C">
            <w:pPr>
              <w:spacing w:after="0" w:line="240" w:lineRule="auto"/>
              <w:ind w:left="-108" w:right="-59"/>
              <w:jc w:val="center"/>
              <w:rPr>
                <w:rFonts w:ascii="Times New Roman" w:eastAsia="Times New Roman" w:hAnsi="Times New Roman" w:cs="Times New Roman"/>
                <w:sz w:val="24"/>
                <w:szCs w:val="24"/>
              </w:rPr>
            </w:pPr>
            <w:r w:rsidRPr="004018F4">
              <w:rPr>
                <w:rFonts w:ascii="Times New Roman" w:eastAsia="Times New Roman" w:hAnsi="Times New Roman" w:cs="Times New Roman"/>
                <w:sz w:val="24"/>
                <w:szCs w:val="24"/>
              </w:rPr>
              <w:t>Дизельне паливо</w:t>
            </w:r>
          </w:p>
        </w:tc>
      </w:tr>
      <w:tr w:rsidR="00851FBE" w14:paraId="63C16D62" w14:textId="77777777" w:rsidTr="0029672C">
        <w:tc>
          <w:tcPr>
            <w:tcW w:w="4526" w:type="dxa"/>
            <w:shd w:val="clear" w:color="auto" w:fill="auto"/>
            <w:tcMar>
              <w:top w:w="100" w:type="dxa"/>
              <w:left w:w="100" w:type="dxa"/>
              <w:bottom w:w="100" w:type="dxa"/>
              <w:right w:w="100" w:type="dxa"/>
            </w:tcMar>
          </w:tcPr>
          <w:p w14:paraId="3E4C14F7" w14:textId="77777777" w:rsidR="00851FBE" w:rsidRDefault="00851FBE" w:rsidP="0029672C">
            <w:pPr>
              <w:widowControl w:val="0"/>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Код ДК 021:2015 Єдиного закупівельного словника</w:t>
            </w:r>
          </w:p>
        </w:tc>
        <w:tc>
          <w:tcPr>
            <w:tcW w:w="5074" w:type="dxa"/>
            <w:shd w:val="clear" w:color="auto" w:fill="auto"/>
            <w:tcMar>
              <w:top w:w="100" w:type="dxa"/>
              <w:left w:w="100" w:type="dxa"/>
              <w:bottom w:w="100" w:type="dxa"/>
              <w:right w:w="100" w:type="dxa"/>
            </w:tcMar>
          </w:tcPr>
          <w:p w14:paraId="07CD22EC" w14:textId="77777777" w:rsidR="00851FBE" w:rsidRDefault="00851FBE" w:rsidP="0029672C">
            <w:pPr>
              <w:widowControl w:val="0"/>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09130000-9 — Нафта і дистиляти</w:t>
            </w:r>
          </w:p>
        </w:tc>
      </w:tr>
      <w:tr w:rsidR="00851FBE" w14:paraId="0A745228" w14:textId="77777777" w:rsidTr="0029672C">
        <w:trPr>
          <w:trHeight w:val="1622"/>
        </w:trPr>
        <w:tc>
          <w:tcPr>
            <w:tcW w:w="4526" w:type="dxa"/>
            <w:shd w:val="clear" w:color="auto" w:fill="auto"/>
            <w:tcMar>
              <w:top w:w="100" w:type="dxa"/>
              <w:left w:w="100" w:type="dxa"/>
              <w:bottom w:w="100" w:type="dxa"/>
              <w:right w:w="100" w:type="dxa"/>
            </w:tcMar>
          </w:tcPr>
          <w:p w14:paraId="0E8E248B" w14:textId="77777777" w:rsidR="00851FBE" w:rsidRDefault="00851FBE" w:rsidP="0029672C">
            <w:pPr>
              <w:widowControl w:val="0"/>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Назва товару номенклатурної позиції предмета закупівлі та код товару, визначеного згідно з Єдиним закупівельним словником, що найбільше відповідає назві номенклатурної позиції предмета закупівлі </w:t>
            </w:r>
          </w:p>
        </w:tc>
        <w:tc>
          <w:tcPr>
            <w:tcW w:w="5074" w:type="dxa"/>
            <w:shd w:val="clear" w:color="auto" w:fill="auto"/>
            <w:tcMar>
              <w:top w:w="100" w:type="dxa"/>
              <w:left w:w="100" w:type="dxa"/>
              <w:bottom w:w="100" w:type="dxa"/>
              <w:right w:w="100" w:type="dxa"/>
            </w:tcMar>
          </w:tcPr>
          <w:p w14:paraId="7E1C9719" w14:textId="6B7ECB40" w:rsidR="00851FBE" w:rsidRPr="00350127" w:rsidRDefault="00851FBE" w:rsidP="0029672C">
            <w:pPr>
              <w:spacing w:after="0" w:line="240" w:lineRule="auto"/>
              <w:ind w:left="-108" w:right="-59"/>
              <w:rPr>
                <w:rFonts w:ascii="Times New Roman" w:eastAsia="Times New Roman" w:hAnsi="Times New Roman" w:cs="Times New Roman"/>
                <w:sz w:val="24"/>
                <w:szCs w:val="24"/>
              </w:rPr>
            </w:pPr>
            <w:r w:rsidRPr="00350127">
              <w:rPr>
                <w:rFonts w:ascii="Times New Roman" w:eastAsia="Times New Roman" w:hAnsi="Times New Roman" w:cs="Times New Roman"/>
                <w:sz w:val="24"/>
                <w:szCs w:val="24"/>
              </w:rPr>
              <w:t xml:space="preserve">ДК 021:2015: </w:t>
            </w:r>
            <w:r w:rsidRPr="00851FBE">
              <w:rPr>
                <w:rFonts w:ascii="Times New Roman" w:eastAsia="Times New Roman" w:hAnsi="Times New Roman" w:cs="Times New Roman"/>
                <w:sz w:val="24"/>
                <w:szCs w:val="24"/>
              </w:rPr>
              <w:t>09134200-9 - Дизельне паливо</w:t>
            </w:r>
          </w:p>
          <w:p w14:paraId="29DD9989" w14:textId="77777777" w:rsidR="00851FBE" w:rsidRPr="00350127" w:rsidRDefault="00851FBE" w:rsidP="0029672C">
            <w:pPr>
              <w:spacing w:after="0" w:line="240" w:lineRule="auto"/>
              <w:ind w:left="-108" w:right="-59"/>
              <w:rPr>
                <w:rFonts w:ascii="Times New Roman" w:eastAsia="Times New Roman" w:hAnsi="Times New Roman" w:cs="Times New Roman"/>
                <w:sz w:val="24"/>
                <w:szCs w:val="24"/>
              </w:rPr>
            </w:pPr>
          </w:p>
          <w:p w14:paraId="3557F58F" w14:textId="77777777" w:rsidR="00851FBE" w:rsidRPr="00350127" w:rsidRDefault="00851FBE" w:rsidP="0029672C">
            <w:pPr>
              <w:spacing w:after="0" w:line="240" w:lineRule="auto"/>
              <w:ind w:left="-108" w:right="-59"/>
              <w:rPr>
                <w:rFonts w:ascii="Times New Roman" w:eastAsia="Times New Roman" w:hAnsi="Times New Roman" w:cs="Times New Roman"/>
                <w:sz w:val="24"/>
                <w:szCs w:val="24"/>
              </w:rPr>
            </w:pPr>
          </w:p>
        </w:tc>
      </w:tr>
      <w:tr w:rsidR="00851FBE" w14:paraId="7611A0E3" w14:textId="77777777" w:rsidTr="0029672C">
        <w:tc>
          <w:tcPr>
            <w:tcW w:w="4526" w:type="dxa"/>
            <w:shd w:val="clear" w:color="auto" w:fill="auto"/>
            <w:tcMar>
              <w:top w:w="100" w:type="dxa"/>
              <w:left w:w="100" w:type="dxa"/>
              <w:bottom w:w="100" w:type="dxa"/>
              <w:right w:w="100" w:type="dxa"/>
            </w:tcMar>
          </w:tcPr>
          <w:p w14:paraId="2B808EE4" w14:textId="77777777" w:rsidR="00851FBE" w:rsidRDefault="00851FBE" w:rsidP="0029672C">
            <w:pPr>
              <w:widowControl w:val="0"/>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Кількість товару</w:t>
            </w:r>
          </w:p>
        </w:tc>
        <w:tc>
          <w:tcPr>
            <w:tcW w:w="5074" w:type="dxa"/>
            <w:shd w:val="clear" w:color="auto" w:fill="auto"/>
            <w:tcMar>
              <w:top w:w="100" w:type="dxa"/>
              <w:left w:w="100" w:type="dxa"/>
              <w:bottom w:w="100" w:type="dxa"/>
              <w:right w:w="100" w:type="dxa"/>
            </w:tcMar>
          </w:tcPr>
          <w:p w14:paraId="7DF689CE" w14:textId="52A16D73" w:rsidR="00851FBE" w:rsidRDefault="00851FBE" w:rsidP="0029672C">
            <w:pPr>
              <w:widowControl w:val="0"/>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2 500 л</w:t>
            </w:r>
          </w:p>
        </w:tc>
      </w:tr>
      <w:tr w:rsidR="00851FBE" w14:paraId="7CAF610A" w14:textId="77777777" w:rsidTr="0029672C">
        <w:tc>
          <w:tcPr>
            <w:tcW w:w="4526" w:type="dxa"/>
            <w:shd w:val="clear" w:color="auto" w:fill="auto"/>
            <w:tcMar>
              <w:top w:w="100" w:type="dxa"/>
              <w:left w:w="100" w:type="dxa"/>
              <w:bottom w:w="100" w:type="dxa"/>
              <w:right w:w="100" w:type="dxa"/>
            </w:tcMar>
          </w:tcPr>
          <w:p w14:paraId="1D562AD0" w14:textId="77777777" w:rsidR="00851FBE" w:rsidRDefault="00851FBE" w:rsidP="0029672C">
            <w:pPr>
              <w:widowControl w:val="0"/>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Номінал </w:t>
            </w:r>
            <w:r w:rsidRPr="003F14A7">
              <w:rPr>
                <w:rFonts w:ascii="Times New Roman" w:eastAsia="Times New Roman" w:hAnsi="Times New Roman" w:cs="Times New Roman"/>
                <w:bCs/>
                <w:sz w:val="24"/>
                <w:szCs w:val="24"/>
                <w:highlight w:val="white"/>
              </w:rPr>
              <w:t>талонів</w:t>
            </w:r>
            <w:r>
              <w:rPr>
                <w:rFonts w:ascii="Times New Roman" w:eastAsia="Times New Roman" w:hAnsi="Times New Roman" w:cs="Times New Roman"/>
                <w:bCs/>
                <w:sz w:val="24"/>
                <w:szCs w:val="24"/>
                <w:highlight w:val="white"/>
              </w:rPr>
              <w:t>/</w:t>
            </w:r>
            <w:r w:rsidRPr="003F14A7">
              <w:rPr>
                <w:rFonts w:ascii="Times New Roman" w:eastAsia="Times New Roman" w:hAnsi="Times New Roman" w:cs="Times New Roman"/>
                <w:bCs/>
                <w:sz w:val="24"/>
                <w:szCs w:val="24"/>
                <w:highlight w:val="white"/>
              </w:rPr>
              <w:t>скретч-карток</w:t>
            </w:r>
          </w:p>
        </w:tc>
        <w:tc>
          <w:tcPr>
            <w:tcW w:w="5074" w:type="dxa"/>
            <w:shd w:val="clear" w:color="auto" w:fill="auto"/>
            <w:tcMar>
              <w:top w:w="100" w:type="dxa"/>
              <w:left w:w="100" w:type="dxa"/>
              <w:bottom w:w="100" w:type="dxa"/>
              <w:right w:w="100" w:type="dxa"/>
            </w:tcMar>
          </w:tcPr>
          <w:p w14:paraId="0DB53B44" w14:textId="004237BC" w:rsidR="00851FBE" w:rsidRDefault="00CA725B" w:rsidP="0029672C">
            <w:pPr>
              <w:widowControl w:val="0"/>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5,або </w:t>
            </w:r>
            <w:r w:rsidR="00851FBE">
              <w:rPr>
                <w:rFonts w:ascii="Times New Roman" w:eastAsia="Times New Roman" w:hAnsi="Times New Roman" w:cs="Times New Roman"/>
                <w:sz w:val="24"/>
                <w:szCs w:val="24"/>
                <w:highlight w:val="white"/>
              </w:rPr>
              <w:t>10</w:t>
            </w:r>
            <w:r>
              <w:rPr>
                <w:rFonts w:ascii="Times New Roman" w:eastAsia="Times New Roman" w:hAnsi="Times New Roman" w:cs="Times New Roman"/>
                <w:sz w:val="24"/>
                <w:szCs w:val="24"/>
                <w:highlight w:val="white"/>
              </w:rPr>
              <w:t>, або 15, або 20 літрів</w:t>
            </w:r>
          </w:p>
        </w:tc>
      </w:tr>
      <w:tr w:rsidR="00851FBE" w14:paraId="57A8A0F4" w14:textId="77777777" w:rsidTr="0029672C">
        <w:tc>
          <w:tcPr>
            <w:tcW w:w="4526" w:type="dxa"/>
            <w:shd w:val="clear" w:color="auto" w:fill="auto"/>
            <w:tcMar>
              <w:top w:w="100" w:type="dxa"/>
              <w:left w:w="100" w:type="dxa"/>
              <w:bottom w:w="100" w:type="dxa"/>
              <w:right w:w="100" w:type="dxa"/>
            </w:tcMar>
          </w:tcPr>
          <w:p w14:paraId="6F2AA574" w14:textId="77777777" w:rsidR="00851FBE" w:rsidRDefault="00851FBE" w:rsidP="0029672C">
            <w:pPr>
              <w:widowControl w:val="0"/>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Місце поставки </w:t>
            </w:r>
            <w:r w:rsidRPr="003F14A7">
              <w:rPr>
                <w:rFonts w:ascii="Times New Roman" w:eastAsia="Times New Roman" w:hAnsi="Times New Roman" w:cs="Times New Roman"/>
                <w:bCs/>
                <w:sz w:val="24"/>
                <w:szCs w:val="24"/>
                <w:highlight w:val="white"/>
              </w:rPr>
              <w:t>талонів</w:t>
            </w:r>
            <w:r>
              <w:rPr>
                <w:rFonts w:ascii="Times New Roman" w:eastAsia="Times New Roman" w:hAnsi="Times New Roman" w:cs="Times New Roman"/>
                <w:bCs/>
                <w:sz w:val="24"/>
                <w:szCs w:val="24"/>
                <w:highlight w:val="white"/>
              </w:rPr>
              <w:t>/</w:t>
            </w:r>
            <w:r w:rsidRPr="003F14A7">
              <w:rPr>
                <w:rFonts w:ascii="Times New Roman" w:eastAsia="Times New Roman" w:hAnsi="Times New Roman" w:cs="Times New Roman"/>
                <w:bCs/>
                <w:sz w:val="24"/>
                <w:szCs w:val="24"/>
                <w:highlight w:val="white"/>
              </w:rPr>
              <w:t>скретч-карток</w:t>
            </w:r>
          </w:p>
        </w:tc>
        <w:tc>
          <w:tcPr>
            <w:tcW w:w="5074" w:type="dxa"/>
            <w:shd w:val="clear" w:color="auto" w:fill="auto"/>
            <w:tcMar>
              <w:top w:w="100" w:type="dxa"/>
              <w:left w:w="100" w:type="dxa"/>
              <w:bottom w:w="100" w:type="dxa"/>
              <w:right w:w="100" w:type="dxa"/>
            </w:tcMar>
          </w:tcPr>
          <w:p w14:paraId="521A57D6" w14:textId="77777777" w:rsidR="00851FBE" w:rsidRDefault="00851FBE" w:rsidP="0029672C">
            <w:pPr>
              <w:widowControl w:val="0"/>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м. Ізмаїл, вул. Шевченка, 8</w:t>
            </w:r>
          </w:p>
        </w:tc>
      </w:tr>
      <w:tr w:rsidR="00851FBE" w14:paraId="27598BF6" w14:textId="77777777" w:rsidTr="0029672C">
        <w:tc>
          <w:tcPr>
            <w:tcW w:w="4526" w:type="dxa"/>
            <w:shd w:val="clear" w:color="auto" w:fill="auto"/>
            <w:tcMar>
              <w:top w:w="100" w:type="dxa"/>
              <w:left w:w="100" w:type="dxa"/>
              <w:bottom w:w="100" w:type="dxa"/>
              <w:right w:w="100" w:type="dxa"/>
            </w:tcMar>
          </w:tcPr>
          <w:p w14:paraId="7B33A646" w14:textId="77777777" w:rsidR="00851FBE" w:rsidRDefault="00851FBE" w:rsidP="0029672C">
            <w:pPr>
              <w:widowControl w:val="0"/>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Строк поставки товару </w:t>
            </w:r>
          </w:p>
        </w:tc>
        <w:tc>
          <w:tcPr>
            <w:tcW w:w="5074" w:type="dxa"/>
            <w:shd w:val="clear" w:color="auto" w:fill="auto"/>
            <w:tcMar>
              <w:top w:w="100" w:type="dxa"/>
              <w:left w:w="100" w:type="dxa"/>
              <w:bottom w:w="100" w:type="dxa"/>
              <w:right w:w="100" w:type="dxa"/>
            </w:tcMar>
          </w:tcPr>
          <w:p w14:paraId="077ED261" w14:textId="1AA930BE" w:rsidR="00851FBE" w:rsidRPr="00350127" w:rsidRDefault="00851FBE" w:rsidP="0029672C">
            <w:pPr>
              <w:widowControl w:val="0"/>
              <w:spacing w:after="0" w:line="240" w:lineRule="auto"/>
              <w:rPr>
                <w:rFonts w:ascii="Times New Roman" w:eastAsia="Times New Roman" w:hAnsi="Times New Roman" w:cs="Times New Roman"/>
                <w:iCs/>
                <w:sz w:val="24"/>
                <w:szCs w:val="24"/>
                <w:highlight w:val="white"/>
              </w:rPr>
            </w:pPr>
            <w:r w:rsidRPr="00350127">
              <w:rPr>
                <w:rFonts w:ascii="Times New Roman" w:eastAsia="Times New Roman" w:hAnsi="Times New Roman" w:cs="Times New Roman"/>
                <w:iCs/>
                <w:sz w:val="24"/>
                <w:szCs w:val="24"/>
              </w:rPr>
              <w:t>до 31.</w:t>
            </w:r>
            <w:r w:rsidR="00EA19B2">
              <w:rPr>
                <w:rFonts w:ascii="Times New Roman" w:eastAsia="Times New Roman" w:hAnsi="Times New Roman" w:cs="Times New Roman"/>
                <w:iCs/>
                <w:sz w:val="24"/>
                <w:szCs w:val="24"/>
              </w:rPr>
              <w:t>07</w:t>
            </w:r>
            <w:r w:rsidRPr="00350127">
              <w:rPr>
                <w:rFonts w:ascii="Times New Roman" w:eastAsia="Times New Roman" w:hAnsi="Times New Roman" w:cs="Times New Roman"/>
                <w:iCs/>
                <w:sz w:val="24"/>
                <w:szCs w:val="24"/>
              </w:rPr>
              <w:t>.202</w:t>
            </w:r>
            <w:r w:rsidR="0059780F">
              <w:rPr>
                <w:rFonts w:ascii="Times New Roman" w:eastAsia="Times New Roman" w:hAnsi="Times New Roman" w:cs="Times New Roman"/>
                <w:iCs/>
                <w:sz w:val="24"/>
                <w:szCs w:val="24"/>
              </w:rPr>
              <w:t>4</w:t>
            </w:r>
            <w:r w:rsidRPr="00350127">
              <w:rPr>
                <w:rFonts w:ascii="Times New Roman" w:eastAsia="Times New Roman" w:hAnsi="Times New Roman" w:cs="Times New Roman"/>
                <w:iCs/>
                <w:sz w:val="24"/>
                <w:szCs w:val="24"/>
              </w:rPr>
              <w:t xml:space="preserve">  року включно</w:t>
            </w:r>
          </w:p>
        </w:tc>
      </w:tr>
    </w:tbl>
    <w:p w14:paraId="315B231A" w14:textId="77777777" w:rsidR="00851FBE" w:rsidRDefault="00851FBE" w:rsidP="00851FBE">
      <w:pPr>
        <w:ind w:firstLine="720"/>
        <w:jc w:val="both"/>
        <w:rPr>
          <w:rFonts w:ascii="Times New Roman" w:eastAsia="Times New Roman" w:hAnsi="Times New Roman" w:cs="Times New Roman"/>
          <w:b/>
          <w:sz w:val="24"/>
          <w:szCs w:val="24"/>
          <w:highlight w:val="white"/>
        </w:rPr>
      </w:pPr>
    </w:p>
    <w:p w14:paraId="105E61E8" w14:textId="77777777" w:rsidR="00851FBE" w:rsidRDefault="00851FBE" w:rsidP="00851FBE">
      <w:pPr>
        <w:spacing w:after="0"/>
        <w:ind w:firstLine="72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w:t>
      </w:r>
      <w:r>
        <w:rPr>
          <w:rFonts w:ascii="Times New Roman" w:eastAsia="Times New Roman" w:hAnsi="Times New Roman" w:cs="Times New Roman"/>
          <w:b/>
          <w:sz w:val="24"/>
          <w:szCs w:val="24"/>
          <w:highlight w:val="white"/>
        </w:rPr>
        <w:tab/>
        <w:t>Вимоги щодо якості предмету закупівлі.</w:t>
      </w:r>
    </w:p>
    <w:p w14:paraId="0FDEC35F" w14:textId="29556C3E" w:rsidR="00851FBE" w:rsidRDefault="00851FBE" w:rsidP="00851FBE">
      <w:pPr>
        <w:spacing w:after="0" w:line="240" w:lineRule="auto"/>
        <w:ind w:firstLine="708"/>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2.1. Якість товару повинна відповідати умовам/ вимогам, встановленим чинним законодавством України для цієї категорії Товару. Технічні та якісні характеристики Товару повинні відповідати чинним нормативним актам (державним стандартам / технічним умовам / нормам), а саме відповідність вимогам </w:t>
      </w:r>
      <w:r w:rsidR="00EA19B2" w:rsidRPr="00EA19B2">
        <w:rPr>
          <w:rFonts w:ascii="Times New Roman" w:eastAsia="Times New Roman" w:hAnsi="Times New Roman" w:cs="Times New Roman"/>
          <w:sz w:val="24"/>
          <w:szCs w:val="24"/>
        </w:rPr>
        <w:t>ДСТУ 7688:2015 Паливо дизельне Євро. Технічні умови</w:t>
      </w:r>
      <w:r>
        <w:rPr>
          <w:rFonts w:ascii="Times New Roman" w:eastAsia="Times New Roman" w:hAnsi="Times New Roman" w:cs="Times New Roman"/>
          <w:sz w:val="24"/>
          <w:szCs w:val="24"/>
        </w:rPr>
        <w:t>.</w:t>
      </w:r>
    </w:p>
    <w:p w14:paraId="6FF9CEED" w14:textId="77777777" w:rsidR="00851FBE" w:rsidRDefault="00851FBE" w:rsidP="00851FBE">
      <w:pPr>
        <w:spacing w:after="0" w:line="240" w:lineRule="auto"/>
        <w:ind w:firstLine="720"/>
        <w:jc w:val="both"/>
        <w:rPr>
          <w:rFonts w:ascii="Times New Roman" w:eastAsia="Times New Roman" w:hAnsi="Times New Roman" w:cs="Times New Roman"/>
          <w:sz w:val="24"/>
          <w:szCs w:val="24"/>
          <w:highlight w:val="white"/>
        </w:rPr>
      </w:pPr>
    </w:p>
    <w:p w14:paraId="5D845BDF" w14:textId="77777777" w:rsidR="00851FBE" w:rsidRDefault="00851FBE" w:rsidP="00851FBE">
      <w:pPr>
        <w:spacing w:after="0" w:line="24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Вимоги до предмета закупівлі</w:t>
      </w:r>
    </w:p>
    <w:p w14:paraId="39C56AEE" w14:textId="6223432E" w:rsidR="00851FBE" w:rsidRDefault="00851FBE" w:rsidP="00851FBE">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 </w:t>
      </w:r>
      <w:r w:rsidR="00EA19B2" w:rsidRPr="00851FBE">
        <w:rPr>
          <w:rFonts w:ascii="Times New Roman" w:eastAsia="Times New Roman" w:hAnsi="Times New Roman" w:cs="Times New Roman"/>
          <w:sz w:val="24"/>
          <w:szCs w:val="24"/>
        </w:rPr>
        <w:t>Дизельне паливо</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повин</w:t>
      </w:r>
      <w:r w:rsidR="00EA19B2">
        <w:rPr>
          <w:rFonts w:ascii="Times New Roman" w:eastAsia="Times New Roman" w:hAnsi="Times New Roman" w:cs="Times New Roman"/>
          <w:sz w:val="24"/>
          <w:szCs w:val="24"/>
          <w:highlight w:val="white"/>
        </w:rPr>
        <w:t>но</w:t>
      </w:r>
      <w:r>
        <w:rPr>
          <w:rFonts w:ascii="Times New Roman" w:eastAsia="Times New Roman" w:hAnsi="Times New Roman" w:cs="Times New Roman"/>
          <w:sz w:val="24"/>
          <w:szCs w:val="24"/>
          <w:highlight w:val="white"/>
        </w:rPr>
        <w:t xml:space="preserve"> відпускатись на підставі пред’явлення </w:t>
      </w:r>
      <w:r w:rsidRPr="005D6A71">
        <w:rPr>
          <w:rFonts w:ascii="Times New Roman" w:eastAsia="Times New Roman" w:hAnsi="Times New Roman" w:cs="Times New Roman"/>
          <w:bCs/>
          <w:sz w:val="24"/>
          <w:szCs w:val="24"/>
        </w:rPr>
        <w:t>талон</w:t>
      </w:r>
      <w:r>
        <w:rPr>
          <w:rFonts w:ascii="Times New Roman" w:eastAsia="Times New Roman" w:hAnsi="Times New Roman" w:cs="Times New Roman"/>
          <w:bCs/>
          <w:sz w:val="24"/>
          <w:szCs w:val="24"/>
        </w:rPr>
        <w:t>ів</w:t>
      </w:r>
      <w:r w:rsidRPr="005D6A71">
        <w:rPr>
          <w:rFonts w:ascii="Times New Roman" w:eastAsia="Times New Roman" w:hAnsi="Times New Roman" w:cs="Times New Roman"/>
          <w:bCs/>
          <w:sz w:val="24"/>
          <w:szCs w:val="24"/>
        </w:rPr>
        <w:t>/скретч-карт</w:t>
      </w:r>
      <w:r>
        <w:rPr>
          <w:rFonts w:ascii="Times New Roman" w:eastAsia="Times New Roman" w:hAnsi="Times New Roman" w:cs="Times New Roman"/>
          <w:bCs/>
          <w:sz w:val="24"/>
          <w:szCs w:val="24"/>
        </w:rPr>
        <w:t>ок</w:t>
      </w:r>
      <w:r w:rsidRPr="005D6A71">
        <w:rPr>
          <w:rFonts w:ascii="Times New Roman" w:eastAsia="Times New Roman" w:hAnsi="Times New Roman" w:cs="Times New Roman"/>
          <w:bCs/>
          <w:sz w:val="24"/>
          <w:szCs w:val="24"/>
          <w:highlight w:val="white"/>
        </w:rPr>
        <w:t xml:space="preserve"> </w:t>
      </w:r>
      <w:r>
        <w:rPr>
          <w:rFonts w:ascii="Times New Roman" w:eastAsia="Times New Roman" w:hAnsi="Times New Roman" w:cs="Times New Roman"/>
          <w:sz w:val="24"/>
          <w:szCs w:val="24"/>
          <w:highlight w:val="white"/>
        </w:rPr>
        <w:t xml:space="preserve">на власних або орендованих АЗС учасника процедури закупівлі, або на АЗС партнерів учасника процедури закупівлі, тощо, розташованих в </w:t>
      </w:r>
      <w:r>
        <w:rPr>
          <w:rFonts w:ascii="Times New Roman" w:eastAsia="Times New Roman" w:hAnsi="Times New Roman" w:cs="Times New Roman"/>
          <w:sz w:val="24"/>
          <w:szCs w:val="24"/>
        </w:rPr>
        <w:t xml:space="preserve"> місті Ізмаїл Одеської області.</w:t>
      </w:r>
    </w:p>
    <w:p w14:paraId="65A3FC08" w14:textId="5E5AE2F0" w:rsidR="00851FBE" w:rsidRDefault="00851FBE" w:rsidP="00851FBE">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 Поставка та передача у власність замовника товару здійснюється за </w:t>
      </w:r>
      <w:r w:rsidRPr="003F14A7">
        <w:rPr>
          <w:rFonts w:ascii="Times New Roman" w:eastAsia="Times New Roman" w:hAnsi="Times New Roman" w:cs="Times New Roman"/>
          <w:bCs/>
          <w:sz w:val="24"/>
          <w:szCs w:val="24"/>
          <w:highlight w:val="white"/>
        </w:rPr>
        <w:t>талонами</w:t>
      </w:r>
      <w:r>
        <w:rPr>
          <w:rFonts w:ascii="Times New Roman" w:eastAsia="Times New Roman" w:hAnsi="Times New Roman" w:cs="Times New Roman"/>
          <w:bCs/>
          <w:sz w:val="24"/>
          <w:szCs w:val="24"/>
          <w:highlight w:val="white"/>
        </w:rPr>
        <w:t>/</w:t>
      </w:r>
      <w:r w:rsidRPr="003F14A7">
        <w:rPr>
          <w:rFonts w:ascii="Times New Roman" w:eastAsia="Times New Roman" w:hAnsi="Times New Roman" w:cs="Times New Roman"/>
          <w:bCs/>
          <w:sz w:val="24"/>
          <w:szCs w:val="24"/>
          <w:highlight w:val="white"/>
        </w:rPr>
        <w:t xml:space="preserve">скретч-картками </w:t>
      </w:r>
      <w:r>
        <w:rPr>
          <w:rFonts w:ascii="Times New Roman" w:eastAsia="Times New Roman" w:hAnsi="Times New Roman" w:cs="Times New Roman"/>
          <w:sz w:val="24"/>
          <w:szCs w:val="24"/>
        </w:rPr>
        <w:t xml:space="preserve">номіналом </w:t>
      </w:r>
      <w:r w:rsidR="0011605D">
        <w:rPr>
          <w:rFonts w:ascii="Times New Roman" w:eastAsia="Times New Roman" w:hAnsi="Times New Roman" w:cs="Times New Roman"/>
          <w:sz w:val="24"/>
          <w:szCs w:val="24"/>
          <w:highlight w:val="white"/>
        </w:rPr>
        <w:t>5,або 10, або 15, або 20 літрів</w:t>
      </w:r>
      <w:r w:rsidR="0011605D">
        <w:rPr>
          <w:rFonts w:ascii="Times New Roman" w:eastAsia="Times New Roman" w:hAnsi="Times New Roman" w:cs="Times New Roman"/>
          <w:sz w:val="24"/>
          <w:szCs w:val="24"/>
        </w:rPr>
        <w:t>.</w:t>
      </w:r>
    </w:p>
    <w:p w14:paraId="5F08BB5C" w14:textId="37D0C86D" w:rsidR="00851FBE" w:rsidRDefault="00851FBE" w:rsidP="00851FBE">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3.3. Термін дії </w:t>
      </w:r>
      <w:r w:rsidRPr="005D6A71">
        <w:rPr>
          <w:rFonts w:ascii="Times New Roman" w:eastAsia="Times New Roman" w:hAnsi="Times New Roman" w:cs="Times New Roman"/>
          <w:bCs/>
          <w:sz w:val="24"/>
          <w:szCs w:val="24"/>
        </w:rPr>
        <w:t>талон</w:t>
      </w:r>
      <w:r>
        <w:rPr>
          <w:rFonts w:ascii="Times New Roman" w:eastAsia="Times New Roman" w:hAnsi="Times New Roman" w:cs="Times New Roman"/>
          <w:bCs/>
          <w:sz w:val="24"/>
          <w:szCs w:val="24"/>
        </w:rPr>
        <w:t>ів</w:t>
      </w:r>
      <w:r w:rsidRPr="005D6A71">
        <w:rPr>
          <w:rFonts w:ascii="Times New Roman" w:eastAsia="Times New Roman" w:hAnsi="Times New Roman" w:cs="Times New Roman"/>
          <w:bCs/>
          <w:sz w:val="24"/>
          <w:szCs w:val="24"/>
        </w:rPr>
        <w:t>/скретч-карт</w:t>
      </w:r>
      <w:r>
        <w:rPr>
          <w:rFonts w:ascii="Times New Roman" w:eastAsia="Times New Roman" w:hAnsi="Times New Roman" w:cs="Times New Roman"/>
          <w:bCs/>
          <w:sz w:val="24"/>
          <w:szCs w:val="24"/>
        </w:rPr>
        <w:t>ок</w:t>
      </w:r>
      <w:r w:rsidRPr="005D6A71">
        <w:rPr>
          <w:rFonts w:ascii="Times New Roman" w:eastAsia="Times New Roman" w:hAnsi="Times New Roman" w:cs="Times New Roman"/>
          <w:bCs/>
          <w:sz w:val="24"/>
          <w:szCs w:val="24"/>
          <w:highlight w:val="white"/>
        </w:rPr>
        <w:t xml:space="preserve"> </w:t>
      </w:r>
      <w:r>
        <w:rPr>
          <w:rFonts w:ascii="Times New Roman" w:eastAsia="Times New Roman" w:hAnsi="Times New Roman" w:cs="Times New Roman"/>
          <w:sz w:val="24"/>
          <w:szCs w:val="24"/>
        </w:rPr>
        <w:t xml:space="preserve">повинен становити не менше </w:t>
      </w:r>
      <w:r w:rsidR="00EA19B2">
        <w:rPr>
          <w:rFonts w:ascii="Times New Roman" w:eastAsia="Times New Roman" w:hAnsi="Times New Roman" w:cs="Times New Roman"/>
          <w:sz w:val="24"/>
          <w:szCs w:val="24"/>
        </w:rPr>
        <w:t>18</w:t>
      </w:r>
      <w:r>
        <w:rPr>
          <w:rFonts w:ascii="Times New Roman" w:eastAsia="Times New Roman" w:hAnsi="Times New Roman" w:cs="Times New Roman"/>
          <w:sz w:val="24"/>
          <w:szCs w:val="24"/>
        </w:rPr>
        <w:t xml:space="preserve"> місяців з дати їх </w:t>
      </w:r>
      <w:r>
        <w:rPr>
          <w:rFonts w:ascii="Times New Roman" w:eastAsia="Times New Roman" w:hAnsi="Times New Roman" w:cs="Times New Roman"/>
          <w:color w:val="000000"/>
          <w:sz w:val="24"/>
          <w:szCs w:val="24"/>
        </w:rPr>
        <w:t xml:space="preserve">передачі, у разі наявності встановленого терміну дії в талонах/скретч-картках.   </w:t>
      </w:r>
    </w:p>
    <w:p w14:paraId="6D08AD4F" w14:textId="77777777" w:rsidR="00851FBE" w:rsidRDefault="00851FBE" w:rsidP="00851FB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3.4. </w:t>
      </w:r>
      <w:r>
        <w:rPr>
          <w:rFonts w:ascii="Times New Roman" w:eastAsia="Times New Roman" w:hAnsi="Times New Roman" w:cs="Times New Roman"/>
          <w:bCs/>
          <w:sz w:val="24"/>
          <w:szCs w:val="24"/>
          <w:highlight w:val="white"/>
        </w:rPr>
        <w:t>Т</w:t>
      </w:r>
      <w:r w:rsidRPr="003F14A7">
        <w:rPr>
          <w:rFonts w:ascii="Times New Roman" w:eastAsia="Times New Roman" w:hAnsi="Times New Roman" w:cs="Times New Roman"/>
          <w:bCs/>
          <w:sz w:val="24"/>
          <w:szCs w:val="24"/>
          <w:highlight w:val="white"/>
        </w:rPr>
        <w:t>алони</w:t>
      </w:r>
      <w:r>
        <w:rPr>
          <w:rFonts w:ascii="Times New Roman" w:eastAsia="Times New Roman" w:hAnsi="Times New Roman" w:cs="Times New Roman"/>
          <w:bCs/>
          <w:sz w:val="24"/>
          <w:szCs w:val="24"/>
        </w:rPr>
        <w:t>/с</w:t>
      </w:r>
      <w:r w:rsidRPr="003F14A7">
        <w:rPr>
          <w:rFonts w:ascii="Times New Roman" w:eastAsia="Times New Roman" w:hAnsi="Times New Roman" w:cs="Times New Roman"/>
          <w:bCs/>
          <w:sz w:val="24"/>
          <w:szCs w:val="24"/>
          <w:highlight w:val="white"/>
        </w:rPr>
        <w:t xml:space="preserve">кретч-картки </w:t>
      </w:r>
      <w:r>
        <w:rPr>
          <w:rFonts w:ascii="Times New Roman" w:eastAsia="Times New Roman" w:hAnsi="Times New Roman" w:cs="Times New Roman"/>
          <w:sz w:val="24"/>
          <w:szCs w:val="24"/>
        </w:rPr>
        <w:t xml:space="preserve">на товар (партію товару) надаються Замовнику за заявкою </w:t>
      </w:r>
      <w:r w:rsidRPr="005D6A71">
        <w:rPr>
          <w:rFonts w:ascii="Times New Roman" w:eastAsia="Times New Roman" w:hAnsi="Times New Roman" w:cs="Times New Roman"/>
          <w:sz w:val="24"/>
          <w:szCs w:val="24"/>
        </w:rPr>
        <w:t>(Заявка надається електронною поштою)</w:t>
      </w:r>
      <w:r>
        <w:rPr>
          <w:rFonts w:ascii="Times New Roman" w:eastAsia="Times New Roman" w:hAnsi="Times New Roman" w:cs="Times New Roman"/>
          <w:sz w:val="24"/>
          <w:szCs w:val="24"/>
        </w:rPr>
        <w:t>.</w:t>
      </w:r>
    </w:p>
    <w:p w14:paraId="00ED9754" w14:textId="77777777" w:rsidR="00851FBE" w:rsidRDefault="00851FBE" w:rsidP="00851FBE">
      <w:pPr>
        <w:spacing w:after="0" w:line="240" w:lineRule="auto"/>
        <w:ind w:firstLine="708"/>
        <w:jc w:val="both"/>
        <w:rPr>
          <w:rFonts w:ascii="Times New Roman" w:eastAsia="Times New Roman" w:hAnsi="Times New Roman" w:cs="Times New Roman"/>
          <w:sz w:val="24"/>
          <w:szCs w:val="24"/>
        </w:rPr>
      </w:pPr>
    </w:p>
    <w:p w14:paraId="35D32D16" w14:textId="77777777" w:rsidR="00851FBE" w:rsidRDefault="00851FBE" w:rsidP="00851FBE">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Вимоги до учасника:</w:t>
      </w:r>
    </w:p>
    <w:p w14:paraId="017567FC" w14:textId="77777777" w:rsidR="00851FBE" w:rsidRDefault="00851FBE" w:rsidP="00851FBE">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4.5. Учасник у  складі  тендерної пропозиції надає Довідку згідно з </w:t>
      </w:r>
      <w:r>
        <w:rPr>
          <w:rFonts w:ascii="Times New Roman" w:eastAsia="Times New Roman" w:hAnsi="Times New Roman" w:cs="Times New Roman"/>
          <w:b/>
          <w:sz w:val="24"/>
          <w:szCs w:val="24"/>
        </w:rPr>
        <w:t>Таблицею 1</w:t>
      </w:r>
      <w:r>
        <w:rPr>
          <w:rFonts w:ascii="Times New Roman" w:eastAsia="Times New Roman" w:hAnsi="Times New Roman" w:cs="Times New Roman"/>
          <w:sz w:val="24"/>
          <w:szCs w:val="24"/>
        </w:rPr>
        <w:t>, у якій зазначається інформація про перелік АЗC, за якими буде здійснюватися заправка автотранспорту Замовника в кількості не менше однієї АЗС у місті Ізмаїл Одеської області.</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022D5F6" w14:textId="77777777" w:rsidR="00851FBE" w:rsidRDefault="00851FBE" w:rsidP="00851FBE">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Таблиця 1</w:t>
      </w:r>
    </w:p>
    <w:tbl>
      <w:tblPr>
        <w:tblW w:w="977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7"/>
        <w:gridCol w:w="3686"/>
        <w:gridCol w:w="2977"/>
        <w:gridCol w:w="2545"/>
      </w:tblGrid>
      <w:tr w:rsidR="00851FBE" w14:paraId="5D60D52B" w14:textId="77777777" w:rsidTr="00FF71E0">
        <w:tc>
          <w:tcPr>
            <w:tcW w:w="567" w:type="dxa"/>
            <w:shd w:val="clear" w:color="auto" w:fill="auto"/>
            <w:tcMar>
              <w:top w:w="100" w:type="dxa"/>
              <w:left w:w="100" w:type="dxa"/>
              <w:bottom w:w="100" w:type="dxa"/>
              <w:right w:w="100" w:type="dxa"/>
            </w:tcMar>
          </w:tcPr>
          <w:p w14:paraId="237706AD" w14:textId="77777777" w:rsidR="00851FBE" w:rsidRDefault="00851FBE" w:rsidP="0029672C">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з/п</w:t>
            </w:r>
            <w:r>
              <w:rPr>
                <w:rFonts w:ascii="Times New Roman" w:eastAsia="Times New Roman" w:hAnsi="Times New Roman" w:cs="Times New Roman"/>
                <w:sz w:val="24"/>
                <w:szCs w:val="24"/>
              </w:rPr>
              <w:tab/>
            </w:r>
          </w:p>
        </w:tc>
        <w:tc>
          <w:tcPr>
            <w:tcW w:w="3686" w:type="dxa"/>
            <w:shd w:val="clear" w:color="auto" w:fill="auto"/>
            <w:tcMar>
              <w:top w:w="100" w:type="dxa"/>
              <w:left w:w="100" w:type="dxa"/>
              <w:bottom w:w="100" w:type="dxa"/>
              <w:right w:w="100" w:type="dxa"/>
            </w:tcMar>
          </w:tcPr>
          <w:p w14:paraId="2847E4B1" w14:textId="77777777" w:rsidR="00851FBE" w:rsidRDefault="00851FBE" w:rsidP="0029672C">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 АЗС</w:t>
            </w:r>
            <w:r>
              <w:rPr>
                <w:rFonts w:ascii="Times New Roman" w:eastAsia="Times New Roman" w:hAnsi="Times New Roman" w:cs="Times New Roman"/>
                <w:sz w:val="24"/>
                <w:szCs w:val="24"/>
              </w:rPr>
              <w:tab/>
            </w:r>
          </w:p>
        </w:tc>
        <w:tc>
          <w:tcPr>
            <w:tcW w:w="2977" w:type="dxa"/>
            <w:shd w:val="clear" w:color="auto" w:fill="auto"/>
            <w:tcMar>
              <w:top w:w="100" w:type="dxa"/>
              <w:left w:w="100" w:type="dxa"/>
              <w:bottom w:w="100" w:type="dxa"/>
              <w:right w:w="100" w:type="dxa"/>
            </w:tcMar>
          </w:tcPr>
          <w:p w14:paraId="691D2138" w14:textId="77777777" w:rsidR="00851FBE" w:rsidRDefault="00851FBE" w:rsidP="0029672C">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Місцезнаходження АЗС</w:t>
            </w:r>
            <w:r>
              <w:rPr>
                <w:rFonts w:ascii="Times New Roman" w:eastAsia="Times New Roman" w:hAnsi="Times New Roman" w:cs="Times New Roman"/>
                <w:sz w:val="24"/>
                <w:szCs w:val="24"/>
              </w:rPr>
              <w:tab/>
            </w:r>
          </w:p>
        </w:tc>
        <w:tc>
          <w:tcPr>
            <w:tcW w:w="2545" w:type="dxa"/>
            <w:shd w:val="clear" w:color="auto" w:fill="auto"/>
            <w:tcMar>
              <w:top w:w="100" w:type="dxa"/>
              <w:left w:w="100" w:type="dxa"/>
              <w:bottom w:w="100" w:type="dxa"/>
              <w:right w:w="100" w:type="dxa"/>
            </w:tcMar>
          </w:tcPr>
          <w:p w14:paraId="1D904B68" w14:textId="77777777" w:rsidR="00851FBE" w:rsidRDefault="00851FBE" w:rsidP="0029672C">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Форма власності АЗС </w:t>
            </w:r>
          </w:p>
          <w:p w14:paraId="43A99FB6" w14:textId="77777777" w:rsidR="00851FBE" w:rsidRDefault="00851FBE" w:rsidP="0029672C">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(якщо АЗС партнерська/орендована, тощо зазначити найменування партнера/орендаря, тощо, з яким укладено відповідний договір)</w:t>
            </w:r>
            <w:r>
              <w:rPr>
                <w:rFonts w:ascii="Times New Roman" w:eastAsia="Times New Roman" w:hAnsi="Times New Roman" w:cs="Times New Roman"/>
                <w:i/>
                <w:sz w:val="24"/>
                <w:szCs w:val="24"/>
              </w:rPr>
              <w:tab/>
            </w:r>
          </w:p>
        </w:tc>
      </w:tr>
      <w:tr w:rsidR="00851FBE" w14:paraId="64BFE709" w14:textId="77777777" w:rsidTr="00FF71E0">
        <w:tc>
          <w:tcPr>
            <w:tcW w:w="567" w:type="dxa"/>
            <w:shd w:val="clear" w:color="auto" w:fill="auto"/>
            <w:tcMar>
              <w:top w:w="100" w:type="dxa"/>
              <w:left w:w="100" w:type="dxa"/>
              <w:bottom w:w="100" w:type="dxa"/>
              <w:right w:w="100" w:type="dxa"/>
            </w:tcMar>
          </w:tcPr>
          <w:p w14:paraId="66DEBA78" w14:textId="77777777" w:rsidR="00851FBE" w:rsidRDefault="00851FBE" w:rsidP="0029672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686" w:type="dxa"/>
            <w:shd w:val="clear" w:color="auto" w:fill="auto"/>
            <w:tcMar>
              <w:top w:w="100" w:type="dxa"/>
              <w:left w:w="100" w:type="dxa"/>
              <w:bottom w:w="100" w:type="dxa"/>
              <w:right w:w="100" w:type="dxa"/>
            </w:tcMar>
          </w:tcPr>
          <w:p w14:paraId="666A7B2D" w14:textId="77777777" w:rsidR="00851FBE" w:rsidRDefault="00851FBE" w:rsidP="0029672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14:paraId="09A4845C" w14:textId="77777777" w:rsidR="00C1406E" w:rsidRDefault="00C1406E" w:rsidP="0029672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977" w:type="dxa"/>
            <w:shd w:val="clear" w:color="auto" w:fill="auto"/>
            <w:tcMar>
              <w:top w:w="100" w:type="dxa"/>
              <w:left w:w="100" w:type="dxa"/>
              <w:bottom w:w="100" w:type="dxa"/>
              <w:right w:w="100" w:type="dxa"/>
            </w:tcMar>
          </w:tcPr>
          <w:p w14:paraId="07766D14" w14:textId="77777777" w:rsidR="00851FBE" w:rsidRDefault="00851FBE" w:rsidP="0029672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545" w:type="dxa"/>
            <w:shd w:val="clear" w:color="auto" w:fill="auto"/>
            <w:tcMar>
              <w:top w:w="100" w:type="dxa"/>
              <w:left w:w="100" w:type="dxa"/>
              <w:bottom w:w="100" w:type="dxa"/>
              <w:right w:w="100" w:type="dxa"/>
            </w:tcMar>
          </w:tcPr>
          <w:p w14:paraId="65435FD2" w14:textId="77777777" w:rsidR="00851FBE" w:rsidRDefault="00851FBE" w:rsidP="0029672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bl>
    <w:p w14:paraId="310F25C1" w14:textId="77777777" w:rsidR="00851FBE" w:rsidRDefault="00851FBE" w:rsidP="00851FBE">
      <w:pPr>
        <w:spacing w:after="0" w:line="240" w:lineRule="auto"/>
        <w:ind w:firstLine="708"/>
        <w:jc w:val="both"/>
        <w:rPr>
          <w:rFonts w:ascii="Times New Roman" w:eastAsia="Times New Roman" w:hAnsi="Times New Roman" w:cs="Times New Roman"/>
          <w:sz w:val="24"/>
          <w:szCs w:val="24"/>
        </w:rPr>
      </w:pPr>
    </w:p>
    <w:p w14:paraId="2D281CA7" w14:textId="77777777" w:rsidR="00851FBE" w:rsidRDefault="00851FBE" w:rsidP="00851FBE">
      <w:pPr>
        <w:spacing w:after="0" w:line="240" w:lineRule="auto"/>
        <w:jc w:val="both"/>
        <w:rPr>
          <w:rFonts w:ascii="Times New Roman" w:eastAsia="Times New Roman" w:hAnsi="Times New Roman" w:cs="Times New Roman"/>
          <w:i/>
          <w:sz w:val="4"/>
          <w:szCs w:val="4"/>
        </w:rPr>
      </w:pPr>
    </w:p>
    <w:p w14:paraId="76E00DB4" w14:textId="77777777" w:rsidR="00851FBE" w:rsidRDefault="00851FBE" w:rsidP="00851FBE">
      <w:pPr>
        <w:spacing w:after="0" w:line="240" w:lineRule="auto"/>
        <w:jc w:val="both"/>
        <w:rPr>
          <w:rFonts w:ascii="Times New Roman" w:eastAsia="Times New Roman" w:hAnsi="Times New Roman" w:cs="Times New Roman"/>
          <w:b/>
          <w:color w:val="000000"/>
          <w:sz w:val="24"/>
          <w:szCs w:val="24"/>
          <w:highlight w:val="white"/>
        </w:rPr>
      </w:pPr>
    </w:p>
    <w:p w14:paraId="0C7AA6D5" w14:textId="77777777" w:rsidR="00851FBE" w:rsidRDefault="00851FBE" w:rsidP="00851FBE">
      <w:pPr>
        <w:spacing w:after="0" w:line="240" w:lineRule="auto"/>
        <w:jc w:val="both"/>
        <w:rPr>
          <w:rFonts w:ascii="Times New Roman" w:eastAsia="Times New Roman" w:hAnsi="Times New Roman" w:cs="Times New Roman"/>
          <w:b/>
          <w:color w:val="000000"/>
          <w:sz w:val="24"/>
          <w:szCs w:val="24"/>
          <w:highlight w:val="white"/>
        </w:rPr>
      </w:pPr>
    </w:p>
    <w:p w14:paraId="585EF758" w14:textId="77777777" w:rsidR="00851FBE" w:rsidRDefault="00851FBE" w:rsidP="00851FBE">
      <w:pPr>
        <w:spacing w:after="0" w:line="240" w:lineRule="auto"/>
        <w:jc w:val="both"/>
        <w:rPr>
          <w:rFonts w:ascii="Times New Roman" w:eastAsia="Times New Roman" w:hAnsi="Times New Roman" w:cs="Times New Roman"/>
          <w:b/>
          <w:color w:val="000000"/>
          <w:sz w:val="24"/>
          <w:szCs w:val="24"/>
          <w:highlight w:val="white"/>
        </w:rPr>
      </w:pPr>
    </w:p>
    <w:p w14:paraId="4E43CD20" w14:textId="77777777" w:rsidR="00851FBE" w:rsidRDefault="00851FBE" w:rsidP="00851FBE">
      <w:pPr>
        <w:spacing w:after="0" w:line="240" w:lineRule="auto"/>
        <w:jc w:val="both"/>
        <w:rPr>
          <w:rFonts w:ascii="Times New Roman" w:eastAsia="Times New Roman" w:hAnsi="Times New Roman" w:cs="Times New Roman"/>
          <w:b/>
          <w:color w:val="000000"/>
          <w:sz w:val="24"/>
          <w:szCs w:val="24"/>
          <w:highlight w:val="white"/>
        </w:rPr>
      </w:pPr>
    </w:p>
    <w:p w14:paraId="4A4313F6" w14:textId="77777777" w:rsidR="00C1406E" w:rsidRDefault="00C1406E" w:rsidP="00C1406E">
      <w:pPr>
        <w:spacing w:after="0" w:line="240" w:lineRule="auto"/>
        <w:contextualSpacing/>
        <w:jc w:val="right"/>
        <w:rPr>
          <w:rFonts w:ascii="Times New Roman" w:hAnsi="Times New Roman" w:cs="Times New Roman"/>
          <w:b/>
          <w:bCs/>
          <w:i/>
          <w:color w:val="000000"/>
          <w:sz w:val="24"/>
          <w:szCs w:val="24"/>
        </w:rPr>
      </w:pPr>
    </w:p>
    <w:p w14:paraId="5BF40076" w14:textId="77777777" w:rsidR="00C1406E" w:rsidRDefault="00C1406E" w:rsidP="00C1406E">
      <w:pPr>
        <w:spacing w:after="0" w:line="240" w:lineRule="auto"/>
        <w:contextualSpacing/>
        <w:jc w:val="right"/>
        <w:rPr>
          <w:rFonts w:ascii="Times New Roman" w:hAnsi="Times New Roman" w:cs="Times New Roman"/>
          <w:b/>
          <w:bCs/>
          <w:i/>
          <w:color w:val="000000"/>
          <w:sz w:val="24"/>
          <w:szCs w:val="24"/>
        </w:rPr>
      </w:pPr>
    </w:p>
    <w:p w14:paraId="571CB5BB" w14:textId="77777777" w:rsidR="00C1406E" w:rsidRDefault="00C1406E" w:rsidP="00C1406E">
      <w:pPr>
        <w:spacing w:after="0" w:line="240" w:lineRule="auto"/>
        <w:contextualSpacing/>
        <w:jc w:val="right"/>
        <w:rPr>
          <w:rFonts w:ascii="Times New Roman" w:hAnsi="Times New Roman" w:cs="Times New Roman"/>
          <w:b/>
          <w:bCs/>
          <w:i/>
          <w:color w:val="000000"/>
          <w:sz w:val="24"/>
          <w:szCs w:val="24"/>
        </w:rPr>
      </w:pPr>
    </w:p>
    <w:p w14:paraId="2E3CC71A" w14:textId="77777777" w:rsidR="00C1406E" w:rsidRDefault="00C1406E" w:rsidP="00C1406E">
      <w:pPr>
        <w:spacing w:after="0" w:line="240" w:lineRule="auto"/>
        <w:contextualSpacing/>
        <w:jc w:val="right"/>
        <w:rPr>
          <w:rFonts w:ascii="Times New Roman" w:hAnsi="Times New Roman" w:cs="Times New Roman"/>
          <w:b/>
          <w:bCs/>
          <w:i/>
          <w:color w:val="000000"/>
          <w:sz w:val="24"/>
          <w:szCs w:val="24"/>
        </w:rPr>
      </w:pPr>
    </w:p>
    <w:p w14:paraId="0E1F92C1" w14:textId="77777777" w:rsidR="00C1406E" w:rsidRDefault="00C1406E" w:rsidP="00C1406E">
      <w:pPr>
        <w:spacing w:after="0" w:line="240" w:lineRule="auto"/>
        <w:contextualSpacing/>
        <w:jc w:val="right"/>
        <w:rPr>
          <w:rFonts w:ascii="Times New Roman" w:hAnsi="Times New Roman" w:cs="Times New Roman"/>
          <w:b/>
          <w:bCs/>
          <w:i/>
          <w:color w:val="000000"/>
          <w:sz w:val="24"/>
          <w:szCs w:val="24"/>
        </w:rPr>
      </w:pPr>
    </w:p>
    <w:p w14:paraId="78816DC5" w14:textId="77777777" w:rsidR="00C1406E" w:rsidRDefault="00C1406E" w:rsidP="00C1406E">
      <w:pPr>
        <w:spacing w:after="0" w:line="240" w:lineRule="auto"/>
        <w:contextualSpacing/>
        <w:jc w:val="right"/>
        <w:rPr>
          <w:rFonts w:ascii="Times New Roman" w:hAnsi="Times New Roman" w:cs="Times New Roman"/>
          <w:b/>
          <w:bCs/>
          <w:i/>
          <w:color w:val="000000"/>
          <w:sz w:val="24"/>
          <w:szCs w:val="24"/>
        </w:rPr>
      </w:pPr>
    </w:p>
    <w:p w14:paraId="230807A4" w14:textId="77777777" w:rsidR="00FF71E0" w:rsidRDefault="00FF71E0" w:rsidP="00FF71E0">
      <w:pPr>
        <w:spacing w:after="0" w:line="240" w:lineRule="auto"/>
        <w:contextualSpacing/>
        <w:rPr>
          <w:rFonts w:ascii="Times New Roman" w:hAnsi="Times New Roman" w:cs="Times New Roman"/>
          <w:b/>
          <w:bCs/>
          <w:i/>
          <w:color w:val="000000"/>
          <w:sz w:val="24"/>
          <w:szCs w:val="24"/>
        </w:rPr>
      </w:pPr>
    </w:p>
    <w:p w14:paraId="6639FD9C" w14:textId="4318A1E8" w:rsidR="00C1406E" w:rsidRPr="00961CE0" w:rsidRDefault="00C1406E" w:rsidP="00FF71E0">
      <w:pPr>
        <w:spacing w:after="0" w:line="240" w:lineRule="auto"/>
        <w:contextualSpacing/>
        <w:jc w:val="right"/>
        <w:rPr>
          <w:rFonts w:ascii="Times New Roman" w:hAnsi="Times New Roman" w:cs="Times New Roman"/>
          <w:b/>
          <w:sz w:val="24"/>
          <w:szCs w:val="24"/>
          <w:shd w:val="clear" w:color="auto" w:fill="FFFFFF"/>
        </w:rPr>
      </w:pPr>
      <w:r w:rsidRPr="0058214C">
        <w:rPr>
          <w:rFonts w:ascii="Times New Roman" w:hAnsi="Times New Roman" w:cs="Times New Roman"/>
          <w:b/>
          <w:bCs/>
          <w:i/>
          <w:color w:val="000000"/>
          <w:sz w:val="24"/>
          <w:szCs w:val="24"/>
        </w:rPr>
        <w:t>Додаток  5</w:t>
      </w:r>
    </w:p>
    <w:p w14:paraId="59C343BB" w14:textId="77777777" w:rsidR="00C1406E" w:rsidRPr="0058214C" w:rsidRDefault="00C1406E" w:rsidP="00C1406E">
      <w:pPr>
        <w:spacing w:after="0"/>
        <w:jc w:val="right"/>
        <w:rPr>
          <w:rFonts w:ascii="Times New Roman" w:hAnsi="Times New Roman" w:cs="Times New Roman"/>
          <w:b/>
          <w:bCs/>
          <w:i/>
          <w:sz w:val="24"/>
          <w:szCs w:val="24"/>
        </w:rPr>
      </w:pPr>
      <w:r w:rsidRPr="0058214C">
        <w:rPr>
          <w:rFonts w:ascii="Times New Roman" w:hAnsi="Times New Roman" w:cs="Times New Roman"/>
          <w:b/>
          <w:bCs/>
          <w:i/>
          <w:sz w:val="24"/>
          <w:szCs w:val="24"/>
        </w:rPr>
        <w:t>до тендерної документації</w:t>
      </w:r>
    </w:p>
    <w:p w14:paraId="330A32A7" w14:textId="77777777" w:rsidR="00C1406E" w:rsidRPr="00680880" w:rsidRDefault="00C1406E" w:rsidP="00C1406E">
      <w:pPr>
        <w:pStyle w:val="afa"/>
        <w:ind w:left="-567" w:right="-284"/>
        <w:jc w:val="both"/>
        <w:rPr>
          <w:rFonts w:ascii="Times New Roman" w:eastAsia="Times New Roman" w:hAnsi="Times New Roman"/>
          <w:i/>
          <w:iCs/>
          <w:sz w:val="24"/>
          <w:szCs w:val="24"/>
        </w:rPr>
      </w:pPr>
      <w:r w:rsidRPr="00680880">
        <w:rPr>
          <w:rFonts w:ascii="Times New Roman" w:eastAsia="Times New Roman" w:hAnsi="Times New Roman"/>
          <w:i/>
          <w:iCs/>
          <w:sz w:val="24"/>
          <w:szCs w:val="24"/>
        </w:rPr>
        <w:t xml:space="preserve">Форма тендерної пропозиції заповнюється Учасником </w:t>
      </w:r>
    </w:p>
    <w:p w14:paraId="294602B7" w14:textId="77777777" w:rsidR="00C1406E" w:rsidRPr="00680880" w:rsidRDefault="00C1406E" w:rsidP="00C1406E">
      <w:pPr>
        <w:pStyle w:val="afa"/>
        <w:ind w:left="-567" w:right="-284"/>
        <w:jc w:val="both"/>
        <w:rPr>
          <w:rFonts w:ascii="Times New Roman" w:eastAsia="Times New Roman" w:hAnsi="Times New Roman"/>
          <w:i/>
          <w:iCs/>
          <w:sz w:val="24"/>
          <w:szCs w:val="24"/>
        </w:rPr>
      </w:pPr>
      <w:r w:rsidRPr="00680880">
        <w:rPr>
          <w:rFonts w:ascii="Times New Roman" w:eastAsia="Times New Roman" w:hAnsi="Times New Roman"/>
          <w:i/>
          <w:iCs/>
          <w:sz w:val="24"/>
          <w:szCs w:val="24"/>
        </w:rPr>
        <w:t xml:space="preserve">та надається у складі тендерної пропозиції </w:t>
      </w:r>
    </w:p>
    <w:p w14:paraId="7DE2FC58" w14:textId="77777777" w:rsidR="00C1406E" w:rsidRPr="009D6DD4" w:rsidRDefault="00C1406E" w:rsidP="00C1406E">
      <w:pPr>
        <w:pStyle w:val="afa"/>
        <w:ind w:left="-567" w:right="-284"/>
        <w:jc w:val="center"/>
        <w:rPr>
          <w:rFonts w:ascii="Times New Roman" w:hAnsi="Times New Roman"/>
          <w:sz w:val="24"/>
          <w:szCs w:val="24"/>
        </w:rPr>
      </w:pPr>
    </w:p>
    <w:p w14:paraId="07F7C252" w14:textId="77777777" w:rsidR="00C1406E" w:rsidRPr="009D6DD4" w:rsidRDefault="00C1406E" w:rsidP="00C1406E">
      <w:pPr>
        <w:pStyle w:val="afa"/>
        <w:ind w:left="-567" w:right="-284"/>
        <w:jc w:val="center"/>
        <w:rPr>
          <w:rFonts w:ascii="Times New Roman" w:hAnsi="Times New Roman"/>
          <w:sz w:val="24"/>
          <w:szCs w:val="24"/>
        </w:rPr>
      </w:pPr>
      <w:r w:rsidRPr="009D6DD4">
        <w:rPr>
          <w:rFonts w:ascii="Times New Roman" w:hAnsi="Times New Roman"/>
          <w:b/>
          <w:bCs/>
          <w:sz w:val="24"/>
          <w:szCs w:val="24"/>
        </w:rPr>
        <w:t>ФОРМА «ТЕНДЕРНА ПРОПОЗИЦІЯ»</w:t>
      </w:r>
      <w:r w:rsidRPr="009D6DD4">
        <w:rPr>
          <w:rFonts w:ascii="Times New Roman" w:hAnsi="Times New Roman"/>
          <w:sz w:val="24"/>
          <w:szCs w:val="24"/>
        </w:rPr>
        <w:t xml:space="preserve"> *</w:t>
      </w:r>
    </w:p>
    <w:p w14:paraId="46E66B20" w14:textId="77777777" w:rsidR="00C1406E" w:rsidRPr="001C6EF0" w:rsidRDefault="00C1406E" w:rsidP="00C1406E">
      <w:pPr>
        <w:pStyle w:val="afa"/>
        <w:ind w:left="-567" w:right="-284"/>
        <w:jc w:val="center"/>
        <w:rPr>
          <w:rFonts w:ascii="Times New Roman" w:hAnsi="Times New Roman"/>
          <w:i/>
          <w:iCs/>
          <w:sz w:val="20"/>
          <w:szCs w:val="20"/>
        </w:rPr>
      </w:pPr>
      <w:r w:rsidRPr="001C6EF0">
        <w:rPr>
          <w:rFonts w:ascii="Times New Roman" w:hAnsi="Times New Roman"/>
          <w:i/>
          <w:iCs/>
          <w:sz w:val="20"/>
          <w:szCs w:val="20"/>
        </w:rPr>
        <w:t>(форма, яка подається учасником на фірмовому бланку)</w:t>
      </w:r>
    </w:p>
    <w:p w14:paraId="10A89254" w14:textId="77777777" w:rsidR="00C1406E" w:rsidRPr="009D6DD4" w:rsidRDefault="00C1406E" w:rsidP="00C1406E">
      <w:pPr>
        <w:pStyle w:val="afa"/>
        <w:ind w:left="-567" w:right="-284"/>
        <w:jc w:val="center"/>
        <w:rPr>
          <w:rFonts w:ascii="Times New Roman" w:hAnsi="Times New Roman"/>
          <w:sz w:val="24"/>
          <w:szCs w:val="24"/>
        </w:rPr>
      </w:pPr>
      <w:r w:rsidRPr="009D6DD4">
        <w:rPr>
          <w:rFonts w:ascii="Times New Roman" w:hAnsi="Times New Roman"/>
          <w:sz w:val="24"/>
          <w:szCs w:val="24"/>
        </w:rPr>
        <w:t>___________________  20__ р.</w:t>
      </w:r>
    </w:p>
    <w:p w14:paraId="2E0262FA" w14:textId="77777777" w:rsidR="00C1406E" w:rsidRPr="00680880" w:rsidRDefault="00C1406E" w:rsidP="00C1406E">
      <w:pPr>
        <w:pStyle w:val="afa"/>
        <w:ind w:left="-567" w:right="-284"/>
        <w:jc w:val="both"/>
        <w:rPr>
          <w:rFonts w:ascii="Times New Roman" w:eastAsia="Times New Roman" w:hAnsi="Times New Roman"/>
          <w:sz w:val="24"/>
          <w:szCs w:val="24"/>
        </w:rPr>
      </w:pPr>
      <w:r w:rsidRPr="00680880">
        <w:rPr>
          <w:rFonts w:ascii="Times New Roman" w:hAnsi="Times New Roman"/>
          <w:sz w:val="24"/>
          <w:szCs w:val="24"/>
        </w:rPr>
        <w:t>Кому: ________________________________________</w:t>
      </w:r>
      <w:r>
        <w:rPr>
          <w:rFonts w:ascii="Times New Roman" w:hAnsi="Times New Roman"/>
          <w:sz w:val="24"/>
          <w:szCs w:val="24"/>
        </w:rPr>
        <w:t>__________________________</w:t>
      </w:r>
      <w:r w:rsidRPr="00680880">
        <w:rPr>
          <w:rFonts w:ascii="Times New Roman" w:hAnsi="Times New Roman"/>
          <w:sz w:val="24"/>
          <w:szCs w:val="24"/>
        </w:rPr>
        <w:t>______</w:t>
      </w:r>
      <w:r>
        <w:rPr>
          <w:rFonts w:ascii="Times New Roman" w:hAnsi="Times New Roman"/>
          <w:sz w:val="24"/>
          <w:szCs w:val="24"/>
        </w:rPr>
        <w:t>_________</w:t>
      </w:r>
    </w:p>
    <w:p w14:paraId="2C9BEF15" w14:textId="77777777" w:rsidR="00C1406E" w:rsidRPr="00680880" w:rsidRDefault="00C1406E" w:rsidP="00C1406E">
      <w:pPr>
        <w:pStyle w:val="afa"/>
        <w:ind w:left="-567" w:right="-284"/>
        <w:jc w:val="both"/>
        <w:rPr>
          <w:rFonts w:ascii="Times New Roman" w:hAnsi="Times New Roman"/>
          <w:i/>
          <w:iCs/>
          <w:sz w:val="20"/>
          <w:szCs w:val="20"/>
        </w:rPr>
      </w:pPr>
      <w:r w:rsidRPr="00680880">
        <w:rPr>
          <w:rFonts w:ascii="Times New Roman" w:hAnsi="Times New Roman"/>
          <w:i/>
          <w:iCs/>
          <w:sz w:val="20"/>
          <w:szCs w:val="20"/>
        </w:rPr>
        <w:t xml:space="preserve">                                                                   (повна назва замовника)</w:t>
      </w:r>
    </w:p>
    <w:p w14:paraId="752FBF6F" w14:textId="77777777" w:rsidR="00C1406E" w:rsidRDefault="00C1406E" w:rsidP="00C1406E">
      <w:pPr>
        <w:pStyle w:val="afa"/>
        <w:ind w:left="-567" w:right="-284"/>
        <w:jc w:val="both"/>
        <w:rPr>
          <w:rFonts w:ascii="Times New Roman" w:hAnsi="Times New Roman"/>
          <w:sz w:val="24"/>
          <w:szCs w:val="24"/>
        </w:rPr>
      </w:pPr>
      <w:r w:rsidRPr="00680880">
        <w:rPr>
          <w:rFonts w:ascii="Times New Roman" w:hAnsi="Times New Roman"/>
          <w:sz w:val="24"/>
          <w:szCs w:val="24"/>
        </w:rPr>
        <w:t xml:space="preserve">Найменування предмета закупівлі згідно тендерної документації </w:t>
      </w:r>
      <w:r>
        <w:rPr>
          <w:rFonts w:ascii="Times New Roman" w:hAnsi="Times New Roman"/>
          <w:sz w:val="24"/>
          <w:szCs w:val="24"/>
        </w:rPr>
        <w:t>_______________________________</w:t>
      </w:r>
    </w:p>
    <w:p w14:paraId="43CFF81D" w14:textId="77777777" w:rsidR="00C1406E" w:rsidRPr="00680880" w:rsidRDefault="00C1406E" w:rsidP="00C1406E">
      <w:pPr>
        <w:pStyle w:val="afa"/>
        <w:ind w:left="-567" w:right="-284"/>
        <w:jc w:val="both"/>
        <w:rPr>
          <w:rFonts w:ascii="Times New Roman" w:hAnsi="Times New Roman"/>
          <w:sz w:val="24"/>
          <w:szCs w:val="24"/>
        </w:rPr>
      </w:pPr>
      <w:r w:rsidRPr="00571208">
        <w:rPr>
          <w:rFonts w:ascii="Times New Roman" w:hAnsi="Times New Roman"/>
          <w:sz w:val="24"/>
          <w:szCs w:val="24"/>
        </w:rPr>
        <w:t>Код ДК 021:2015 —</w:t>
      </w:r>
      <w:r w:rsidRPr="00680880">
        <w:rPr>
          <w:rFonts w:ascii="Times New Roman" w:hAnsi="Times New Roman"/>
          <w:sz w:val="24"/>
          <w:szCs w:val="24"/>
        </w:rPr>
        <w:t xml:space="preserve"> ___</w:t>
      </w:r>
      <w:r>
        <w:rPr>
          <w:rFonts w:ascii="Times New Roman" w:hAnsi="Times New Roman"/>
          <w:sz w:val="24"/>
          <w:szCs w:val="24"/>
        </w:rPr>
        <w:t>__________________________________________________________________</w:t>
      </w:r>
    </w:p>
    <w:p w14:paraId="1C6E54DE" w14:textId="77777777" w:rsidR="00C1406E" w:rsidRPr="00680880" w:rsidRDefault="00C1406E" w:rsidP="00C1406E">
      <w:pPr>
        <w:pStyle w:val="afa"/>
        <w:ind w:left="-567" w:right="-284"/>
        <w:jc w:val="both"/>
        <w:rPr>
          <w:rFonts w:ascii="Times New Roman" w:hAnsi="Times New Roman"/>
          <w:sz w:val="24"/>
          <w:szCs w:val="24"/>
        </w:rPr>
      </w:pPr>
      <w:r w:rsidRPr="00680880">
        <w:rPr>
          <w:rFonts w:ascii="Times New Roman" w:hAnsi="Times New Roman"/>
          <w:sz w:val="24"/>
          <w:szCs w:val="24"/>
        </w:rPr>
        <w:t>Номер/ідентифікатор закупівлі UA — _________________</w:t>
      </w:r>
      <w:r>
        <w:rPr>
          <w:rFonts w:ascii="Times New Roman" w:hAnsi="Times New Roman"/>
          <w:sz w:val="24"/>
          <w:szCs w:val="24"/>
        </w:rPr>
        <w:t>_____________________________________</w:t>
      </w:r>
    </w:p>
    <w:p w14:paraId="4FBA8471" w14:textId="77777777" w:rsidR="00C1406E" w:rsidRPr="00680880" w:rsidRDefault="00C1406E" w:rsidP="00C1406E">
      <w:pPr>
        <w:pStyle w:val="afa"/>
        <w:ind w:left="-567" w:right="-284"/>
        <w:jc w:val="both"/>
        <w:rPr>
          <w:rFonts w:ascii="Times New Roman" w:hAnsi="Times New Roman"/>
          <w:sz w:val="24"/>
          <w:szCs w:val="24"/>
        </w:rPr>
      </w:pPr>
      <w:r w:rsidRPr="00680880">
        <w:rPr>
          <w:rFonts w:ascii="Times New Roman" w:hAnsi="Times New Roman"/>
          <w:sz w:val="24"/>
          <w:szCs w:val="24"/>
        </w:rPr>
        <w:t>Найменування учасника: _______________________________________________________</w:t>
      </w:r>
      <w:r>
        <w:rPr>
          <w:rFonts w:ascii="Times New Roman" w:hAnsi="Times New Roman"/>
          <w:sz w:val="24"/>
          <w:szCs w:val="24"/>
        </w:rPr>
        <w:t>__________</w:t>
      </w:r>
    </w:p>
    <w:p w14:paraId="4177BAF1" w14:textId="77777777" w:rsidR="00C1406E" w:rsidRPr="00680880" w:rsidRDefault="00C1406E" w:rsidP="00C1406E">
      <w:pPr>
        <w:pStyle w:val="afa"/>
        <w:ind w:left="-567" w:right="-284"/>
        <w:jc w:val="center"/>
        <w:rPr>
          <w:rFonts w:ascii="Times New Roman" w:hAnsi="Times New Roman"/>
          <w:i/>
          <w:iCs/>
          <w:sz w:val="20"/>
          <w:szCs w:val="20"/>
        </w:rPr>
      </w:pPr>
      <w:r w:rsidRPr="00680880">
        <w:rPr>
          <w:rFonts w:ascii="Times New Roman" w:hAnsi="Times New Roman"/>
          <w:i/>
          <w:iCs/>
          <w:sz w:val="20"/>
          <w:szCs w:val="20"/>
        </w:rPr>
        <w:t>(повна назва організації учасника)</w:t>
      </w:r>
    </w:p>
    <w:p w14:paraId="294B8BDD" w14:textId="77777777" w:rsidR="00C1406E" w:rsidRPr="00680880" w:rsidRDefault="00C1406E" w:rsidP="00C1406E">
      <w:pPr>
        <w:pStyle w:val="afa"/>
        <w:ind w:left="-567" w:right="-284"/>
        <w:jc w:val="both"/>
        <w:rPr>
          <w:rFonts w:ascii="Times New Roman" w:hAnsi="Times New Roman"/>
          <w:sz w:val="24"/>
          <w:szCs w:val="24"/>
        </w:rPr>
      </w:pPr>
      <w:r w:rsidRPr="00680880">
        <w:rPr>
          <w:rFonts w:ascii="Times New Roman" w:hAnsi="Times New Roman"/>
          <w:sz w:val="24"/>
          <w:szCs w:val="24"/>
        </w:rPr>
        <w:t>в особі _______________________________________________________________</w:t>
      </w:r>
      <w:r>
        <w:rPr>
          <w:rFonts w:ascii="Times New Roman" w:hAnsi="Times New Roman"/>
          <w:sz w:val="24"/>
          <w:szCs w:val="24"/>
        </w:rPr>
        <w:t>__________________</w:t>
      </w:r>
    </w:p>
    <w:p w14:paraId="52416EBB" w14:textId="77777777" w:rsidR="00C1406E" w:rsidRPr="00680880" w:rsidRDefault="00C1406E" w:rsidP="00C1406E">
      <w:pPr>
        <w:pStyle w:val="afa"/>
        <w:ind w:left="-567" w:right="-284"/>
        <w:jc w:val="center"/>
        <w:rPr>
          <w:rFonts w:ascii="Times New Roman" w:hAnsi="Times New Roman"/>
          <w:i/>
          <w:iCs/>
          <w:sz w:val="20"/>
          <w:szCs w:val="20"/>
        </w:rPr>
      </w:pPr>
      <w:r w:rsidRPr="00680880">
        <w:rPr>
          <w:rFonts w:ascii="Times New Roman" w:hAnsi="Times New Roman"/>
          <w:i/>
          <w:iCs/>
          <w:sz w:val="20"/>
          <w:szCs w:val="20"/>
        </w:rPr>
        <w:t>(прізвище, ім’я, по батькові, посада відповідальної особи)</w:t>
      </w:r>
    </w:p>
    <w:p w14:paraId="3341E6C8" w14:textId="77777777" w:rsidR="00C1406E" w:rsidRPr="00680880" w:rsidRDefault="00C1406E" w:rsidP="00C1406E">
      <w:pPr>
        <w:pStyle w:val="afa"/>
        <w:ind w:left="-567" w:right="-284"/>
        <w:jc w:val="both"/>
        <w:rPr>
          <w:rFonts w:ascii="Times New Roman" w:hAnsi="Times New Roman"/>
          <w:sz w:val="24"/>
          <w:szCs w:val="24"/>
        </w:rPr>
      </w:pPr>
      <w:r w:rsidRPr="00680880">
        <w:rPr>
          <w:rFonts w:ascii="Times New Roman" w:hAnsi="Times New Roman"/>
          <w:sz w:val="24"/>
          <w:szCs w:val="24"/>
        </w:rPr>
        <w:t xml:space="preserve">уповноважений повідомити наступне: </w:t>
      </w:r>
    </w:p>
    <w:p w14:paraId="023F6140" w14:textId="77777777" w:rsidR="00C1406E" w:rsidRPr="00680880" w:rsidRDefault="00C1406E" w:rsidP="00C1406E">
      <w:pPr>
        <w:pStyle w:val="afa"/>
        <w:ind w:left="-567" w:right="-284"/>
        <w:jc w:val="both"/>
        <w:rPr>
          <w:rFonts w:ascii="Times New Roman" w:hAnsi="Times New Roman"/>
          <w:sz w:val="24"/>
          <w:szCs w:val="24"/>
        </w:rPr>
      </w:pPr>
      <w:r w:rsidRPr="00680880">
        <w:rPr>
          <w:rFonts w:ascii="Times New Roman" w:hAnsi="Times New Roman"/>
          <w:sz w:val="24"/>
          <w:szCs w:val="24"/>
        </w:rPr>
        <w:t>1. Вивчивши тендерну документацію, технічні, якісні та кількісні характеристики предмета закупівлі, ми уповноважені на підписання Договору, маємо можливість здійснити постачання предмета закупівлі, виконати вимоги Замовника на умовах, зазначених у цій пропозиції.</w:t>
      </w:r>
    </w:p>
    <w:p w14:paraId="54827884" w14:textId="77777777" w:rsidR="00C1406E" w:rsidRPr="00680880" w:rsidRDefault="00C1406E" w:rsidP="00C1406E">
      <w:pPr>
        <w:pStyle w:val="afa"/>
        <w:ind w:left="-567" w:right="-284"/>
        <w:jc w:val="both"/>
        <w:rPr>
          <w:rFonts w:ascii="Times New Roman" w:hAnsi="Times New Roman"/>
          <w:sz w:val="24"/>
          <w:szCs w:val="24"/>
        </w:rPr>
      </w:pPr>
      <w:r w:rsidRPr="00680880">
        <w:rPr>
          <w:rFonts w:ascii="Times New Roman" w:hAnsi="Times New Roman"/>
          <w:sz w:val="24"/>
          <w:szCs w:val="24"/>
        </w:rPr>
        <w:t>2. Адреса (юридична, поштова) учасника торгів ____________________________________</w:t>
      </w:r>
      <w:r>
        <w:rPr>
          <w:rFonts w:ascii="Times New Roman" w:hAnsi="Times New Roman"/>
          <w:sz w:val="24"/>
          <w:szCs w:val="24"/>
        </w:rPr>
        <w:t>__________</w:t>
      </w:r>
    </w:p>
    <w:p w14:paraId="2C563680" w14:textId="77777777" w:rsidR="00C1406E" w:rsidRPr="00680880" w:rsidRDefault="00C1406E" w:rsidP="00C1406E">
      <w:pPr>
        <w:pStyle w:val="afa"/>
        <w:ind w:left="-567" w:right="-284"/>
        <w:jc w:val="both"/>
        <w:rPr>
          <w:rFonts w:ascii="Times New Roman" w:hAnsi="Times New Roman"/>
          <w:sz w:val="24"/>
          <w:szCs w:val="24"/>
        </w:rPr>
      </w:pPr>
      <w:r w:rsidRPr="00680880">
        <w:rPr>
          <w:rFonts w:ascii="Times New Roman" w:hAnsi="Times New Roman"/>
          <w:sz w:val="24"/>
          <w:szCs w:val="24"/>
        </w:rPr>
        <w:t>3. Телефон/факс, e-mail_______________________________________</w:t>
      </w:r>
      <w:r>
        <w:rPr>
          <w:rFonts w:ascii="Times New Roman" w:hAnsi="Times New Roman"/>
          <w:sz w:val="24"/>
          <w:szCs w:val="24"/>
        </w:rPr>
        <w:t>____________________________</w:t>
      </w:r>
    </w:p>
    <w:p w14:paraId="02758F1E" w14:textId="77777777" w:rsidR="00C1406E" w:rsidRPr="00680880" w:rsidRDefault="00C1406E" w:rsidP="00C1406E">
      <w:pPr>
        <w:pStyle w:val="afa"/>
        <w:ind w:left="-567" w:right="-284"/>
        <w:jc w:val="both"/>
        <w:rPr>
          <w:rFonts w:ascii="Times New Roman" w:hAnsi="Times New Roman"/>
          <w:sz w:val="24"/>
          <w:szCs w:val="24"/>
        </w:rPr>
      </w:pPr>
      <w:r w:rsidRPr="00680880">
        <w:rPr>
          <w:rFonts w:ascii="Times New Roman" w:hAnsi="Times New Roman"/>
          <w:sz w:val="24"/>
          <w:szCs w:val="24"/>
        </w:rPr>
        <w:t>4. Відомості про керівника (П.І.Б., посада, номер контактного телефону) — для юридичних осіб _________________________________________________________________________.</w:t>
      </w:r>
    </w:p>
    <w:p w14:paraId="7300115E" w14:textId="77777777" w:rsidR="00C1406E" w:rsidRPr="00680880" w:rsidRDefault="00C1406E" w:rsidP="00C1406E">
      <w:pPr>
        <w:pStyle w:val="afa"/>
        <w:ind w:left="-567" w:right="-284"/>
        <w:jc w:val="both"/>
        <w:rPr>
          <w:rFonts w:ascii="Times New Roman" w:hAnsi="Times New Roman"/>
          <w:sz w:val="24"/>
          <w:szCs w:val="24"/>
        </w:rPr>
      </w:pPr>
      <w:r w:rsidRPr="00680880">
        <w:rPr>
          <w:rFonts w:ascii="Times New Roman" w:hAnsi="Times New Roman"/>
          <w:sz w:val="24"/>
          <w:szCs w:val="24"/>
        </w:rPr>
        <w:t>5. Форма власності, юридичний статус підприємства (організації), організаційно-правова форма господарювання, дата утворення, місце реєстрації, спеціалізація, інформація про систему оподаткування, на якій перебуває учасник, а також інформація про податок, що сплачується учасником _______________________________________________</w:t>
      </w:r>
      <w:r>
        <w:rPr>
          <w:rFonts w:ascii="Times New Roman" w:hAnsi="Times New Roman"/>
          <w:sz w:val="24"/>
          <w:szCs w:val="24"/>
        </w:rPr>
        <w:t>________________________________________</w:t>
      </w:r>
    </w:p>
    <w:p w14:paraId="64A72814" w14:textId="77777777" w:rsidR="00C1406E" w:rsidRPr="00680880" w:rsidRDefault="00C1406E" w:rsidP="00C1406E">
      <w:pPr>
        <w:pStyle w:val="afa"/>
        <w:ind w:left="-567" w:right="-284"/>
        <w:jc w:val="both"/>
        <w:rPr>
          <w:rFonts w:ascii="Times New Roman" w:hAnsi="Times New Roman"/>
          <w:sz w:val="24"/>
          <w:szCs w:val="24"/>
        </w:rPr>
      </w:pPr>
      <w:r w:rsidRPr="00680880">
        <w:rPr>
          <w:rFonts w:ascii="Times New Roman" w:hAnsi="Times New Roman"/>
          <w:sz w:val="24"/>
          <w:szCs w:val="24"/>
        </w:rPr>
        <w:t>6. Код ЄДРПОУ (для юридичних осіб) (ідентифікаційний номер фізичної особи — платника податків та інших обов’язкових платежів) ________________________________________</w:t>
      </w:r>
      <w:r>
        <w:rPr>
          <w:rFonts w:ascii="Times New Roman" w:hAnsi="Times New Roman"/>
          <w:sz w:val="24"/>
          <w:szCs w:val="24"/>
        </w:rPr>
        <w:t>_______________________________________________</w:t>
      </w:r>
    </w:p>
    <w:p w14:paraId="7BB96B71" w14:textId="77777777" w:rsidR="00C1406E" w:rsidRPr="00680880" w:rsidRDefault="00C1406E" w:rsidP="00C1406E">
      <w:pPr>
        <w:pStyle w:val="afa"/>
        <w:ind w:left="-567" w:right="-284"/>
        <w:jc w:val="both"/>
        <w:rPr>
          <w:rFonts w:ascii="Times New Roman" w:hAnsi="Times New Roman"/>
          <w:sz w:val="24"/>
          <w:szCs w:val="24"/>
        </w:rPr>
      </w:pPr>
      <w:r w:rsidRPr="00680880">
        <w:rPr>
          <w:rFonts w:ascii="Times New Roman" w:hAnsi="Times New Roman"/>
          <w:sz w:val="24"/>
          <w:szCs w:val="24"/>
        </w:rPr>
        <w:t>7. Індивідуальний податковий номер ____________________________________</w:t>
      </w:r>
      <w:r>
        <w:rPr>
          <w:rFonts w:ascii="Times New Roman" w:hAnsi="Times New Roman"/>
          <w:sz w:val="24"/>
          <w:szCs w:val="24"/>
        </w:rPr>
        <w:t>___________________</w:t>
      </w:r>
    </w:p>
    <w:p w14:paraId="135BC8A3" w14:textId="77777777" w:rsidR="00C1406E" w:rsidRPr="00680880" w:rsidRDefault="00C1406E" w:rsidP="00C1406E">
      <w:pPr>
        <w:pStyle w:val="afa"/>
        <w:ind w:left="-567" w:right="-284"/>
        <w:jc w:val="both"/>
        <w:rPr>
          <w:rFonts w:ascii="Times New Roman" w:hAnsi="Times New Roman"/>
          <w:sz w:val="24"/>
          <w:szCs w:val="24"/>
        </w:rPr>
      </w:pPr>
      <w:r>
        <w:rPr>
          <w:rFonts w:ascii="Times New Roman" w:hAnsi="Times New Roman"/>
          <w:sz w:val="24"/>
          <w:szCs w:val="24"/>
        </w:rPr>
        <w:t>8</w:t>
      </w:r>
      <w:r w:rsidRPr="00680880">
        <w:rPr>
          <w:rFonts w:ascii="Times New Roman" w:hAnsi="Times New Roman"/>
          <w:sz w:val="24"/>
          <w:szCs w:val="24"/>
        </w:rPr>
        <w:t>. П.І.Б., зразок підпису, посада особи (осіб), уповноваженої (уповноважених) підписувати документи тендерної пропозиції учасника ______________________________________</w:t>
      </w:r>
      <w:r>
        <w:rPr>
          <w:rFonts w:ascii="Times New Roman" w:hAnsi="Times New Roman"/>
          <w:sz w:val="24"/>
          <w:szCs w:val="24"/>
        </w:rPr>
        <w:t>_________________________________________________</w:t>
      </w:r>
    </w:p>
    <w:p w14:paraId="432CCEFC" w14:textId="77777777" w:rsidR="00C1406E" w:rsidRPr="00680880" w:rsidRDefault="00C1406E" w:rsidP="00C1406E">
      <w:pPr>
        <w:pStyle w:val="afa"/>
        <w:ind w:left="-567" w:right="-284"/>
        <w:jc w:val="both"/>
        <w:rPr>
          <w:rFonts w:ascii="Times New Roman" w:hAnsi="Times New Roman"/>
          <w:sz w:val="24"/>
          <w:szCs w:val="24"/>
        </w:rPr>
      </w:pPr>
      <w:r>
        <w:rPr>
          <w:rFonts w:ascii="Times New Roman" w:hAnsi="Times New Roman"/>
          <w:sz w:val="24"/>
          <w:szCs w:val="24"/>
        </w:rPr>
        <w:t>9</w:t>
      </w:r>
      <w:r w:rsidRPr="00680880">
        <w:rPr>
          <w:rFonts w:ascii="Times New Roman" w:hAnsi="Times New Roman"/>
          <w:sz w:val="24"/>
          <w:szCs w:val="24"/>
        </w:rPr>
        <w:t xml:space="preserve">. Строк </w:t>
      </w:r>
      <w:r>
        <w:rPr>
          <w:rFonts w:ascii="Times New Roman" w:hAnsi="Times New Roman"/>
          <w:sz w:val="24"/>
          <w:szCs w:val="24"/>
        </w:rPr>
        <w:t>постачання товару</w:t>
      </w:r>
      <w:r w:rsidRPr="00680880">
        <w:rPr>
          <w:rFonts w:ascii="Times New Roman" w:hAnsi="Times New Roman"/>
          <w:sz w:val="24"/>
          <w:szCs w:val="24"/>
        </w:rPr>
        <w:t xml:space="preserve">  ________________________________________________________</w:t>
      </w:r>
      <w:r>
        <w:rPr>
          <w:rFonts w:ascii="Times New Roman" w:hAnsi="Times New Roman"/>
          <w:sz w:val="24"/>
          <w:szCs w:val="24"/>
        </w:rPr>
        <w:t>______</w:t>
      </w:r>
    </w:p>
    <w:p w14:paraId="290D751C" w14:textId="77777777" w:rsidR="00C1406E" w:rsidRPr="00680880" w:rsidRDefault="00C1406E" w:rsidP="00C1406E">
      <w:pPr>
        <w:pStyle w:val="afa"/>
        <w:ind w:left="-567" w:right="-284"/>
        <w:jc w:val="both"/>
        <w:rPr>
          <w:rFonts w:ascii="Times New Roman" w:hAnsi="Times New Roman"/>
          <w:sz w:val="24"/>
          <w:szCs w:val="24"/>
        </w:rPr>
      </w:pPr>
      <w:r w:rsidRPr="00680880">
        <w:rPr>
          <w:rFonts w:ascii="Times New Roman" w:hAnsi="Times New Roman"/>
          <w:sz w:val="24"/>
          <w:szCs w:val="24"/>
        </w:rPr>
        <w:t>1</w:t>
      </w:r>
      <w:r>
        <w:rPr>
          <w:rFonts w:ascii="Times New Roman" w:hAnsi="Times New Roman"/>
          <w:sz w:val="24"/>
          <w:szCs w:val="24"/>
        </w:rPr>
        <w:t>0</w:t>
      </w:r>
      <w:r w:rsidRPr="00680880">
        <w:rPr>
          <w:rFonts w:ascii="Times New Roman" w:hAnsi="Times New Roman"/>
          <w:sz w:val="24"/>
          <w:szCs w:val="24"/>
        </w:rPr>
        <w:t>. П.І.Б., зразок підпису, посада особи (осіб), уповноваженої (уповноважених) підписувати документи за результатами процедури закупівлі (договір про закупівлю) ______________</w:t>
      </w:r>
      <w:r>
        <w:rPr>
          <w:rFonts w:ascii="Times New Roman" w:hAnsi="Times New Roman"/>
          <w:sz w:val="24"/>
          <w:szCs w:val="24"/>
        </w:rPr>
        <w:t>____________________</w:t>
      </w:r>
    </w:p>
    <w:p w14:paraId="04528BAB" w14:textId="77777777" w:rsidR="00C1406E" w:rsidRDefault="00C1406E" w:rsidP="00C1406E">
      <w:pPr>
        <w:pStyle w:val="afa"/>
        <w:ind w:left="-567" w:right="-284"/>
        <w:jc w:val="both"/>
        <w:rPr>
          <w:rFonts w:ascii="Times New Roman" w:hAnsi="Times New Roman"/>
          <w:sz w:val="24"/>
          <w:szCs w:val="24"/>
        </w:rPr>
      </w:pPr>
      <w:r w:rsidRPr="00680880">
        <w:rPr>
          <w:rFonts w:ascii="Times New Roman" w:hAnsi="Times New Roman"/>
          <w:sz w:val="24"/>
          <w:szCs w:val="24"/>
        </w:rPr>
        <w:t>1</w:t>
      </w:r>
      <w:r>
        <w:rPr>
          <w:rFonts w:ascii="Times New Roman" w:hAnsi="Times New Roman"/>
          <w:sz w:val="24"/>
          <w:szCs w:val="24"/>
        </w:rPr>
        <w:t>1</w:t>
      </w:r>
      <w:r w:rsidRPr="00680880">
        <w:rPr>
          <w:rFonts w:ascii="Times New Roman" w:hAnsi="Times New Roman"/>
          <w:sz w:val="24"/>
          <w:szCs w:val="24"/>
        </w:rPr>
        <w:t>. Пропозиція щодо предмета закупівлі:</w:t>
      </w:r>
    </w:p>
    <w:p w14:paraId="6DC4C016" w14:textId="77777777" w:rsidR="00C1406E" w:rsidRPr="00680880" w:rsidRDefault="00C1406E" w:rsidP="00C1406E">
      <w:pPr>
        <w:pStyle w:val="afa"/>
        <w:ind w:left="-567" w:right="-284"/>
        <w:jc w:val="both"/>
        <w:rPr>
          <w:rFonts w:ascii="Times New Roman" w:hAnsi="Times New Roman"/>
          <w:sz w:val="24"/>
          <w:szCs w:val="24"/>
        </w:rPr>
      </w:pP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261"/>
        <w:gridCol w:w="1134"/>
        <w:gridCol w:w="1134"/>
        <w:gridCol w:w="1134"/>
        <w:gridCol w:w="1276"/>
        <w:gridCol w:w="1134"/>
        <w:gridCol w:w="1134"/>
      </w:tblGrid>
      <w:tr w:rsidR="000040A4" w:rsidRPr="003E7252" w14:paraId="61068C6F" w14:textId="77777777" w:rsidTr="000040A4">
        <w:trPr>
          <w:trHeight w:val="2589"/>
        </w:trPr>
        <w:tc>
          <w:tcPr>
            <w:tcW w:w="567" w:type="dxa"/>
          </w:tcPr>
          <w:p w14:paraId="3A28D35A" w14:textId="77777777" w:rsidR="000040A4" w:rsidRPr="00B5095B" w:rsidRDefault="000040A4" w:rsidP="0029672C">
            <w:pPr>
              <w:jc w:val="center"/>
              <w:rPr>
                <w:rFonts w:ascii="Times New Roman" w:hAnsi="Times New Roman" w:cs="Times New Roman"/>
                <w:b/>
                <w:sz w:val="20"/>
                <w:szCs w:val="20"/>
              </w:rPr>
            </w:pPr>
            <w:r w:rsidRPr="00B5095B">
              <w:rPr>
                <w:rFonts w:ascii="Times New Roman" w:hAnsi="Times New Roman" w:cs="Times New Roman"/>
                <w:b/>
                <w:sz w:val="20"/>
                <w:szCs w:val="20"/>
              </w:rPr>
              <w:t>№</w:t>
            </w:r>
          </w:p>
        </w:tc>
        <w:tc>
          <w:tcPr>
            <w:tcW w:w="3261" w:type="dxa"/>
          </w:tcPr>
          <w:p w14:paraId="4B40F152" w14:textId="77777777" w:rsidR="000040A4" w:rsidRPr="00B5095B" w:rsidRDefault="000040A4" w:rsidP="0029672C">
            <w:pPr>
              <w:jc w:val="center"/>
              <w:rPr>
                <w:rFonts w:ascii="Times New Roman" w:hAnsi="Times New Roman" w:cs="Times New Roman"/>
                <w:b/>
                <w:sz w:val="20"/>
                <w:szCs w:val="20"/>
              </w:rPr>
            </w:pPr>
            <w:r w:rsidRPr="00B5095B">
              <w:rPr>
                <w:rFonts w:ascii="Times New Roman" w:hAnsi="Times New Roman" w:cs="Times New Roman"/>
                <w:b/>
                <w:sz w:val="20"/>
                <w:szCs w:val="20"/>
              </w:rPr>
              <w:t>Найменування предмета закупівлі згідно з тендерною документацією</w:t>
            </w:r>
          </w:p>
        </w:tc>
        <w:tc>
          <w:tcPr>
            <w:tcW w:w="1134" w:type="dxa"/>
          </w:tcPr>
          <w:p w14:paraId="1576B786" w14:textId="77777777" w:rsidR="000040A4" w:rsidRDefault="000040A4" w:rsidP="0029672C">
            <w:pPr>
              <w:jc w:val="center"/>
              <w:rPr>
                <w:rFonts w:ascii="Times New Roman" w:hAnsi="Times New Roman" w:cs="Times New Roman"/>
                <w:b/>
                <w:sz w:val="20"/>
                <w:szCs w:val="20"/>
              </w:rPr>
            </w:pPr>
            <w:r w:rsidRPr="00B5095B">
              <w:rPr>
                <w:rFonts w:ascii="Times New Roman" w:hAnsi="Times New Roman" w:cs="Times New Roman"/>
                <w:b/>
                <w:sz w:val="20"/>
                <w:szCs w:val="20"/>
              </w:rPr>
              <w:t>Одиниця виміру</w:t>
            </w:r>
          </w:p>
          <w:p w14:paraId="066B5644" w14:textId="77777777" w:rsidR="000040A4" w:rsidRPr="00B5095B" w:rsidRDefault="000040A4" w:rsidP="0029672C">
            <w:pPr>
              <w:jc w:val="center"/>
              <w:rPr>
                <w:rFonts w:ascii="Times New Roman" w:hAnsi="Times New Roman" w:cs="Times New Roman"/>
                <w:b/>
                <w:sz w:val="20"/>
                <w:szCs w:val="20"/>
              </w:rPr>
            </w:pPr>
          </w:p>
        </w:tc>
        <w:tc>
          <w:tcPr>
            <w:tcW w:w="1134" w:type="dxa"/>
          </w:tcPr>
          <w:p w14:paraId="5ED92639" w14:textId="77777777" w:rsidR="000040A4" w:rsidRPr="00B5095B" w:rsidRDefault="000040A4" w:rsidP="0029672C">
            <w:pPr>
              <w:jc w:val="center"/>
              <w:rPr>
                <w:rFonts w:ascii="Times New Roman" w:hAnsi="Times New Roman" w:cs="Times New Roman"/>
                <w:b/>
                <w:sz w:val="20"/>
                <w:szCs w:val="20"/>
              </w:rPr>
            </w:pPr>
            <w:r>
              <w:rPr>
                <w:rFonts w:ascii="Times New Roman" w:hAnsi="Times New Roman" w:cs="Times New Roman"/>
                <w:b/>
                <w:sz w:val="20"/>
                <w:szCs w:val="20"/>
              </w:rPr>
              <w:t>Номінал талонів</w:t>
            </w:r>
          </w:p>
        </w:tc>
        <w:tc>
          <w:tcPr>
            <w:tcW w:w="1134" w:type="dxa"/>
          </w:tcPr>
          <w:p w14:paraId="4B9C4966" w14:textId="77777777" w:rsidR="000040A4" w:rsidRPr="00B5095B" w:rsidRDefault="000040A4" w:rsidP="0029672C">
            <w:pPr>
              <w:jc w:val="center"/>
              <w:rPr>
                <w:rFonts w:ascii="Times New Roman" w:hAnsi="Times New Roman" w:cs="Times New Roman"/>
                <w:b/>
                <w:sz w:val="20"/>
                <w:szCs w:val="20"/>
              </w:rPr>
            </w:pPr>
            <w:r>
              <w:rPr>
                <w:rFonts w:ascii="Times New Roman" w:hAnsi="Times New Roman" w:cs="Times New Roman"/>
                <w:b/>
                <w:sz w:val="20"/>
                <w:szCs w:val="20"/>
              </w:rPr>
              <w:t>К</w:t>
            </w:r>
            <w:r w:rsidRPr="00B5095B">
              <w:rPr>
                <w:rFonts w:ascii="Times New Roman" w:hAnsi="Times New Roman" w:cs="Times New Roman"/>
                <w:b/>
                <w:sz w:val="20"/>
                <w:szCs w:val="20"/>
              </w:rPr>
              <w:t>ількість</w:t>
            </w:r>
          </w:p>
        </w:tc>
        <w:tc>
          <w:tcPr>
            <w:tcW w:w="1276" w:type="dxa"/>
          </w:tcPr>
          <w:p w14:paraId="45B8AF16" w14:textId="77777777" w:rsidR="000040A4" w:rsidRPr="00B5095B" w:rsidRDefault="000040A4" w:rsidP="0029672C">
            <w:pPr>
              <w:jc w:val="center"/>
              <w:rPr>
                <w:rFonts w:ascii="Times New Roman" w:hAnsi="Times New Roman" w:cs="Times New Roman"/>
                <w:b/>
                <w:sz w:val="20"/>
                <w:szCs w:val="20"/>
              </w:rPr>
            </w:pPr>
            <w:r w:rsidRPr="00B5095B">
              <w:rPr>
                <w:rFonts w:ascii="Times New Roman" w:hAnsi="Times New Roman" w:cs="Times New Roman"/>
                <w:b/>
                <w:sz w:val="20"/>
                <w:szCs w:val="20"/>
              </w:rPr>
              <w:t>Ціна за одиницю, грн.</w:t>
            </w:r>
          </w:p>
          <w:p w14:paraId="5921C172" w14:textId="77777777" w:rsidR="000040A4" w:rsidRPr="00B5095B" w:rsidRDefault="000040A4" w:rsidP="0029672C">
            <w:pPr>
              <w:jc w:val="center"/>
              <w:rPr>
                <w:rFonts w:ascii="Times New Roman" w:hAnsi="Times New Roman" w:cs="Times New Roman"/>
                <w:b/>
                <w:sz w:val="20"/>
                <w:szCs w:val="20"/>
              </w:rPr>
            </w:pPr>
            <w:r w:rsidRPr="00B5095B">
              <w:rPr>
                <w:rFonts w:ascii="Times New Roman" w:hAnsi="Times New Roman" w:cs="Times New Roman"/>
                <w:b/>
                <w:sz w:val="20"/>
                <w:szCs w:val="20"/>
              </w:rPr>
              <w:t>(без ПДВ</w:t>
            </w:r>
            <w:r w:rsidRPr="00B5095B">
              <w:rPr>
                <w:rFonts w:ascii="Times New Roman" w:hAnsi="Times New Roman" w:cs="Times New Roman"/>
                <w:b/>
                <w:sz w:val="20"/>
                <w:szCs w:val="20"/>
                <w:vertAlign w:val="superscript"/>
              </w:rPr>
              <w:t>**</w:t>
            </w:r>
            <w:r w:rsidRPr="00B5095B">
              <w:rPr>
                <w:rFonts w:ascii="Times New Roman" w:hAnsi="Times New Roman" w:cs="Times New Roman"/>
                <w:b/>
                <w:sz w:val="20"/>
                <w:szCs w:val="20"/>
              </w:rPr>
              <w:t>)</w:t>
            </w:r>
          </w:p>
        </w:tc>
        <w:tc>
          <w:tcPr>
            <w:tcW w:w="1134" w:type="dxa"/>
          </w:tcPr>
          <w:p w14:paraId="7F07262D" w14:textId="77777777" w:rsidR="000040A4" w:rsidRDefault="000040A4" w:rsidP="0029672C">
            <w:pPr>
              <w:jc w:val="center"/>
              <w:rPr>
                <w:rFonts w:ascii="Times New Roman" w:hAnsi="Times New Roman" w:cs="Times New Roman"/>
                <w:b/>
                <w:sz w:val="20"/>
                <w:szCs w:val="20"/>
              </w:rPr>
            </w:pPr>
            <w:r w:rsidRPr="00B5095B">
              <w:rPr>
                <w:rFonts w:ascii="Times New Roman" w:hAnsi="Times New Roman" w:cs="Times New Roman"/>
                <w:b/>
                <w:sz w:val="20"/>
                <w:szCs w:val="20"/>
              </w:rPr>
              <w:t>Ціна за одиницю, грн.</w:t>
            </w:r>
          </w:p>
          <w:p w14:paraId="50507E8A" w14:textId="77777777" w:rsidR="000040A4" w:rsidRPr="00B5095B" w:rsidRDefault="000040A4" w:rsidP="0029672C">
            <w:pPr>
              <w:jc w:val="center"/>
              <w:rPr>
                <w:rFonts w:ascii="Times New Roman" w:hAnsi="Times New Roman" w:cs="Times New Roman"/>
                <w:b/>
                <w:sz w:val="20"/>
                <w:szCs w:val="20"/>
              </w:rPr>
            </w:pPr>
            <w:r w:rsidRPr="00B5095B">
              <w:rPr>
                <w:rFonts w:ascii="Times New Roman" w:hAnsi="Times New Roman" w:cs="Times New Roman"/>
                <w:b/>
                <w:sz w:val="20"/>
                <w:szCs w:val="20"/>
              </w:rPr>
              <w:t>(з ПДВ</w:t>
            </w:r>
            <w:r w:rsidRPr="00B5095B">
              <w:rPr>
                <w:rFonts w:ascii="Times New Roman" w:hAnsi="Times New Roman" w:cs="Times New Roman"/>
                <w:b/>
                <w:sz w:val="20"/>
                <w:szCs w:val="20"/>
                <w:vertAlign w:val="superscript"/>
              </w:rPr>
              <w:t>**</w:t>
            </w:r>
            <w:r w:rsidRPr="00B5095B">
              <w:rPr>
                <w:rFonts w:ascii="Times New Roman" w:hAnsi="Times New Roman" w:cs="Times New Roman"/>
                <w:b/>
                <w:sz w:val="20"/>
                <w:szCs w:val="20"/>
              </w:rPr>
              <w:t>)</w:t>
            </w:r>
          </w:p>
        </w:tc>
        <w:tc>
          <w:tcPr>
            <w:tcW w:w="1134" w:type="dxa"/>
          </w:tcPr>
          <w:p w14:paraId="3B134714" w14:textId="77777777" w:rsidR="000040A4" w:rsidRPr="00B5095B" w:rsidRDefault="000040A4" w:rsidP="0029672C">
            <w:pPr>
              <w:jc w:val="center"/>
              <w:rPr>
                <w:rFonts w:ascii="Times New Roman" w:hAnsi="Times New Roman" w:cs="Times New Roman"/>
                <w:b/>
                <w:sz w:val="20"/>
                <w:szCs w:val="20"/>
              </w:rPr>
            </w:pPr>
            <w:r w:rsidRPr="00B5095B">
              <w:rPr>
                <w:rFonts w:ascii="Times New Roman" w:hAnsi="Times New Roman" w:cs="Times New Roman"/>
                <w:b/>
                <w:sz w:val="20"/>
                <w:szCs w:val="20"/>
              </w:rPr>
              <w:t>Сума, грн.</w:t>
            </w:r>
          </w:p>
          <w:p w14:paraId="6D9AA706" w14:textId="77777777" w:rsidR="000040A4" w:rsidRPr="00B5095B" w:rsidRDefault="000040A4" w:rsidP="0029672C">
            <w:pPr>
              <w:jc w:val="center"/>
              <w:rPr>
                <w:rFonts w:ascii="Times New Roman" w:hAnsi="Times New Roman" w:cs="Times New Roman"/>
                <w:b/>
                <w:sz w:val="20"/>
                <w:szCs w:val="20"/>
              </w:rPr>
            </w:pPr>
            <w:r w:rsidRPr="00B5095B">
              <w:rPr>
                <w:rFonts w:ascii="Times New Roman" w:hAnsi="Times New Roman" w:cs="Times New Roman"/>
                <w:b/>
                <w:sz w:val="20"/>
                <w:szCs w:val="20"/>
              </w:rPr>
              <w:t>(з ПДВ</w:t>
            </w:r>
            <w:r w:rsidRPr="00B5095B">
              <w:rPr>
                <w:rFonts w:ascii="Times New Roman" w:hAnsi="Times New Roman" w:cs="Times New Roman"/>
                <w:b/>
                <w:sz w:val="20"/>
                <w:szCs w:val="20"/>
                <w:vertAlign w:val="superscript"/>
              </w:rPr>
              <w:t>**</w:t>
            </w:r>
            <w:r w:rsidRPr="00B5095B">
              <w:rPr>
                <w:rFonts w:ascii="Times New Roman" w:hAnsi="Times New Roman" w:cs="Times New Roman"/>
                <w:b/>
                <w:sz w:val="20"/>
                <w:szCs w:val="20"/>
              </w:rPr>
              <w:t>)</w:t>
            </w:r>
          </w:p>
        </w:tc>
      </w:tr>
      <w:tr w:rsidR="000040A4" w:rsidRPr="003E7252" w14:paraId="690DAFF2" w14:textId="77777777" w:rsidTr="000040A4">
        <w:trPr>
          <w:trHeight w:val="553"/>
        </w:trPr>
        <w:tc>
          <w:tcPr>
            <w:tcW w:w="567" w:type="dxa"/>
          </w:tcPr>
          <w:p w14:paraId="534676E2" w14:textId="77777777" w:rsidR="000040A4" w:rsidRPr="00B5095B" w:rsidRDefault="000040A4" w:rsidP="0029672C">
            <w:pPr>
              <w:rPr>
                <w:rFonts w:ascii="Times New Roman" w:hAnsi="Times New Roman" w:cs="Times New Roman"/>
                <w:sz w:val="20"/>
                <w:szCs w:val="20"/>
              </w:rPr>
            </w:pPr>
            <w:r>
              <w:rPr>
                <w:rFonts w:ascii="Times New Roman" w:hAnsi="Times New Roman" w:cs="Times New Roman"/>
                <w:sz w:val="20"/>
                <w:szCs w:val="20"/>
              </w:rPr>
              <w:t>1</w:t>
            </w:r>
          </w:p>
        </w:tc>
        <w:tc>
          <w:tcPr>
            <w:tcW w:w="3261" w:type="dxa"/>
          </w:tcPr>
          <w:p w14:paraId="514B9FE8" w14:textId="77777777" w:rsidR="000040A4" w:rsidRPr="00B5095B" w:rsidRDefault="000040A4" w:rsidP="0029672C">
            <w:pPr>
              <w:rPr>
                <w:rFonts w:ascii="Times New Roman" w:hAnsi="Times New Roman" w:cs="Times New Roman"/>
                <w:sz w:val="20"/>
                <w:szCs w:val="20"/>
              </w:rPr>
            </w:pPr>
          </w:p>
        </w:tc>
        <w:tc>
          <w:tcPr>
            <w:tcW w:w="1134" w:type="dxa"/>
          </w:tcPr>
          <w:p w14:paraId="5D425F05" w14:textId="77777777" w:rsidR="000040A4" w:rsidRPr="00B5095B" w:rsidRDefault="000040A4" w:rsidP="0029672C">
            <w:pPr>
              <w:rPr>
                <w:rFonts w:ascii="Times New Roman" w:hAnsi="Times New Roman" w:cs="Times New Roman"/>
                <w:sz w:val="20"/>
                <w:szCs w:val="20"/>
              </w:rPr>
            </w:pPr>
          </w:p>
        </w:tc>
        <w:tc>
          <w:tcPr>
            <w:tcW w:w="1134" w:type="dxa"/>
          </w:tcPr>
          <w:p w14:paraId="5644378E" w14:textId="77777777" w:rsidR="000040A4" w:rsidRPr="00B5095B" w:rsidRDefault="000040A4" w:rsidP="0029672C">
            <w:pPr>
              <w:rPr>
                <w:rFonts w:ascii="Times New Roman" w:hAnsi="Times New Roman" w:cs="Times New Roman"/>
                <w:sz w:val="20"/>
                <w:szCs w:val="20"/>
              </w:rPr>
            </w:pPr>
          </w:p>
        </w:tc>
        <w:tc>
          <w:tcPr>
            <w:tcW w:w="1134" w:type="dxa"/>
          </w:tcPr>
          <w:p w14:paraId="12141C47" w14:textId="77777777" w:rsidR="000040A4" w:rsidRPr="00B5095B" w:rsidRDefault="000040A4" w:rsidP="0029672C">
            <w:pPr>
              <w:rPr>
                <w:rFonts w:ascii="Times New Roman" w:hAnsi="Times New Roman" w:cs="Times New Roman"/>
                <w:sz w:val="20"/>
                <w:szCs w:val="20"/>
              </w:rPr>
            </w:pPr>
          </w:p>
        </w:tc>
        <w:tc>
          <w:tcPr>
            <w:tcW w:w="1276" w:type="dxa"/>
          </w:tcPr>
          <w:p w14:paraId="288D9388" w14:textId="77777777" w:rsidR="000040A4" w:rsidRPr="00B5095B" w:rsidRDefault="000040A4" w:rsidP="0029672C">
            <w:pPr>
              <w:rPr>
                <w:rFonts w:ascii="Times New Roman" w:hAnsi="Times New Roman" w:cs="Times New Roman"/>
                <w:sz w:val="20"/>
                <w:szCs w:val="20"/>
              </w:rPr>
            </w:pPr>
          </w:p>
        </w:tc>
        <w:tc>
          <w:tcPr>
            <w:tcW w:w="1134" w:type="dxa"/>
          </w:tcPr>
          <w:p w14:paraId="5A6183AC" w14:textId="77777777" w:rsidR="000040A4" w:rsidRPr="00B5095B" w:rsidRDefault="000040A4" w:rsidP="0029672C">
            <w:pPr>
              <w:rPr>
                <w:rFonts w:ascii="Times New Roman" w:hAnsi="Times New Roman" w:cs="Times New Roman"/>
                <w:sz w:val="20"/>
                <w:szCs w:val="20"/>
              </w:rPr>
            </w:pPr>
          </w:p>
        </w:tc>
        <w:tc>
          <w:tcPr>
            <w:tcW w:w="1134" w:type="dxa"/>
          </w:tcPr>
          <w:p w14:paraId="6A055152" w14:textId="77777777" w:rsidR="000040A4" w:rsidRPr="00B5095B" w:rsidRDefault="000040A4" w:rsidP="0029672C">
            <w:pPr>
              <w:rPr>
                <w:rFonts w:ascii="Times New Roman" w:hAnsi="Times New Roman" w:cs="Times New Roman"/>
                <w:sz w:val="20"/>
                <w:szCs w:val="20"/>
              </w:rPr>
            </w:pPr>
          </w:p>
        </w:tc>
      </w:tr>
      <w:tr w:rsidR="000040A4" w:rsidRPr="003E7252" w14:paraId="1FBCCB81" w14:textId="77777777" w:rsidTr="000040A4">
        <w:trPr>
          <w:trHeight w:val="553"/>
        </w:trPr>
        <w:tc>
          <w:tcPr>
            <w:tcW w:w="9640" w:type="dxa"/>
            <w:gridSpan w:val="7"/>
          </w:tcPr>
          <w:p w14:paraId="4D23CC1A" w14:textId="77777777" w:rsidR="000040A4" w:rsidRPr="00B5095B" w:rsidRDefault="000040A4" w:rsidP="0029672C">
            <w:pPr>
              <w:jc w:val="right"/>
              <w:rPr>
                <w:rFonts w:ascii="Times New Roman" w:hAnsi="Times New Roman" w:cs="Times New Roman"/>
                <w:sz w:val="20"/>
                <w:szCs w:val="20"/>
              </w:rPr>
            </w:pPr>
            <w:r w:rsidRPr="00ED6C58">
              <w:rPr>
                <w:rFonts w:ascii="Times New Roman" w:hAnsi="Times New Roman"/>
                <w:sz w:val="24"/>
                <w:szCs w:val="24"/>
              </w:rPr>
              <w:t>Загальна вартість пропозиції без ПДВ</w:t>
            </w:r>
          </w:p>
        </w:tc>
        <w:tc>
          <w:tcPr>
            <w:tcW w:w="1134" w:type="dxa"/>
          </w:tcPr>
          <w:p w14:paraId="7159DE94" w14:textId="77777777" w:rsidR="000040A4" w:rsidRPr="00B5095B" w:rsidRDefault="000040A4" w:rsidP="0029672C">
            <w:pPr>
              <w:rPr>
                <w:rFonts w:ascii="Times New Roman" w:hAnsi="Times New Roman" w:cs="Times New Roman"/>
                <w:sz w:val="20"/>
                <w:szCs w:val="20"/>
              </w:rPr>
            </w:pPr>
          </w:p>
        </w:tc>
      </w:tr>
      <w:tr w:rsidR="000040A4" w:rsidRPr="003E7252" w14:paraId="37BC8C50" w14:textId="77777777" w:rsidTr="000040A4">
        <w:trPr>
          <w:trHeight w:val="553"/>
        </w:trPr>
        <w:tc>
          <w:tcPr>
            <w:tcW w:w="9640" w:type="dxa"/>
            <w:gridSpan w:val="7"/>
          </w:tcPr>
          <w:p w14:paraId="28D7D188" w14:textId="77777777" w:rsidR="000040A4" w:rsidRPr="00B5095B" w:rsidRDefault="000040A4" w:rsidP="0029672C">
            <w:pPr>
              <w:jc w:val="right"/>
              <w:rPr>
                <w:rFonts w:ascii="Times New Roman" w:hAnsi="Times New Roman" w:cs="Times New Roman"/>
                <w:sz w:val="20"/>
                <w:szCs w:val="20"/>
              </w:rPr>
            </w:pPr>
            <w:r>
              <w:rPr>
                <w:rFonts w:ascii="Times New Roman" w:hAnsi="Times New Roman"/>
                <w:sz w:val="24"/>
                <w:szCs w:val="24"/>
              </w:rPr>
              <w:t>Сума</w:t>
            </w:r>
            <w:r w:rsidRPr="00ED6C58">
              <w:rPr>
                <w:rFonts w:ascii="Times New Roman" w:hAnsi="Times New Roman"/>
                <w:sz w:val="24"/>
                <w:szCs w:val="24"/>
              </w:rPr>
              <w:t xml:space="preserve"> ПДВ ____%</w:t>
            </w:r>
          </w:p>
        </w:tc>
        <w:tc>
          <w:tcPr>
            <w:tcW w:w="1134" w:type="dxa"/>
          </w:tcPr>
          <w:p w14:paraId="7A8E14B0" w14:textId="77777777" w:rsidR="000040A4" w:rsidRPr="00B5095B" w:rsidRDefault="000040A4" w:rsidP="0029672C">
            <w:pPr>
              <w:rPr>
                <w:rFonts w:ascii="Times New Roman" w:hAnsi="Times New Roman" w:cs="Times New Roman"/>
                <w:sz w:val="20"/>
                <w:szCs w:val="20"/>
              </w:rPr>
            </w:pPr>
          </w:p>
        </w:tc>
      </w:tr>
      <w:tr w:rsidR="000040A4" w:rsidRPr="003E7252" w14:paraId="1C3F59B7" w14:textId="77777777" w:rsidTr="000040A4">
        <w:trPr>
          <w:trHeight w:val="553"/>
        </w:trPr>
        <w:tc>
          <w:tcPr>
            <w:tcW w:w="9640" w:type="dxa"/>
            <w:gridSpan w:val="7"/>
          </w:tcPr>
          <w:p w14:paraId="575FB3F3" w14:textId="77777777" w:rsidR="000040A4" w:rsidRPr="00B5095B" w:rsidRDefault="000040A4" w:rsidP="0029672C">
            <w:pPr>
              <w:jc w:val="right"/>
              <w:rPr>
                <w:rFonts w:ascii="Times New Roman" w:hAnsi="Times New Roman" w:cs="Times New Roman"/>
                <w:sz w:val="20"/>
                <w:szCs w:val="20"/>
              </w:rPr>
            </w:pPr>
            <w:r w:rsidRPr="00ED6C58">
              <w:rPr>
                <w:rFonts w:ascii="Times New Roman" w:hAnsi="Times New Roman"/>
                <w:sz w:val="24"/>
                <w:szCs w:val="24"/>
              </w:rPr>
              <w:t>Загальна вартість пропозиції з ПДВ</w:t>
            </w:r>
          </w:p>
        </w:tc>
        <w:tc>
          <w:tcPr>
            <w:tcW w:w="1134" w:type="dxa"/>
          </w:tcPr>
          <w:p w14:paraId="0D8757C8" w14:textId="77777777" w:rsidR="000040A4" w:rsidRPr="00B5095B" w:rsidRDefault="000040A4" w:rsidP="0029672C">
            <w:pPr>
              <w:rPr>
                <w:rFonts w:ascii="Times New Roman" w:hAnsi="Times New Roman" w:cs="Times New Roman"/>
                <w:sz w:val="20"/>
                <w:szCs w:val="20"/>
              </w:rPr>
            </w:pPr>
          </w:p>
        </w:tc>
      </w:tr>
    </w:tbl>
    <w:p w14:paraId="138AFD96" w14:textId="77777777" w:rsidR="00C1406E" w:rsidRDefault="00C1406E" w:rsidP="00C1406E">
      <w:pPr>
        <w:pStyle w:val="afa"/>
        <w:ind w:left="-567" w:right="-284"/>
        <w:jc w:val="both"/>
        <w:rPr>
          <w:rFonts w:ascii="Times New Roman" w:hAnsi="Times New Roman"/>
          <w:sz w:val="24"/>
          <w:szCs w:val="24"/>
        </w:rPr>
      </w:pPr>
    </w:p>
    <w:p w14:paraId="0B65D9DE" w14:textId="77777777" w:rsidR="00C1406E" w:rsidRPr="001C6EF0" w:rsidRDefault="00C1406E" w:rsidP="00C1406E">
      <w:pPr>
        <w:pStyle w:val="afa"/>
        <w:ind w:left="-567" w:right="-284"/>
        <w:jc w:val="both"/>
        <w:rPr>
          <w:rFonts w:ascii="Times New Roman" w:hAnsi="Times New Roman"/>
          <w:sz w:val="24"/>
          <w:szCs w:val="24"/>
        </w:rPr>
      </w:pPr>
      <w:r w:rsidRPr="001C6EF0">
        <w:rPr>
          <w:rFonts w:ascii="Times New Roman" w:hAnsi="Times New Roman"/>
          <w:sz w:val="24"/>
          <w:szCs w:val="24"/>
        </w:rPr>
        <w:t xml:space="preserve">12. Ми погоджуємося з основними умовами Договору, які викладені у </w:t>
      </w:r>
      <w:r w:rsidRPr="001C6EF0">
        <w:rPr>
          <w:rFonts w:ascii="Times New Roman" w:hAnsi="Times New Roman"/>
          <w:b/>
          <w:bCs/>
          <w:i/>
          <w:iCs/>
          <w:sz w:val="24"/>
          <w:szCs w:val="24"/>
        </w:rPr>
        <w:t>додатку 3 «Проєкт договору» до тендерної документації</w:t>
      </w:r>
      <w:r w:rsidRPr="001C6EF0">
        <w:rPr>
          <w:rFonts w:ascii="Times New Roman" w:hAnsi="Times New Roman"/>
          <w:sz w:val="24"/>
          <w:szCs w:val="24"/>
        </w:rPr>
        <w:t xml:space="preserve">, та з тим, що основні умови Договору про закупівлю не можуть змінюватися після його підписання до виконання зобов’язань сторонами, у повному обсязі, крім випадків, визначених пунктом 19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 1178. </w:t>
      </w:r>
    </w:p>
    <w:p w14:paraId="5D63D092" w14:textId="77777777" w:rsidR="00C1406E" w:rsidRPr="001C6EF0" w:rsidRDefault="00C1406E" w:rsidP="00C1406E">
      <w:pPr>
        <w:pStyle w:val="afa"/>
        <w:ind w:left="-567" w:right="-284"/>
        <w:jc w:val="both"/>
        <w:rPr>
          <w:rFonts w:ascii="Times New Roman" w:hAnsi="Times New Roman"/>
          <w:sz w:val="24"/>
          <w:szCs w:val="24"/>
        </w:rPr>
      </w:pPr>
      <w:r w:rsidRPr="001C6EF0">
        <w:rPr>
          <w:rFonts w:ascii="Times New Roman" w:hAnsi="Times New Roman"/>
          <w:sz w:val="24"/>
          <w:szCs w:val="24"/>
        </w:rPr>
        <w:t xml:space="preserve">13. Строк дії нашої тендерної пропозиції складає </w:t>
      </w:r>
      <w:r w:rsidRPr="001C6EF0">
        <w:rPr>
          <w:rFonts w:ascii="Times New Roman" w:hAnsi="Times New Roman"/>
          <w:b/>
          <w:bCs/>
          <w:i/>
          <w:iCs/>
          <w:sz w:val="24"/>
          <w:szCs w:val="24"/>
        </w:rPr>
        <w:t>90 днів</w:t>
      </w:r>
      <w:r w:rsidRPr="001C6EF0">
        <w:rPr>
          <w:rFonts w:ascii="Times New Roman" w:hAnsi="Times New Roman"/>
          <w:sz w:val="24"/>
          <w:szCs w:val="24"/>
        </w:rPr>
        <w:t xml:space="preserve"> із дати кінцевого строку подання тендерних пропозицій. Наша тендерна пропозиція буде обов’язковою для нас і може бути акцептована замовником у будь-який час до закінчення встановленого Законом України «Про публічні закупівлі» терміну.</w:t>
      </w:r>
    </w:p>
    <w:p w14:paraId="59455059" w14:textId="77777777" w:rsidR="00C1406E" w:rsidRPr="001C6EF0" w:rsidRDefault="00C1406E" w:rsidP="00C1406E">
      <w:pPr>
        <w:pStyle w:val="afa"/>
        <w:ind w:left="-567" w:right="-284"/>
        <w:jc w:val="both"/>
        <w:rPr>
          <w:rFonts w:ascii="Times New Roman" w:hAnsi="Times New Roman"/>
          <w:sz w:val="24"/>
          <w:szCs w:val="24"/>
        </w:rPr>
      </w:pPr>
      <w:r w:rsidRPr="001C6EF0">
        <w:rPr>
          <w:rFonts w:ascii="Times New Roman" w:hAnsi="Times New Roman"/>
          <w:sz w:val="24"/>
          <w:szCs w:val="24"/>
        </w:rPr>
        <w:t xml:space="preserve">14. Якщо буде прийняте рішення про намір укласти договір, ми зобов’язуємося підписати договір із замовником </w:t>
      </w:r>
      <w:r w:rsidRPr="001C6EF0">
        <w:rPr>
          <w:rFonts w:ascii="Times New Roman" w:hAnsi="Times New Roman"/>
          <w:b/>
          <w:bCs/>
          <w:i/>
          <w:iCs/>
          <w:sz w:val="24"/>
          <w:szCs w:val="24"/>
        </w:rPr>
        <w:t>не раніше ніж через 5 днів</w:t>
      </w:r>
      <w:r w:rsidRPr="001C6EF0">
        <w:rPr>
          <w:rFonts w:ascii="Times New Roman" w:hAnsi="Times New Roman"/>
          <w:sz w:val="24"/>
          <w:szCs w:val="24"/>
        </w:rPr>
        <w:t xml:space="preserve"> з дати оприлюднення в електронній системі закупівель повідомлення про намір укласти договір про закупівлю, але </w:t>
      </w:r>
      <w:r w:rsidRPr="001C6EF0">
        <w:rPr>
          <w:rFonts w:ascii="Times New Roman" w:hAnsi="Times New Roman"/>
          <w:b/>
          <w:bCs/>
          <w:i/>
          <w:iCs/>
          <w:sz w:val="24"/>
          <w:szCs w:val="24"/>
        </w:rPr>
        <w:t>не пізніше ніж через 15</w:t>
      </w:r>
      <w:r w:rsidRPr="001C6EF0">
        <w:rPr>
          <w:rFonts w:ascii="Times New Roman" w:hAnsi="Times New Roman"/>
          <w:b/>
          <w:bCs/>
          <w:sz w:val="24"/>
          <w:szCs w:val="24"/>
        </w:rPr>
        <w:t xml:space="preserve"> днів</w:t>
      </w:r>
      <w:r w:rsidRPr="001C6EF0">
        <w:rPr>
          <w:rFonts w:ascii="Times New Roman" w:hAnsi="Times New Roman"/>
          <w:sz w:val="24"/>
          <w:szCs w:val="24"/>
        </w:rPr>
        <w:t xml:space="preserve"> з дня прийняття рішення про намір укласти договір про закупівлю.</w:t>
      </w:r>
    </w:p>
    <w:p w14:paraId="532841F8" w14:textId="77777777" w:rsidR="00C1406E" w:rsidRPr="001C6EF0" w:rsidRDefault="00C1406E" w:rsidP="00C1406E">
      <w:pPr>
        <w:pStyle w:val="afa"/>
        <w:ind w:left="-567" w:right="-284"/>
        <w:rPr>
          <w:rFonts w:ascii="Times New Roman" w:hAnsi="Times New Roman"/>
        </w:rPr>
      </w:pPr>
      <w:r w:rsidRPr="001C6EF0">
        <w:rPr>
          <w:rFonts w:ascii="Times New Roman" w:hAnsi="Times New Roman"/>
        </w:rPr>
        <w:t>________________________________________________________________________________</w:t>
      </w:r>
      <w:r>
        <w:rPr>
          <w:rFonts w:ascii="Times New Roman" w:hAnsi="Times New Roman"/>
        </w:rPr>
        <w:t>_______________</w:t>
      </w:r>
    </w:p>
    <w:p w14:paraId="4A77A68D" w14:textId="77777777" w:rsidR="00C1406E" w:rsidRPr="00EA73D3" w:rsidRDefault="00C1406E" w:rsidP="00C1406E">
      <w:pPr>
        <w:pStyle w:val="afa"/>
        <w:ind w:left="-567" w:right="-284"/>
        <w:jc w:val="center"/>
        <w:rPr>
          <w:rFonts w:ascii="Times New Roman" w:hAnsi="Times New Roman"/>
          <w:i/>
          <w:iCs/>
          <w:sz w:val="20"/>
          <w:szCs w:val="20"/>
        </w:rPr>
      </w:pPr>
      <w:r w:rsidRPr="00EA73D3">
        <w:rPr>
          <w:rFonts w:ascii="Times New Roman" w:hAnsi="Times New Roman"/>
          <w:i/>
          <w:iCs/>
          <w:sz w:val="20"/>
          <w:szCs w:val="20"/>
        </w:rPr>
        <w:t>(Посада, прізвище, ініціали, підпис керівника або уповноваженої особи учасника, завірені печаткою (у разі</w:t>
      </w:r>
      <w:r>
        <w:rPr>
          <w:rFonts w:ascii="Times New Roman" w:hAnsi="Times New Roman"/>
          <w:i/>
          <w:iCs/>
          <w:sz w:val="20"/>
          <w:szCs w:val="20"/>
        </w:rPr>
        <w:t xml:space="preserve"> </w:t>
      </w:r>
      <w:r w:rsidRPr="00EA73D3">
        <w:rPr>
          <w:rFonts w:ascii="Times New Roman" w:hAnsi="Times New Roman"/>
          <w:i/>
          <w:iCs/>
          <w:sz w:val="20"/>
          <w:szCs w:val="20"/>
        </w:rPr>
        <w:t>наявності)).</w:t>
      </w:r>
    </w:p>
    <w:p w14:paraId="6B3D58CB" w14:textId="77777777" w:rsidR="00C1406E" w:rsidRDefault="00C1406E" w:rsidP="00C1406E">
      <w:pPr>
        <w:tabs>
          <w:tab w:val="left" w:pos="1110"/>
        </w:tabs>
        <w:ind w:left="-567" w:right="-284"/>
        <w:jc w:val="both"/>
        <w:rPr>
          <w:rFonts w:ascii="Times New Roman" w:eastAsia="Times New Roman" w:hAnsi="Times New Roman" w:cs="Times New Roman"/>
          <w:sz w:val="24"/>
          <w:szCs w:val="24"/>
        </w:rPr>
      </w:pPr>
      <w:r w:rsidRPr="00680880">
        <w:rPr>
          <w:rFonts w:ascii="Times New Roman" w:eastAsia="Times New Roman" w:hAnsi="Times New Roman" w:cs="Times New Roman"/>
          <w:sz w:val="24"/>
          <w:szCs w:val="24"/>
        </w:rPr>
        <w:t>М</w:t>
      </w:r>
      <w:r>
        <w:rPr>
          <w:rFonts w:ascii="Times New Roman" w:eastAsia="Times New Roman" w:hAnsi="Times New Roman" w:cs="Times New Roman"/>
          <w:sz w:val="24"/>
          <w:szCs w:val="24"/>
        </w:rPr>
        <w:t>.</w:t>
      </w:r>
      <w:r w:rsidRPr="00680880">
        <w:rPr>
          <w:rFonts w:ascii="Times New Roman" w:eastAsia="Times New Roman" w:hAnsi="Times New Roman" w:cs="Times New Roman"/>
          <w:sz w:val="24"/>
          <w:szCs w:val="24"/>
        </w:rPr>
        <w:t>П</w:t>
      </w:r>
      <w:r>
        <w:rPr>
          <w:rFonts w:ascii="Times New Roman" w:eastAsia="Times New Roman" w:hAnsi="Times New Roman" w:cs="Times New Roman"/>
          <w:sz w:val="24"/>
          <w:szCs w:val="24"/>
        </w:rPr>
        <w:t>.</w:t>
      </w:r>
    </w:p>
    <w:p w14:paraId="2B846154" w14:textId="77777777" w:rsidR="00C1406E" w:rsidRPr="001C6EF0" w:rsidRDefault="00C1406E" w:rsidP="00C1406E">
      <w:pPr>
        <w:pStyle w:val="afa"/>
        <w:ind w:left="-567" w:right="-426"/>
        <w:rPr>
          <w:rFonts w:ascii="Times New Roman" w:hAnsi="Times New Roman"/>
          <w:i/>
          <w:iCs/>
          <w:sz w:val="20"/>
          <w:szCs w:val="20"/>
        </w:rPr>
      </w:pPr>
      <w:r w:rsidRPr="001C6EF0">
        <w:rPr>
          <w:rFonts w:ascii="Times New Roman" w:hAnsi="Times New Roman"/>
          <w:i/>
          <w:iCs/>
          <w:sz w:val="20"/>
          <w:szCs w:val="20"/>
        </w:rPr>
        <w:t>*  Тендерні пропозиції оформлюються та подаються за встановленою замовником формою. Учасник не повинен</w:t>
      </w:r>
      <w:r>
        <w:rPr>
          <w:rFonts w:ascii="Times New Roman" w:hAnsi="Times New Roman"/>
          <w:i/>
          <w:iCs/>
          <w:sz w:val="20"/>
          <w:szCs w:val="20"/>
        </w:rPr>
        <w:t xml:space="preserve"> </w:t>
      </w:r>
      <w:r w:rsidRPr="001C6EF0">
        <w:rPr>
          <w:rFonts w:ascii="Times New Roman" w:hAnsi="Times New Roman"/>
          <w:i/>
          <w:iCs/>
          <w:sz w:val="20"/>
          <w:szCs w:val="20"/>
        </w:rPr>
        <w:t>відступати від даної форми.</w:t>
      </w:r>
    </w:p>
    <w:p w14:paraId="1096977B" w14:textId="77777777" w:rsidR="00C1406E" w:rsidRDefault="00C1406E" w:rsidP="00C1406E">
      <w:pPr>
        <w:pStyle w:val="afa"/>
        <w:ind w:left="-567" w:right="-426"/>
        <w:rPr>
          <w:rFonts w:ascii="Times New Roman" w:hAnsi="Times New Roman"/>
          <w:b/>
          <w:bCs/>
          <w:i/>
          <w:iCs/>
          <w:sz w:val="24"/>
          <w:szCs w:val="24"/>
        </w:rPr>
      </w:pPr>
      <w:r w:rsidRPr="001C6EF0">
        <w:rPr>
          <w:rFonts w:ascii="Times New Roman" w:hAnsi="Times New Roman"/>
          <w:i/>
          <w:iCs/>
          <w:sz w:val="20"/>
          <w:szCs w:val="20"/>
        </w:rPr>
        <w:t>** ПДВ нараховується у випадках, передбачених законодавством Україн</w:t>
      </w:r>
      <w:r>
        <w:rPr>
          <w:rFonts w:ascii="Times New Roman" w:hAnsi="Times New Roman"/>
          <w:i/>
          <w:iCs/>
          <w:sz w:val="20"/>
          <w:szCs w:val="20"/>
        </w:rPr>
        <w:t>и</w:t>
      </w:r>
    </w:p>
    <w:p w14:paraId="070BC840" w14:textId="77777777" w:rsidR="00C1406E" w:rsidRDefault="00C1406E" w:rsidP="00895000">
      <w:pPr>
        <w:jc w:val="right"/>
        <w:rPr>
          <w:rFonts w:ascii="Times New Roman" w:eastAsia="Times New Roman" w:hAnsi="Times New Roman" w:cs="Times New Roman"/>
          <w:sz w:val="24"/>
          <w:szCs w:val="24"/>
        </w:rPr>
      </w:pPr>
    </w:p>
    <w:p w14:paraId="3758B8C7" w14:textId="77777777" w:rsidR="00C1406E" w:rsidRPr="00C1406E" w:rsidRDefault="00C1406E" w:rsidP="00C1406E">
      <w:pPr>
        <w:rPr>
          <w:rFonts w:ascii="Times New Roman" w:eastAsia="Times New Roman" w:hAnsi="Times New Roman" w:cs="Times New Roman"/>
          <w:sz w:val="24"/>
          <w:szCs w:val="24"/>
        </w:rPr>
      </w:pPr>
    </w:p>
    <w:p w14:paraId="0C86936C" w14:textId="77777777" w:rsidR="00C1406E" w:rsidRPr="00C1406E" w:rsidRDefault="00C1406E" w:rsidP="00C1406E">
      <w:pPr>
        <w:rPr>
          <w:rFonts w:ascii="Times New Roman" w:eastAsia="Times New Roman" w:hAnsi="Times New Roman" w:cs="Times New Roman"/>
          <w:sz w:val="24"/>
          <w:szCs w:val="24"/>
        </w:rPr>
      </w:pPr>
    </w:p>
    <w:p w14:paraId="1C6B10E5" w14:textId="77777777" w:rsidR="00C1406E" w:rsidRPr="00C1406E" w:rsidRDefault="00C1406E" w:rsidP="00C1406E">
      <w:pPr>
        <w:rPr>
          <w:rFonts w:ascii="Times New Roman" w:eastAsia="Times New Roman" w:hAnsi="Times New Roman" w:cs="Times New Roman"/>
          <w:sz w:val="24"/>
          <w:szCs w:val="24"/>
        </w:rPr>
      </w:pPr>
    </w:p>
    <w:p w14:paraId="414DAECF" w14:textId="77777777" w:rsidR="00C1406E" w:rsidRPr="00C1406E" w:rsidRDefault="00C1406E" w:rsidP="00C1406E">
      <w:pPr>
        <w:rPr>
          <w:rFonts w:ascii="Times New Roman" w:eastAsia="Times New Roman" w:hAnsi="Times New Roman" w:cs="Times New Roman"/>
          <w:sz w:val="24"/>
          <w:szCs w:val="24"/>
        </w:rPr>
      </w:pPr>
    </w:p>
    <w:p w14:paraId="6F9FE5E3" w14:textId="77777777" w:rsidR="00C1406E" w:rsidRPr="00C1406E" w:rsidRDefault="00C1406E" w:rsidP="00C1406E">
      <w:pPr>
        <w:rPr>
          <w:rFonts w:ascii="Times New Roman" w:eastAsia="Times New Roman" w:hAnsi="Times New Roman" w:cs="Times New Roman"/>
          <w:sz w:val="24"/>
          <w:szCs w:val="24"/>
        </w:rPr>
      </w:pPr>
    </w:p>
    <w:p w14:paraId="7F918855" w14:textId="77777777" w:rsidR="00C1406E" w:rsidRPr="00C1406E" w:rsidRDefault="00C1406E" w:rsidP="00C1406E">
      <w:pPr>
        <w:rPr>
          <w:rFonts w:ascii="Times New Roman" w:eastAsia="Times New Roman" w:hAnsi="Times New Roman" w:cs="Times New Roman"/>
          <w:sz w:val="24"/>
          <w:szCs w:val="24"/>
        </w:rPr>
      </w:pPr>
    </w:p>
    <w:p w14:paraId="5826482C" w14:textId="77777777" w:rsidR="00C1406E" w:rsidRPr="00C1406E" w:rsidRDefault="00C1406E" w:rsidP="00C1406E">
      <w:pPr>
        <w:rPr>
          <w:rFonts w:ascii="Times New Roman" w:eastAsia="Times New Roman" w:hAnsi="Times New Roman" w:cs="Times New Roman"/>
          <w:sz w:val="24"/>
          <w:szCs w:val="24"/>
        </w:rPr>
      </w:pPr>
    </w:p>
    <w:p w14:paraId="0489AD38" w14:textId="77777777" w:rsidR="00C1406E" w:rsidRPr="00C1406E" w:rsidRDefault="00C1406E" w:rsidP="00C1406E">
      <w:pPr>
        <w:rPr>
          <w:rFonts w:ascii="Times New Roman" w:eastAsia="Times New Roman" w:hAnsi="Times New Roman" w:cs="Times New Roman"/>
          <w:sz w:val="24"/>
          <w:szCs w:val="24"/>
        </w:rPr>
      </w:pPr>
    </w:p>
    <w:p w14:paraId="586DF85A" w14:textId="77777777" w:rsidR="00C1406E" w:rsidRPr="00C1406E" w:rsidRDefault="00C1406E" w:rsidP="00C1406E">
      <w:pPr>
        <w:rPr>
          <w:rFonts w:ascii="Times New Roman" w:eastAsia="Times New Roman" w:hAnsi="Times New Roman" w:cs="Times New Roman"/>
          <w:sz w:val="24"/>
          <w:szCs w:val="24"/>
        </w:rPr>
      </w:pPr>
    </w:p>
    <w:p w14:paraId="043C600E" w14:textId="77777777" w:rsidR="00C1406E" w:rsidRPr="00C1406E" w:rsidRDefault="00C1406E" w:rsidP="00C1406E">
      <w:pPr>
        <w:rPr>
          <w:rFonts w:ascii="Times New Roman" w:eastAsia="Times New Roman" w:hAnsi="Times New Roman" w:cs="Times New Roman"/>
          <w:sz w:val="24"/>
          <w:szCs w:val="24"/>
        </w:rPr>
      </w:pPr>
    </w:p>
    <w:p w14:paraId="293FB468" w14:textId="77777777" w:rsidR="00C1406E" w:rsidRPr="00C1406E" w:rsidRDefault="00C1406E" w:rsidP="00C1406E">
      <w:pPr>
        <w:rPr>
          <w:rFonts w:ascii="Times New Roman" w:eastAsia="Times New Roman" w:hAnsi="Times New Roman" w:cs="Times New Roman"/>
          <w:sz w:val="24"/>
          <w:szCs w:val="24"/>
        </w:rPr>
      </w:pPr>
    </w:p>
    <w:p w14:paraId="622EFFB4" w14:textId="77777777" w:rsidR="00C1406E" w:rsidRPr="00C1406E" w:rsidRDefault="00C1406E" w:rsidP="00C1406E">
      <w:pPr>
        <w:rPr>
          <w:rFonts w:ascii="Times New Roman" w:eastAsia="Times New Roman" w:hAnsi="Times New Roman" w:cs="Times New Roman"/>
          <w:sz w:val="24"/>
          <w:szCs w:val="24"/>
        </w:rPr>
      </w:pPr>
    </w:p>
    <w:p w14:paraId="6BFFE77E" w14:textId="77777777" w:rsidR="00C1406E" w:rsidRPr="00C1406E" w:rsidRDefault="00C1406E" w:rsidP="00C1406E">
      <w:pPr>
        <w:rPr>
          <w:rFonts w:ascii="Times New Roman" w:eastAsia="Times New Roman" w:hAnsi="Times New Roman" w:cs="Times New Roman"/>
          <w:sz w:val="24"/>
          <w:szCs w:val="24"/>
        </w:rPr>
      </w:pPr>
    </w:p>
    <w:p w14:paraId="56874050" w14:textId="77777777" w:rsidR="00C1406E" w:rsidRDefault="00C1406E" w:rsidP="00C1406E">
      <w:pPr>
        <w:rPr>
          <w:rFonts w:ascii="Times New Roman" w:eastAsia="Times New Roman" w:hAnsi="Times New Roman" w:cs="Times New Roman"/>
          <w:sz w:val="24"/>
          <w:szCs w:val="24"/>
        </w:rPr>
      </w:pPr>
    </w:p>
    <w:p w14:paraId="2E6A4215" w14:textId="3D75E384" w:rsidR="00C1406E" w:rsidRDefault="00C1406E" w:rsidP="00C1406E">
      <w:pPr>
        <w:tabs>
          <w:tab w:val="left" w:pos="945"/>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7293D220" w14:textId="77777777" w:rsidR="00C1406E" w:rsidRDefault="00C1406E" w:rsidP="00C1406E">
      <w:pPr>
        <w:tabs>
          <w:tab w:val="left" w:pos="945"/>
        </w:tabs>
        <w:rPr>
          <w:rFonts w:ascii="Times New Roman" w:eastAsia="Times New Roman" w:hAnsi="Times New Roman" w:cs="Times New Roman"/>
          <w:sz w:val="24"/>
          <w:szCs w:val="24"/>
        </w:rPr>
      </w:pPr>
    </w:p>
    <w:p w14:paraId="59EDC2A0" w14:textId="77777777" w:rsidR="00C1406E" w:rsidRPr="00C1406E" w:rsidRDefault="00C1406E" w:rsidP="00C1406E">
      <w:pPr>
        <w:tabs>
          <w:tab w:val="left" w:pos="945"/>
        </w:tabs>
        <w:rPr>
          <w:rFonts w:ascii="Times New Roman" w:eastAsia="Times New Roman" w:hAnsi="Times New Roman" w:cs="Times New Roman"/>
          <w:sz w:val="24"/>
          <w:szCs w:val="24"/>
        </w:rPr>
      </w:pPr>
    </w:p>
    <w:sectPr w:rsidR="00C1406E" w:rsidRPr="00C1406E" w:rsidSect="00CB779D">
      <w:footerReference w:type="default" r:id="rId15"/>
      <w:headerReference w:type="first" r:id="rId16"/>
      <w:pgSz w:w="11906" w:h="16838"/>
      <w:pgMar w:top="850" w:right="850" w:bottom="682" w:left="1417"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F1B45B" w14:textId="77777777" w:rsidR="006F1DFA" w:rsidRDefault="006F1DFA">
      <w:pPr>
        <w:spacing w:after="0" w:line="240" w:lineRule="auto"/>
      </w:pPr>
      <w:r>
        <w:separator/>
      </w:r>
    </w:p>
  </w:endnote>
  <w:endnote w:type="continuationSeparator" w:id="0">
    <w:p w14:paraId="0D4649C3" w14:textId="77777777" w:rsidR="006F1DFA" w:rsidRDefault="006F1D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w:charset w:val="00"/>
    <w:family w:val="swiss"/>
    <w:pitch w:val="variable"/>
    <w:sig w:usb0="E00082FF" w:usb1="400078FF" w:usb2="00000021" w:usb3="00000000" w:csb0="0000019F" w:csb1="00000000"/>
    <w:embedRegular r:id="rId1" w:fontKey="{A1D70AA8-3EA5-4E16-9FDD-C6FB71AD4B14}"/>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D8B60C21-A3AB-45DD-9D28-83761F7480B9}"/>
    <w:embedBold r:id="rId3" w:fontKey="{E477533C-A111-4564-BC88-A4DAD2CF0DD3}"/>
    <w:embedItalic r:id="rId4" w:fontKey="{7F2CE955-0B3A-47BB-9692-560BD2EACB19}"/>
    <w:embedBoldItalic r:id="rId5" w:fontKey="{F880CF82-8B5C-461F-8ADF-3639E4D48F07}"/>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6" w:fontKey="{35C8EA94-6485-4337-A5F4-CF219BFD9704}"/>
  </w:font>
  <w:font w:name="Georgia">
    <w:panose1 w:val="02040502050405020303"/>
    <w:charset w:val="CC"/>
    <w:family w:val="roman"/>
    <w:pitch w:val="variable"/>
    <w:sig w:usb0="00000287" w:usb1="00000000" w:usb2="00000000" w:usb3="00000000" w:csb0="0000009F" w:csb1="00000000"/>
    <w:embedRegular r:id="rId7" w:fontKey="{9A275B0A-F8EC-4F57-8486-D2859088C1FF}"/>
    <w:embedItalic r:id="rId8" w:fontKey="{DF9BC80F-3F44-4913-8AFD-44338248AC47}"/>
  </w:font>
  <w:font w:name="Antiqua">
    <w:altName w:val="Courier New"/>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embedRegular r:id="rId9" w:fontKey="{E97E033D-2CC3-483B-B9F7-A00B59864F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6FAE9" w14:textId="77777777" w:rsidR="00D939C5" w:rsidRDefault="006F1DFA">
    <w:pPr>
      <w:jc w:val="right"/>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94136D">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A3945E" w14:textId="77777777" w:rsidR="006F1DFA" w:rsidRDefault="006F1DFA">
      <w:pPr>
        <w:spacing w:after="0" w:line="240" w:lineRule="auto"/>
      </w:pPr>
      <w:r>
        <w:separator/>
      </w:r>
    </w:p>
  </w:footnote>
  <w:footnote w:type="continuationSeparator" w:id="0">
    <w:p w14:paraId="3FE4F642" w14:textId="77777777" w:rsidR="006F1DFA" w:rsidRDefault="006F1D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F51A2" w14:textId="6CE39806" w:rsidR="00D939C5" w:rsidRPr="0094136D" w:rsidRDefault="006F1DFA" w:rsidP="0094136D">
    <w:pPr>
      <w:pStyle w:val="af6"/>
    </w:pPr>
    <w:r w:rsidRPr="0094136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C51339"/>
    <w:multiLevelType w:val="multilevel"/>
    <w:tmpl w:val="3AFC5AD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74B46264"/>
    <w:multiLevelType w:val="multilevel"/>
    <w:tmpl w:val="A126A7BC"/>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2" w15:restartNumberingAfterBreak="0">
    <w:nsid w:val="75B32BDD"/>
    <w:multiLevelType w:val="multilevel"/>
    <w:tmpl w:val="CF382A7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755780712">
    <w:abstractNumId w:val="0"/>
  </w:num>
  <w:num w:numId="2" w16cid:durableId="1117600473">
    <w:abstractNumId w:val="2"/>
  </w:num>
  <w:num w:numId="3" w16cid:durableId="14066860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9C5"/>
    <w:rsid w:val="000040A4"/>
    <w:rsid w:val="00082DD2"/>
    <w:rsid w:val="0011605D"/>
    <w:rsid w:val="002A0218"/>
    <w:rsid w:val="002E34ED"/>
    <w:rsid w:val="00313549"/>
    <w:rsid w:val="004018F4"/>
    <w:rsid w:val="005213A1"/>
    <w:rsid w:val="0059780F"/>
    <w:rsid w:val="005A0013"/>
    <w:rsid w:val="005E59C6"/>
    <w:rsid w:val="006241D0"/>
    <w:rsid w:val="006B4BDF"/>
    <w:rsid w:val="006F1DFA"/>
    <w:rsid w:val="00851FBE"/>
    <w:rsid w:val="00895000"/>
    <w:rsid w:val="00932979"/>
    <w:rsid w:val="0094136D"/>
    <w:rsid w:val="009C20D2"/>
    <w:rsid w:val="00A20E51"/>
    <w:rsid w:val="00AD048D"/>
    <w:rsid w:val="00AF42DB"/>
    <w:rsid w:val="00B50CD2"/>
    <w:rsid w:val="00B6227D"/>
    <w:rsid w:val="00B90E35"/>
    <w:rsid w:val="00C1406E"/>
    <w:rsid w:val="00CA725B"/>
    <w:rsid w:val="00CB779D"/>
    <w:rsid w:val="00D43490"/>
    <w:rsid w:val="00D939C5"/>
    <w:rsid w:val="00E46B96"/>
    <w:rsid w:val="00EA19B2"/>
    <w:rsid w:val="00FA28BE"/>
    <w:rsid w:val="00FF71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8FD5B"/>
  <w15:docId w15:val="{632D2043-3C0A-4F30-9CDD-5B92279D0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uk-UA"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5790"/>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styleId="a4">
    <w:name w:val="Table Grid"/>
    <w:basedOn w:val="a1"/>
    <w:uiPriority w:val="39"/>
    <w:rsid w:val="0046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CD4E1F"/>
    <w:pPr>
      <w:ind w:left="720"/>
      <w:contextualSpacing/>
    </w:pPr>
  </w:style>
  <w:style w:type="character" w:styleId="a6">
    <w:name w:val="Hyperlink"/>
    <w:basedOn w:val="a0"/>
    <w:uiPriority w:val="99"/>
    <w:unhideWhenUsed/>
    <w:rsid w:val="00F40CC1"/>
    <w:rPr>
      <w:color w:val="0563C1" w:themeColor="hyperlink"/>
      <w:u w:val="single"/>
    </w:rPr>
  </w:style>
  <w:style w:type="character" w:customStyle="1" w:styleId="10">
    <w:name w:val="Неразрешенное упоминание1"/>
    <w:basedOn w:val="a0"/>
    <w:uiPriority w:val="99"/>
    <w:semiHidden/>
    <w:unhideWhenUsed/>
    <w:rsid w:val="00F40CC1"/>
    <w:rPr>
      <w:color w:val="605E5C"/>
      <w:shd w:val="clear" w:color="auto" w:fill="E1DFDD"/>
    </w:rPr>
  </w:style>
  <w:style w:type="paragraph" w:styleId="a7">
    <w:name w:val="Balloon Text"/>
    <w:basedOn w:val="a"/>
    <w:link w:val="a8"/>
    <w:uiPriority w:val="99"/>
    <w:semiHidden/>
    <w:unhideWhenUsed/>
    <w:rsid w:val="009F5CF2"/>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9F5CF2"/>
    <w:rPr>
      <w:rFonts w:ascii="Segoe UI" w:hAnsi="Segoe UI" w:cs="Segoe UI"/>
      <w:sz w:val="18"/>
      <w:szCs w:val="18"/>
    </w:rPr>
  </w:style>
  <w:style w:type="paragraph" w:styleId="a9">
    <w:name w:val="Normal (Web)"/>
    <w:basedOn w:val="a"/>
    <w:uiPriority w:val="99"/>
    <w:qFormat/>
    <w:rsid w:val="0027170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qowt-font2-timesnewroman">
    <w:name w:val="qowt-font2-timesnewroman"/>
    <w:uiPriority w:val="99"/>
    <w:qFormat/>
    <w:rsid w:val="00271708"/>
    <w:rPr>
      <w:rFonts w:cs="Times New Roman"/>
    </w:rPr>
  </w:style>
  <w:style w:type="paragraph" w:customStyle="1" w:styleId="tj">
    <w:name w:val="tj"/>
    <w:basedOn w:val="a"/>
    <w:rsid w:val="00711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qFormat/>
    <w:rsid w:val="00B777C4"/>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b">
    <w:basedOn w:val="TableNormal3"/>
    <w:pPr>
      <w:spacing w:after="0" w:line="240" w:lineRule="auto"/>
    </w:pPr>
    <w:tblPr>
      <w:tblStyleRowBandSize w:val="1"/>
      <w:tblStyleColBandSize w:val="1"/>
      <w:tblCellMar>
        <w:left w:w="108" w:type="dxa"/>
        <w:right w:w="108" w:type="dxa"/>
      </w:tblCellMar>
    </w:tblPr>
  </w:style>
  <w:style w:type="table" w:customStyle="1" w:styleId="ac">
    <w:basedOn w:val="TableNormal3"/>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paragraph" w:customStyle="1" w:styleId="ae">
    <w:name w:val="Нормальний текст"/>
    <w:basedOn w:val="a"/>
    <w:rsid w:val="0097339B"/>
    <w:pPr>
      <w:spacing w:before="120" w:after="0" w:line="240" w:lineRule="auto"/>
      <w:ind w:firstLine="567"/>
    </w:pPr>
    <w:rPr>
      <w:rFonts w:ascii="Antiqua" w:eastAsia="Times New Roman" w:hAnsi="Antiqua" w:cs="Times New Roman"/>
      <w:sz w:val="26"/>
      <w:szCs w:val="20"/>
    </w:r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character" w:styleId="af0">
    <w:name w:val="annotation reference"/>
    <w:basedOn w:val="a0"/>
    <w:uiPriority w:val="99"/>
    <w:semiHidden/>
    <w:unhideWhenUsed/>
    <w:rsid w:val="003F0EB8"/>
    <w:rPr>
      <w:sz w:val="16"/>
      <w:szCs w:val="16"/>
    </w:rPr>
  </w:style>
  <w:style w:type="paragraph" w:styleId="af1">
    <w:name w:val="annotation text"/>
    <w:basedOn w:val="a"/>
    <w:link w:val="af2"/>
    <w:uiPriority w:val="99"/>
    <w:semiHidden/>
    <w:unhideWhenUsed/>
    <w:rsid w:val="003F0EB8"/>
    <w:pPr>
      <w:spacing w:line="240" w:lineRule="auto"/>
    </w:pPr>
    <w:rPr>
      <w:sz w:val="20"/>
      <w:szCs w:val="20"/>
    </w:rPr>
  </w:style>
  <w:style w:type="character" w:customStyle="1" w:styleId="af2">
    <w:name w:val="Текст примечания Знак"/>
    <w:basedOn w:val="a0"/>
    <w:link w:val="af1"/>
    <w:uiPriority w:val="99"/>
    <w:semiHidden/>
    <w:rsid w:val="003F0EB8"/>
    <w:rPr>
      <w:sz w:val="20"/>
      <w:szCs w:val="20"/>
    </w:rPr>
  </w:style>
  <w:style w:type="paragraph" w:styleId="af3">
    <w:name w:val="annotation subject"/>
    <w:basedOn w:val="af1"/>
    <w:next w:val="af1"/>
    <w:link w:val="af4"/>
    <w:uiPriority w:val="99"/>
    <w:semiHidden/>
    <w:unhideWhenUsed/>
    <w:rsid w:val="003F0EB8"/>
    <w:rPr>
      <w:b/>
      <w:bCs/>
    </w:rPr>
  </w:style>
  <w:style w:type="character" w:customStyle="1" w:styleId="af4">
    <w:name w:val="Тема примечания Знак"/>
    <w:basedOn w:val="af2"/>
    <w:link w:val="af3"/>
    <w:uiPriority w:val="99"/>
    <w:semiHidden/>
    <w:rsid w:val="003F0EB8"/>
    <w:rPr>
      <w:b/>
      <w:bCs/>
      <w:sz w:val="20"/>
      <w:szCs w:val="20"/>
    </w:r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paragraph" w:styleId="af6">
    <w:name w:val="header"/>
    <w:basedOn w:val="a"/>
    <w:link w:val="af7"/>
    <w:uiPriority w:val="99"/>
    <w:unhideWhenUsed/>
    <w:rsid w:val="0094136D"/>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94136D"/>
  </w:style>
  <w:style w:type="paragraph" w:styleId="af8">
    <w:name w:val="footer"/>
    <w:basedOn w:val="a"/>
    <w:link w:val="af9"/>
    <w:uiPriority w:val="99"/>
    <w:unhideWhenUsed/>
    <w:rsid w:val="0094136D"/>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94136D"/>
  </w:style>
  <w:style w:type="paragraph" w:styleId="afa">
    <w:name w:val="No Spacing"/>
    <w:link w:val="afb"/>
    <w:uiPriority w:val="1"/>
    <w:qFormat/>
    <w:rsid w:val="005213A1"/>
    <w:pPr>
      <w:spacing w:after="0" w:line="240" w:lineRule="auto"/>
    </w:pPr>
    <w:rPr>
      <w:rFonts w:cs="Times New Roman"/>
      <w:lang w:eastAsia="en-US"/>
    </w:rPr>
  </w:style>
  <w:style w:type="character" w:customStyle="1" w:styleId="afb">
    <w:name w:val="Без интервала Знак"/>
    <w:link w:val="afa"/>
    <w:uiPriority w:val="1"/>
    <w:locked/>
    <w:rsid w:val="005213A1"/>
    <w:rPr>
      <w:rFonts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8602025">
      <w:bodyDiv w:val="1"/>
      <w:marLeft w:val="0"/>
      <w:marRight w:val="0"/>
      <w:marTop w:val="0"/>
      <w:marBottom w:val="0"/>
      <w:divBdr>
        <w:top w:val="none" w:sz="0" w:space="0" w:color="auto"/>
        <w:left w:val="none" w:sz="0" w:space="0" w:color="auto"/>
        <w:bottom w:val="none" w:sz="0" w:space="0" w:color="auto"/>
        <w:right w:val="none" w:sz="0" w:space="0" w:color="auto"/>
      </w:divBdr>
      <w:divsChild>
        <w:div w:id="2119399243">
          <w:marLeft w:val="0"/>
          <w:marRight w:val="0"/>
          <w:marTop w:val="0"/>
          <w:marBottom w:val="0"/>
          <w:divBdr>
            <w:top w:val="none" w:sz="0" w:space="0" w:color="auto"/>
            <w:left w:val="none" w:sz="0" w:space="0" w:color="auto"/>
            <w:bottom w:val="none" w:sz="0" w:space="0" w:color="auto"/>
            <w:right w:val="none" w:sz="0" w:space="0" w:color="auto"/>
          </w:divBdr>
        </w:div>
      </w:divsChild>
    </w:div>
    <w:div w:id="1901137013">
      <w:bodyDiv w:val="1"/>
      <w:marLeft w:val="0"/>
      <w:marRight w:val="0"/>
      <w:marTop w:val="0"/>
      <w:marBottom w:val="0"/>
      <w:divBdr>
        <w:top w:val="none" w:sz="0" w:space="0" w:color="auto"/>
        <w:left w:val="none" w:sz="0" w:space="0" w:color="auto"/>
        <w:bottom w:val="none" w:sz="0" w:space="0" w:color="auto"/>
        <w:right w:val="none" w:sz="0" w:space="0" w:color="auto"/>
      </w:divBdr>
      <w:divsChild>
        <w:div w:id="163594093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zm-gcpmsd@i.ua" TargetMode="External"/><Relationship Id="rId13" Type="http://schemas.openxmlformats.org/officeDocument/2006/relationships/hyperlink" Target="https://zakon.rada.gov.ua/laws/show/922-19"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zakon.rada.gov.ua/laws/show/1178-2022-%D0%B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2210-14"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zakon.rada.gov.ua/laws/show/922-19" TargetMode="External"/><Relationship Id="rId4" Type="http://schemas.openxmlformats.org/officeDocument/2006/relationships/settings" Target="settings.xml"/><Relationship Id="rId9" Type="http://schemas.openxmlformats.org/officeDocument/2006/relationships/hyperlink" Target="mailto:buh.uchetpmsd.izm@gmail.com" TargetMode="External"/><Relationship Id="rId14" Type="http://schemas.openxmlformats.org/officeDocument/2006/relationships/hyperlink" Target="https://zakon.rada.gov.ua/laws/show/1178-2022-%D0%B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LDa09MR2Clh75gvbFJQIauCp6g==">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31</Pages>
  <Words>10714</Words>
  <Characters>61070</Characters>
  <Application>Microsoft Office Word</Application>
  <DocSecurity>0</DocSecurity>
  <Lines>508</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Ирина Швалова</cp:lastModifiedBy>
  <cp:revision>18</cp:revision>
  <cp:lastPrinted>2024-04-17T07:21:00Z</cp:lastPrinted>
  <dcterms:created xsi:type="dcterms:W3CDTF">2020-04-14T07:28:00Z</dcterms:created>
  <dcterms:modified xsi:type="dcterms:W3CDTF">2024-04-17T07:24:00Z</dcterms:modified>
</cp:coreProperties>
</file>