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3F40" w14:textId="15B19DA1" w:rsidR="007F0FCD" w:rsidRPr="002F7BDD" w:rsidRDefault="007F0FCD" w:rsidP="007F0FCD">
      <w:pPr>
        <w:jc w:val="center"/>
        <w:rPr>
          <w:rFonts w:ascii="Times New Roman" w:eastAsia="Times New Roman" w:hAnsi="Times New Roman" w:cs="Times New Roman"/>
          <w:b/>
          <w:iCs/>
          <w:sz w:val="24"/>
          <w:szCs w:val="24"/>
        </w:rPr>
      </w:pPr>
      <w:r w:rsidRPr="002F7BDD">
        <w:rPr>
          <w:rFonts w:ascii="Times New Roman" w:eastAsia="Times New Roman" w:hAnsi="Times New Roman" w:cs="Times New Roman"/>
          <w:b/>
          <w:iCs/>
          <w:sz w:val="24"/>
          <w:szCs w:val="24"/>
        </w:rPr>
        <w:t>Комунальне підприємство</w:t>
      </w:r>
    </w:p>
    <w:p w14:paraId="426371B0" w14:textId="77777777" w:rsidR="007F0FCD" w:rsidRPr="002F7BDD" w:rsidRDefault="007F0FCD" w:rsidP="007F0FCD">
      <w:pPr>
        <w:jc w:val="center"/>
        <w:rPr>
          <w:rFonts w:ascii="Times New Roman" w:eastAsia="Times New Roman" w:hAnsi="Times New Roman" w:cs="Times New Roman"/>
          <w:b/>
          <w:iCs/>
          <w:sz w:val="24"/>
          <w:szCs w:val="24"/>
        </w:rPr>
      </w:pPr>
      <w:r w:rsidRPr="002F7BDD">
        <w:rPr>
          <w:rFonts w:ascii="Times New Roman" w:eastAsia="Times New Roman" w:hAnsi="Times New Roman" w:cs="Times New Roman"/>
          <w:b/>
          <w:iCs/>
          <w:sz w:val="24"/>
          <w:szCs w:val="24"/>
        </w:rPr>
        <w:t>«Житлово-комунальний сервіс «ХМЕЛЬНИЦЬКИЙ»</w:t>
      </w:r>
    </w:p>
    <w:p w14:paraId="7C0D3517" w14:textId="77777777" w:rsidR="007F0FCD" w:rsidRPr="002F7BDD" w:rsidRDefault="007F0FCD" w:rsidP="007F0FCD">
      <w:pPr>
        <w:rPr>
          <w:rFonts w:ascii="Times New Roman" w:eastAsia="Times New Roman" w:hAnsi="Times New Roman" w:cs="Times New Roman"/>
          <w:b/>
          <w:iCs/>
          <w:sz w:val="24"/>
          <w:szCs w:val="24"/>
        </w:rPr>
      </w:pPr>
    </w:p>
    <w:p w14:paraId="21BAB07D" w14:textId="77777777" w:rsidR="007F0FCD" w:rsidRPr="002F7BDD" w:rsidRDefault="007F0FCD" w:rsidP="007F0FCD">
      <w:pPr>
        <w:rPr>
          <w:rFonts w:ascii="Times New Roman" w:eastAsia="Times New Roman" w:hAnsi="Times New Roman" w:cs="Times New Roman"/>
          <w:b/>
          <w:iCs/>
          <w:sz w:val="24"/>
          <w:szCs w:val="24"/>
        </w:rPr>
      </w:pPr>
    </w:p>
    <w:p w14:paraId="12116C14" w14:textId="77777777" w:rsidR="007F0FCD" w:rsidRPr="002F7BDD" w:rsidRDefault="007F0FCD" w:rsidP="007F0FCD">
      <w:pPr>
        <w:rPr>
          <w:rFonts w:ascii="Times New Roman" w:eastAsia="Times New Roman" w:hAnsi="Times New Roman" w:cs="Times New Roman"/>
          <w:b/>
          <w:iCs/>
          <w:sz w:val="24"/>
          <w:szCs w:val="24"/>
        </w:rPr>
      </w:pPr>
    </w:p>
    <w:p w14:paraId="416BE560" w14:textId="77777777" w:rsidR="007F0FCD" w:rsidRPr="002F7BDD" w:rsidRDefault="007F0FCD" w:rsidP="007F0FCD">
      <w:pPr>
        <w:jc w:val="right"/>
        <w:rPr>
          <w:rFonts w:ascii="Times New Roman" w:eastAsia="Times New Roman" w:hAnsi="Times New Roman" w:cs="Times New Roman"/>
          <w:b/>
          <w:iCs/>
          <w:sz w:val="24"/>
          <w:szCs w:val="24"/>
        </w:rPr>
      </w:pPr>
      <w:r w:rsidRPr="002F7BDD">
        <w:rPr>
          <w:rFonts w:ascii="Times New Roman" w:eastAsia="Times New Roman" w:hAnsi="Times New Roman" w:cs="Times New Roman"/>
          <w:b/>
          <w:iCs/>
          <w:sz w:val="24"/>
          <w:szCs w:val="24"/>
        </w:rPr>
        <w:t xml:space="preserve">«Затверджено» </w:t>
      </w:r>
    </w:p>
    <w:p w14:paraId="634B70DC" w14:textId="77777777" w:rsidR="007F0FCD" w:rsidRPr="002F7BDD" w:rsidRDefault="007F0FCD" w:rsidP="007F0FCD">
      <w:pPr>
        <w:jc w:val="right"/>
        <w:rPr>
          <w:rFonts w:ascii="Times New Roman" w:eastAsia="Times New Roman" w:hAnsi="Times New Roman" w:cs="Times New Roman"/>
          <w:b/>
          <w:iCs/>
          <w:sz w:val="24"/>
          <w:szCs w:val="24"/>
        </w:rPr>
      </w:pPr>
      <w:r w:rsidRPr="002F7BDD">
        <w:rPr>
          <w:rFonts w:ascii="Times New Roman" w:eastAsia="Times New Roman" w:hAnsi="Times New Roman" w:cs="Times New Roman"/>
          <w:b/>
          <w:iCs/>
          <w:sz w:val="24"/>
          <w:szCs w:val="24"/>
        </w:rPr>
        <w:t>Рішення уповноваженої особи</w:t>
      </w:r>
    </w:p>
    <w:p w14:paraId="603591B8" w14:textId="57BC14F1" w:rsidR="007F0FCD" w:rsidRPr="002F7BDD" w:rsidRDefault="007F0FCD" w:rsidP="007F0FCD">
      <w:pPr>
        <w:jc w:val="right"/>
        <w:rPr>
          <w:rFonts w:ascii="Times New Roman" w:eastAsia="Times New Roman" w:hAnsi="Times New Roman" w:cs="Times New Roman"/>
          <w:b/>
          <w:iCs/>
          <w:sz w:val="24"/>
          <w:szCs w:val="24"/>
        </w:rPr>
      </w:pPr>
      <w:r w:rsidRPr="002F7BDD">
        <w:rPr>
          <w:rFonts w:ascii="Times New Roman" w:eastAsia="Times New Roman" w:hAnsi="Times New Roman" w:cs="Times New Roman"/>
          <w:b/>
          <w:iCs/>
          <w:sz w:val="24"/>
          <w:szCs w:val="24"/>
        </w:rPr>
        <w:t>№ 0-1/</w:t>
      </w:r>
      <w:r w:rsidR="00AE7346" w:rsidRPr="002F7BDD">
        <w:rPr>
          <w:rFonts w:ascii="Times New Roman" w:eastAsia="Times New Roman" w:hAnsi="Times New Roman" w:cs="Times New Roman"/>
          <w:b/>
          <w:iCs/>
          <w:sz w:val="24"/>
          <w:szCs w:val="24"/>
        </w:rPr>
        <w:t>4411</w:t>
      </w:r>
      <w:r w:rsidRPr="002F7BDD">
        <w:rPr>
          <w:rFonts w:ascii="Times New Roman" w:eastAsia="Times New Roman" w:hAnsi="Times New Roman" w:cs="Times New Roman"/>
          <w:b/>
          <w:iCs/>
          <w:sz w:val="24"/>
          <w:szCs w:val="24"/>
        </w:rPr>
        <w:t xml:space="preserve"> від «</w:t>
      </w:r>
      <w:r w:rsidR="00AE7346" w:rsidRPr="002F7BDD">
        <w:rPr>
          <w:rFonts w:ascii="Times New Roman" w:eastAsia="Times New Roman" w:hAnsi="Times New Roman" w:cs="Times New Roman"/>
          <w:b/>
          <w:iCs/>
          <w:sz w:val="24"/>
          <w:szCs w:val="24"/>
        </w:rPr>
        <w:t>1</w:t>
      </w:r>
      <w:r w:rsidR="00AE7346" w:rsidRPr="002F7BDD">
        <w:rPr>
          <w:rFonts w:ascii="Times New Roman" w:eastAsia="Times New Roman" w:hAnsi="Times New Roman" w:cs="Times New Roman"/>
          <w:b/>
          <w:iCs/>
          <w:sz w:val="24"/>
          <w:szCs w:val="24"/>
          <w:lang w:val="ru-RU"/>
        </w:rPr>
        <w:t>3</w:t>
      </w:r>
      <w:r w:rsidRPr="002F7BDD">
        <w:rPr>
          <w:rFonts w:ascii="Times New Roman" w:eastAsia="Times New Roman" w:hAnsi="Times New Roman" w:cs="Times New Roman"/>
          <w:b/>
          <w:iCs/>
          <w:sz w:val="24"/>
          <w:szCs w:val="24"/>
        </w:rPr>
        <w:t xml:space="preserve">» </w:t>
      </w:r>
      <w:r w:rsidR="00AE7346" w:rsidRPr="002F7BDD">
        <w:rPr>
          <w:rFonts w:ascii="Times New Roman" w:eastAsia="Times New Roman" w:hAnsi="Times New Roman" w:cs="Times New Roman"/>
          <w:b/>
          <w:iCs/>
          <w:sz w:val="24"/>
          <w:szCs w:val="24"/>
        </w:rPr>
        <w:t>січня</w:t>
      </w:r>
      <w:r w:rsidRPr="002F7BDD">
        <w:rPr>
          <w:rFonts w:ascii="Times New Roman" w:eastAsia="Times New Roman" w:hAnsi="Times New Roman" w:cs="Times New Roman"/>
          <w:b/>
          <w:iCs/>
          <w:sz w:val="24"/>
          <w:szCs w:val="24"/>
        </w:rPr>
        <w:t xml:space="preserve"> 202</w:t>
      </w:r>
      <w:r w:rsidR="00AE7346" w:rsidRPr="002F7BDD">
        <w:rPr>
          <w:rFonts w:ascii="Times New Roman" w:eastAsia="Times New Roman" w:hAnsi="Times New Roman" w:cs="Times New Roman"/>
          <w:b/>
          <w:iCs/>
          <w:sz w:val="24"/>
          <w:szCs w:val="24"/>
        </w:rPr>
        <w:t>3</w:t>
      </w:r>
      <w:r w:rsidRPr="002F7BDD">
        <w:rPr>
          <w:rFonts w:ascii="Times New Roman" w:eastAsia="Times New Roman" w:hAnsi="Times New Roman" w:cs="Times New Roman"/>
          <w:b/>
          <w:iCs/>
          <w:sz w:val="24"/>
          <w:szCs w:val="24"/>
        </w:rPr>
        <w:t xml:space="preserve"> р.  </w:t>
      </w:r>
    </w:p>
    <w:p w14:paraId="02242BF8" w14:textId="77777777" w:rsidR="007F0FCD" w:rsidRPr="002F7BDD" w:rsidRDefault="007F0FCD" w:rsidP="007F0FCD">
      <w:pPr>
        <w:jc w:val="right"/>
        <w:rPr>
          <w:rFonts w:ascii="Times New Roman" w:eastAsia="Times New Roman" w:hAnsi="Times New Roman" w:cs="Times New Roman"/>
          <w:b/>
          <w:iCs/>
          <w:sz w:val="24"/>
          <w:szCs w:val="24"/>
        </w:rPr>
      </w:pPr>
    </w:p>
    <w:p w14:paraId="56581FE7" w14:textId="5AD0D799" w:rsidR="00E33072" w:rsidRPr="002F7BDD" w:rsidRDefault="007F0FCD" w:rsidP="007F0FCD">
      <w:pPr>
        <w:jc w:val="right"/>
        <w:rPr>
          <w:rFonts w:ascii="Times New Roman" w:eastAsia="Times New Roman" w:hAnsi="Times New Roman" w:cs="Times New Roman"/>
          <w:b/>
          <w:sz w:val="24"/>
          <w:szCs w:val="24"/>
        </w:rPr>
      </w:pPr>
      <w:r w:rsidRPr="002F7BDD">
        <w:rPr>
          <w:rFonts w:ascii="Times New Roman" w:eastAsia="Times New Roman" w:hAnsi="Times New Roman" w:cs="Times New Roman"/>
          <w:b/>
          <w:iCs/>
          <w:sz w:val="24"/>
          <w:szCs w:val="24"/>
        </w:rPr>
        <w:t xml:space="preserve">______________/ Сінькевич С.П./   </w:t>
      </w:r>
    </w:p>
    <w:p w14:paraId="0DCCB3DE" w14:textId="77777777" w:rsidR="00E33072" w:rsidRPr="002F7BDD" w:rsidRDefault="00E33072" w:rsidP="00E33072">
      <w:pPr>
        <w:rPr>
          <w:rFonts w:ascii="Times New Roman" w:eastAsia="Times New Roman" w:hAnsi="Times New Roman" w:cs="Times New Roman"/>
          <w:b/>
          <w:sz w:val="24"/>
          <w:szCs w:val="24"/>
        </w:rPr>
      </w:pPr>
    </w:p>
    <w:p w14:paraId="011D020D" w14:textId="77777777" w:rsidR="00E33072" w:rsidRPr="002F7BDD" w:rsidRDefault="00E33072" w:rsidP="00E33072">
      <w:pPr>
        <w:rPr>
          <w:rFonts w:ascii="Times New Roman" w:eastAsia="Times New Roman" w:hAnsi="Times New Roman" w:cs="Times New Roman"/>
          <w:b/>
          <w:sz w:val="24"/>
          <w:szCs w:val="24"/>
        </w:rPr>
      </w:pPr>
    </w:p>
    <w:p w14:paraId="50E45B41" w14:textId="77777777" w:rsidR="00E33072" w:rsidRPr="002F7BDD" w:rsidRDefault="00E33072" w:rsidP="00E33072">
      <w:pPr>
        <w:rPr>
          <w:rFonts w:ascii="Times New Roman" w:eastAsia="Times New Roman" w:hAnsi="Times New Roman" w:cs="Times New Roman"/>
          <w:b/>
          <w:sz w:val="24"/>
          <w:szCs w:val="24"/>
        </w:rPr>
      </w:pPr>
    </w:p>
    <w:p w14:paraId="638D9EBC" w14:textId="77777777" w:rsidR="00E33072" w:rsidRPr="002F7BDD" w:rsidRDefault="00E33072" w:rsidP="00E33072">
      <w:pPr>
        <w:rPr>
          <w:rFonts w:ascii="Times New Roman" w:eastAsia="Times New Roman" w:hAnsi="Times New Roman" w:cs="Times New Roman"/>
          <w:b/>
          <w:sz w:val="24"/>
          <w:szCs w:val="24"/>
        </w:rPr>
      </w:pPr>
    </w:p>
    <w:p w14:paraId="4B0F7A99" w14:textId="77777777" w:rsidR="00E33072" w:rsidRPr="002F7BDD" w:rsidRDefault="00E33072" w:rsidP="00E33072">
      <w:pPr>
        <w:rPr>
          <w:rFonts w:ascii="Times New Roman" w:eastAsia="Times New Roman" w:hAnsi="Times New Roman" w:cs="Times New Roman"/>
          <w:b/>
          <w:sz w:val="24"/>
          <w:szCs w:val="24"/>
        </w:rPr>
      </w:pPr>
    </w:p>
    <w:p w14:paraId="2BDF136E" w14:textId="77777777" w:rsidR="00E33072" w:rsidRPr="002F7BDD" w:rsidRDefault="00E33072" w:rsidP="00E33072">
      <w:pPr>
        <w:rPr>
          <w:rFonts w:ascii="Times New Roman" w:eastAsia="Times New Roman" w:hAnsi="Times New Roman" w:cs="Times New Roman"/>
          <w:b/>
          <w:sz w:val="24"/>
          <w:szCs w:val="24"/>
        </w:rPr>
      </w:pPr>
    </w:p>
    <w:p w14:paraId="27F92041" w14:textId="77777777" w:rsidR="00E33072" w:rsidRPr="002F7BDD" w:rsidRDefault="00E33072" w:rsidP="00E33072">
      <w:pPr>
        <w:rPr>
          <w:rFonts w:ascii="Times New Roman" w:eastAsia="Times New Roman" w:hAnsi="Times New Roman" w:cs="Times New Roman"/>
          <w:b/>
          <w:sz w:val="24"/>
          <w:szCs w:val="24"/>
        </w:rPr>
      </w:pPr>
      <w:r w:rsidRPr="002F7BDD">
        <w:rPr>
          <w:rFonts w:ascii="Times New Roman" w:eastAsia="Times New Roman" w:hAnsi="Times New Roman" w:cs="Times New Roman"/>
          <w:b/>
          <w:sz w:val="24"/>
          <w:szCs w:val="24"/>
        </w:rPr>
        <w:t xml:space="preserve">                                                     </w:t>
      </w:r>
    </w:p>
    <w:p w14:paraId="1B57276C" w14:textId="77777777" w:rsidR="00E33072" w:rsidRPr="002F7BDD" w:rsidRDefault="00E33072" w:rsidP="00E33072">
      <w:pPr>
        <w:rPr>
          <w:rFonts w:ascii="Times New Roman" w:eastAsia="Times New Roman" w:hAnsi="Times New Roman" w:cs="Times New Roman"/>
          <w:sz w:val="24"/>
          <w:szCs w:val="24"/>
        </w:rPr>
      </w:pPr>
      <w:r w:rsidRPr="002F7BDD">
        <w:rPr>
          <w:rFonts w:ascii="Times New Roman" w:eastAsia="Times New Roman" w:hAnsi="Times New Roman" w:cs="Times New Roman"/>
          <w:b/>
          <w:sz w:val="24"/>
          <w:szCs w:val="24"/>
        </w:rPr>
        <w:t xml:space="preserve">                                                    ТЕНДЕРНА ДОКУМЕНТАЦІЯ</w:t>
      </w:r>
    </w:p>
    <w:p w14:paraId="79900A7C" w14:textId="77777777" w:rsidR="00E33072" w:rsidRPr="002F7BDD" w:rsidRDefault="00E33072" w:rsidP="00E33072">
      <w:pPr>
        <w:spacing w:before="240"/>
        <w:jc w:val="center"/>
        <w:rPr>
          <w:rFonts w:ascii="Times New Roman" w:eastAsia="Times New Roman" w:hAnsi="Times New Roman" w:cs="Times New Roman"/>
          <w:sz w:val="24"/>
          <w:szCs w:val="24"/>
        </w:rPr>
      </w:pPr>
      <w:r w:rsidRPr="002F7BDD">
        <w:rPr>
          <w:rFonts w:ascii="Times New Roman" w:eastAsia="Times New Roman" w:hAnsi="Times New Roman" w:cs="Times New Roman"/>
          <w:b/>
          <w:sz w:val="24"/>
          <w:szCs w:val="24"/>
        </w:rPr>
        <w:t> </w:t>
      </w:r>
      <w:r w:rsidRPr="002F7BDD">
        <w:rPr>
          <w:rFonts w:ascii="Times New Roman" w:eastAsia="Times New Roman" w:hAnsi="Times New Roman" w:cs="Times New Roman"/>
          <w:sz w:val="24"/>
          <w:szCs w:val="24"/>
        </w:rPr>
        <w:t>по процедурі</w:t>
      </w:r>
      <w:r w:rsidRPr="002F7BDD">
        <w:rPr>
          <w:rFonts w:ascii="Times New Roman" w:eastAsia="Times New Roman" w:hAnsi="Times New Roman" w:cs="Times New Roman"/>
          <w:b/>
          <w:sz w:val="24"/>
          <w:szCs w:val="24"/>
        </w:rPr>
        <w:t xml:space="preserve"> ВІДКРИТІ ТОРГИ (з особливостями)</w:t>
      </w:r>
    </w:p>
    <w:p w14:paraId="25EF365A" w14:textId="77777777" w:rsidR="00E33072" w:rsidRPr="002F7BDD" w:rsidRDefault="00E33072" w:rsidP="00E33072">
      <w:pPr>
        <w:spacing w:before="240"/>
        <w:jc w:val="center"/>
        <w:rPr>
          <w:rFonts w:ascii="Times New Roman" w:eastAsia="Times New Roman" w:hAnsi="Times New Roman" w:cs="Times New Roman"/>
          <w:sz w:val="24"/>
          <w:szCs w:val="24"/>
        </w:rPr>
      </w:pPr>
      <w:r w:rsidRPr="002F7BDD">
        <w:rPr>
          <w:rFonts w:ascii="Times New Roman" w:eastAsia="Times New Roman" w:hAnsi="Times New Roman" w:cs="Times New Roman"/>
          <w:sz w:val="24"/>
          <w:szCs w:val="24"/>
        </w:rPr>
        <w:t xml:space="preserve">на закупівлю </w:t>
      </w:r>
      <w:r w:rsidRPr="002F7BDD">
        <w:rPr>
          <w:rFonts w:ascii="Times New Roman" w:eastAsia="Times New Roman" w:hAnsi="Times New Roman" w:cs="Times New Roman"/>
          <w:b/>
          <w:sz w:val="24"/>
          <w:szCs w:val="24"/>
        </w:rPr>
        <w:t>Товару</w:t>
      </w:r>
    </w:p>
    <w:p w14:paraId="6504E58C" w14:textId="77777777" w:rsidR="00E33072" w:rsidRPr="002F7BDD" w:rsidRDefault="00E33072" w:rsidP="00E33072">
      <w:pPr>
        <w:spacing w:before="240"/>
        <w:jc w:val="center"/>
        <w:rPr>
          <w:rFonts w:ascii="Times New Roman" w:eastAsia="Times New Roman" w:hAnsi="Times New Roman" w:cs="Times New Roman"/>
          <w:sz w:val="24"/>
          <w:szCs w:val="24"/>
        </w:rPr>
      </w:pPr>
      <w:r w:rsidRPr="002F7BDD">
        <w:rPr>
          <w:rFonts w:ascii="Times New Roman" w:eastAsia="Times New Roman" w:hAnsi="Times New Roman" w:cs="Times New Roman"/>
          <w:sz w:val="24"/>
          <w:szCs w:val="24"/>
        </w:rPr>
        <w:t> </w:t>
      </w:r>
    </w:p>
    <w:p w14:paraId="07E7174F" w14:textId="575B57A2" w:rsidR="00E33072" w:rsidRPr="002F7BDD" w:rsidRDefault="00AE7346" w:rsidP="00E33072">
      <w:pPr>
        <w:spacing w:before="240"/>
        <w:jc w:val="center"/>
        <w:rPr>
          <w:rFonts w:ascii="Times New Roman" w:eastAsia="Times New Roman" w:hAnsi="Times New Roman" w:cs="Times New Roman"/>
          <w:b/>
          <w:iCs/>
          <w:sz w:val="24"/>
          <w:szCs w:val="24"/>
        </w:rPr>
      </w:pPr>
      <w:r w:rsidRPr="002F7BDD">
        <w:rPr>
          <w:rFonts w:ascii="Times New Roman" w:hAnsi="Times New Roman"/>
          <w:b/>
          <w:bCs/>
          <w:sz w:val="24"/>
          <w:szCs w:val="24"/>
        </w:rPr>
        <w:t>Балка, квадрат, смуга металева, кут металевий, швелер, лист х/к, лист г/к, лист рифлений</w:t>
      </w:r>
      <w:r w:rsidRPr="002F7BDD">
        <w:rPr>
          <w:rFonts w:ascii="Times New Roman" w:hAnsi="Times New Roman"/>
          <w:b/>
          <w:bCs/>
          <w:sz w:val="24"/>
          <w:szCs w:val="24"/>
        </w:rPr>
        <w:t>,</w:t>
      </w:r>
      <w:r w:rsidRPr="002F7BDD">
        <w:rPr>
          <w:rFonts w:ascii="Times New Roman" w:hAnsi="Times New Roman"/>
          <w:b/>
          <w:bCs/>
          <w:sz w:val="24"/>
          <w:szCs w:val="24"/>
        </w:rPr>
        <w:t xml:space="preserve"> бетон М150, керамзит, </w:t>
      </w:r>
      <w:proofErr w:type="spellStart"/>
      <w:r w:rsidRPr="002F7BDD">
        <w:rPr>
          <w:rFonts w:ascii="Times New Roman" w:hAnsi="Times New Roman"/>
          <w:b/>
          <w:bCs/>
          <w:sz w:val="24"/>
          <w:szCs w:val="24"/>
        </w:rPr>
        <w:t>хрізотілцементна</w:t>
      </w:r>
      <w:proofErr w:type="spellEnd"/>
      <w:r w:rsidRPr="002F7BDD">
        <w:rPr>
          <w:rFonts w:ascii="Times New Roman" w:hAnsi="Times New Roman"/>
          <w:b/>
          <w:bCs/>
          <w:sz w:val="24"/>
          <w:szCs w:val="24"/>
        </w:rPr>
        <w:t xml:space="preserve"> безнапірна труба, хомут металевий, плитка, листи </w:t>
      </w:r>
      <w:proofErr w:type="spellStart"/>
      <w:r w:rsidRPr="002F7BDD">
        <w:rPr>
          <w:rFonts w:ascii="Times New Roman" w:hAnsi="Times New Roman"/>
          <w:b/>
          <w:bCs/>
          <w:sz w:val="24"/>
          <w:szCs w:val="24"/>
        </w:rPr>
        <w:t>волокнистоцементні</w:t>
      </w:r>
      <w:proofErr w:type="spellEnd"/>
      <w:r w:rsidRPr="002F7BDD">
        <w:rPr>
          <w:rFonts w:ascii="Times New Roman" w:hAnsi="Times New Roman"/>
          <w:b/>
          <w:bCs/>
          <w:sz w:val="24"/>
          <w:szCs w:val="24"/>
        </w:rPr>
        <w:t xml:space="preserve"> хвилясті, портландцемент М400, євроруберойд, цегла червона М100, блоки з газобетону D400, теплоізоляція, лінолеум, канат смоляний, кріплення металеве для труб, хомут черв'ячний оцинкований, </w:t>
      </w:r>
      <w:proofErr w:type="spellStart"/>
      <w:r w:rsidRPr="002F7BDD">
        <w:rPr>
          <w:rFonts w:ascii="Times New Roman" w:hAnsi="Times New Roman"/>
          <w:b/>
          <w:bCs/>
          <w:sz w:val="24"/>
          <w:szCs w:val="24"/>
        </w:rPr>
        <w:t>склосітка</w:t>
      </w:r>
      <w:proofErr w:type="spellEnd"/>
      <w:r w:rsidRPr="002F7BDD">
        <w:rPr>
          <w:rFonts w:ascii="Times New Roman" w:hAnsi="Times New Roman"/>
          <w:b/>
          <w:bCs/>
          <w:sz w:val="24"/>
          <w:szCs w:val="24"/>
        </w:rPr>
        <w:t xml:space="preserve"> штукатурна</w:t>
      </w:r>
    </w:p>
    <w:p w14:paraId="07B9D4DF" w14:textId="6CCF4606" w:rsidR="002C3A17" w:rsidRPr="002F7BDD" w:rsidRDefault="00AE7346" w:rsidP="00E33072">
      <w:pPr>
        <w:spacing w:line="0" w:lineRule="atLeast"/>
        <w:jc w:val="center"/>
        <w:rPr>
          <w:rFonts w:ascii="Times New Roman" w:hAnsi="Times New Roman" w:cs="Times New Roman"/>
          <w:b/>
          <w:sz w:val="28"/>
          <w:szCs w:val="28"/>
          <w:lang w:val="ru-RU"/>
        </w:rPr>
      </w:pPr>
      <w:r w:rsidRPr="002F7BDD">
        <w:rPr>
          <w:rFonts w:ascii="Times New Roman" w:eastAsia="Times New Roman" w:hAnsi="Times New Roman" w:cs="Times New Roman"/>
          <w:b/>
          <w:iCs/>
          <w:sz w:val="24"/>
          <w:szCs w:val="24"/>
          <w:lang w:val="ru-RU"/>
        </w:rPr>
        <w:t>(</w:t>
      </w:r>
      <w:r w:rsidR="00E33072" w:rsidRPr="002F7BDD">
        <w:rPr>
          <w:rFonts w:ascii="Times New Roman" w:eastAsia="Times New Roman" w:hAnsi="Times New Roman" w:cs="Times New Roman"/>
          <w:b/>
          <w:iCs/>
          <w:sz w:val="24"/>
          <w:szCs w:val="24"/>
        </w:rPr>
        <w:t xml:space="preserve">код ДК 021:2015 - </w:t>
      </w:r>
      <w:r w:rsidRPr="002F7BDD">
        <w:rPr>
          <w:rFonts w:ascii="Times New Roman" w:eastAsia="Times New Roman" w:hAnsi="Times New Roman" w:cs="Times New Roman"/>
          <w:b/>
          <w:iCs/>
          <w:sz w:val="24"/>
          <w:szCs w:val="24"/>
        </w:rPr>
        <w:t>44110000-4 - Конструкційні матеріали</w:t>
      </w:r>
      <w:r w:rsidRPr="002F7BDD">
        <w:rPr>
          <w:rFonts w:ascii="Times New Roman" w:eastAsia="Times New Roman" w:hAnsi="Times New Roman" w:cs="Times New Roman"/>
          <w:b/>
          <w:iCs/>
          <w:sz w:val="24"/>
          <w:szCs w:val="24"/>
          <w:lang w:val="ru-RU"/>
        </w:rPr>
        <w:t>)</w:t>
      </w:r>
    </w:p>
    <w:p w14:paraId="3E360E0D" w14:textId="3FD3A37E" w:rsidR="001A5EAC" w:rsidRPr="002F7BDD" w:rsidRDefault="001A5EAC" w:rsidP="001A5EAC">
      <w:pPr>
        <w:rPr>
          <w:rFonts w:ascii="Times New Roman" w:eastAsia="Times New Roman" w:hAnsi="Times New Roman" w:cs="Times New Roman"/>
          <w:sz w:val="22"/>
          <w:szCs w:val="22"/>
          <w:lang w:eastAsia="uk-UA"/>
        </w:rPr>
      </w:pPr>
    </w:p>
    <w:p w14:paraId="3AC5E1F7" w14:textId="77777777" w:rsidR="002C438F" w:rsidRPr="002F7BDD" w:rsidRDefault="002C438F" w:rsidP="002C438F">
      <w:pPr>
        <w:spacing w:line="0" w:lineRule="atLeast"/>
        <w:rPr>
          <w:rFonts w:ascii="Times New Roman" w:hAnsi="Times New Roman"/>
          <w:b/>
        </w:rPr>
      </w:pPr>
    </w:p>
    <w:p w14:paraId="547A8105" w14:textId="77777777" w:rsidR="002C438F" w:rsidRPr="002F7BDD" w:rsidRDefault="002C438F" w:rsidP="002C438F">
      <w:pPr>
        <w:spacing w:line="0" w:lineRule="atLeast"/>
      </w:pPr>
    </w:p>
    <w:p w14:paraId="7AB470CF" w14:textId="77777777" w:rsidR="002C438F" w:rsidRPr="002F7BDD" w:rsidRDefault="002C438F" w:rsidP="002C438F">
      <w:pPr>
        <w:spacing w:line="0" w:lineRule="atLeast"/>
      </w:pPr>
    </w:p>
    <w:p w14:paraId="7758A6CA" w14:textId="77777777" w:rsidR="002C438F" w:rsidRPr="002F7BDD" w:rsidRDefault="002C438F" w:rsidP="002C438F">
      <w:pPr>
        <w:spacing w:line="0" w:lineRule="atLeast"/>
      </w:pPr>
    </w:p>
    <w:p w14:paraId="1F037B50" w14:textId="77777777" w:rsidR="002C438F" w:rsidRPr="002F7BDD" w:rsidRDefault="002C438F" w:rsidP="002C438F">
      <w:pPr>
        <w:spacing w:line="0" w:lineRule="atLeast"/>
      </w:pPr>
    </w:p>
    <w:p w14:paraId="639E5D24" w14:textId="77777777" w:rsidR="002C438F" w:rsidRPr="002F7BDD" w:rsidRDefault="002C438F" w:rsidP="002C438F">
      <w:pPr>
        <w:spacing w:line="0" w:lineRule="atLeast"/>
      </w:pPr>
    </w:p>
    <w:p w14:paraId="4D6806F1" w14:textId="77777777" w:rsidR="002C438F" w:rsidRPr="002F7BDD" w:rsidRDefault="002C438F" w:rsidP="002C438F">
      <w:pPr>
        <w:spacing w:line="0" w:lineRule="atLeast"/>
      </w:pPr>
    </w:p>
    <w:p w14:paraId="2ADF35BA" w14:textId="77777777" w:rsidR="002C438F" w:rsidRPr="002F7BDD" w:rsidRDefault="002C438F" w:rsidP="002C438F">
      <w:pPr>
        <w:spacing w:line="0" w:lineRule="atLeast"/>
      </w:pPr>
    </w:p>
    <w:p w14:paraId="501CE2CE" w14:textId="77777777" w:rsidR="002C438F" w:rsidRPr="002F7BDD" w:rsidRDefault="002C438F" w:rsidP="002C438F">
      <w:pPr>
        <w:spacing w:line="0" w:lineRule="atLeast"/>
        <w:jc w:val="center"/>
        <w:rPr>
          <w:rFonts w:ascii="Times New Roman" w:hAnsi="Times New Roman"/>
          <w:sz w:val="24"/>
          <w:szCs w:val="24"/>
        </w:rPr>
      </w:pPr>
    </w:p>
    <w:p w14:paraId="7F35E88D" w14:textId="77777777" w:rsidR="002C438F" w:rsidRPr="002F7BDD" w:rsidRDefault="002C438F" w:rsidP="002C438F">
      <w:pPr>
        <w:spacing w:line="0" w:lineRule="atLeast"/>
        <w:jc w:val="center"/>
        <w:rPr>
          <w:rFonts w:ascii="Times New Roman" w:hAnsi="Times New Roman"/>
          <w:sz w:val="24"/>
          <w:szCs w:val="24"/>
        </w:rPr>
      </w:pPr>
    </w:p>
    <w:p w14:paraId="522762C1" w14:textId="51DB1A09" w:rsidR="002C438F" w:rsidRPr="002F7BDD" w:rsidRDefault="002C438F" w:rsidP="002C438F">
      <w:pPr>
        <w:spacing w:line="0" w:lineRule="atLeast"/>
        <w:jc w:val="center"/>
        <w:rPr>
          <w:rFonts w:ascii="Times New Roman" w:hAnsi="Times New Roman"/>
          <w:sz w:val="24"/>
          <w:szCs w:val="24"/>
        </w:rPr>
      </w:pPr>
    </w:p>
    <w:p w14:paraId="5D829CF1" w14:textId="76CBA2F0" w:rsidR="006F326B" w:rsidRPr="002F7BDD" w:rsidRDefault="006F326B" w:rsidP="002C438F">
      <w:pPr>
        <w:spacing w:line="0" w:lineRule="atLeast"/>
        <w:jc w:val="center"/>
        <w:rPr>
          <w:rFonts w:ascii="Times New Roman" w:hAnsi="Times New Roman"/>
          <w:sz w:val="24"/>
          <w:szCs w:val="24"/>
        </w:rPr>
      </w:pPr>
    </w:p>
    <w:p w14:paraId="7D36C5C6" w14:textId="394E2F0C" w:rsidR="006F326B" w:rsidRPr="002F7BDD" w:rsidRDefault="006F326B" w:rsidP="002C438F">
      <w:pPr>
        <w:spacing w:line="0" w:lineRule="atLeast"/>
        <w:jc w:val="center"/>
        <w:rPr>
          <w:rFonts w:ascii="Times New Roman" w:hAnsi="Times New Roman"/>
          <w:sz w:val="24"/>
          <w:szCs w:val="24"/>
        </w:rPr>
      </w:pPr>
    </w:p>
    <w:p w14:paraId="076FAB6A" w14:textId="26A63F9C" w:rsidR="006F326B" w:rsidRPr="002F7BDD" w:rsidRDefault="006F326B" w:rsidP="002C438F">
      <w:pPr>
        <w:spacing w:line="0" w:lineRule="atLeast"/>
        <w:jc w:val="center"/>
        <w:rPr>
          <w:rFonts w:ascii="Times New Roman" w:hAnsi="Times New Roman"/>
          <w:sz w:val="24"/>
          <w:szCs w:val="24"/>
        </w:rPr>
      </w:pPr>
    </w:p>
    <w:p w14:paraId="52E31245" w14:textId="6C40CFA8" w:rsidR="00EB3616" w:rsidRPr="002F7BDD" w:rsidRDefault="00EB3616" w:rsidP="002C438F">
      <w:pPr>
        <w:spacing w:line="0" w:lineRule="atLeast"/>
        <w:jc w:val="center"/>
        <w:rPr>
          <w:rFonts w:ascii="Times New Roman" w:hAnsi="Times New Roman"/>
          <w:sz w:val="24"/>
          <w:szCs w:val="24"/>
        </w:rPr>
      </w:pPr>
    </w:p>
    <w:p w14:paraId="0D6B6422" w14:textId="2A2A0EBB" w:rsidR="00EB3616" w:rsidRPr="002F7BDD" w:rsidRDefault="00EB3616" w:rsidP="002C438F">
      <w:pPr>
        <w:spacing w:line="0" w:lineRule="atLeast"/>
        <w:jc w:val="center"/>
        <w:rPr>
          <w:rFonts w:ascii="Times New Roman" w:hAnsi="Times New Roman"/>
          <w:sz w:val="24"/>
          <w:szCs w:val="24"/>
        </w:rPr>
      </w:pPr>
    </w:p>
    <w:p w14:paraId="2A83DBB3" w14:textId="1F902B9C" w:rsidR="00973BC1" w:rsidRPr="002F7BDD" w:rsidRDefault="00973BC1" w:rsidP="002C438F">
      <w:pPr>
        <w:spacing w:line="0" w:lineRule="atLeast"/>
        <w:jc w:val="center"/>
        <w:rPr>
          <w:rFonts w:ascii="Times New Roman" w:hAnsi="Times New Roman"/>
          <w:sz w:val="24"/>
          <w:szCs w:val="24"/>
        </w:rPr>
      </w:pPr>
    </w:p>
    <w:p w14:paraId="78E5C161" w14:textId="63CD6514" w:rsidR="00973BC1" w:rsidRPr="002F7BDD" w:rsidRDefault="00973BC1" w:rsidP="002C438F">
      <w:pPr>
        <w:spacing w:line="0" w:lineRule="atLeast"/>
        <w:jc w:val="center"/>
        <w:rPr>
          <w:rFonts w:ascii="Times New Roman" w:hAnsi="Times New Roman"/>
          <w:sz w:val="24"/>
          <w:szCs w:val="24"/>
        </w:rPr>
      </w:pPr>
    </w:p>
    <w:p w14:paraId="59ABA1C8" w14:textId="1D3240A6" w:rsidR="00C50469" w:rsidRPr="002F7BDD" w:rsidRDefault="00C50469" w:rsidP="002C438F">
      <w:pPr>
        <w:spacing w:line="0" w:lineRule="atLeast"/>
        <w:jc w:val="center"/>
        <w:rPr>
          <w:rFonts w:ascii="Times New Roman" w:hAnsi="Times New Roman"/>
          <w:sz w:val="24"/>
          <w:szCs w:val="24"/>
        </w:rPr>
      </w:pPr>
    </w:p>
    <w:p w14:paraId="2BE6EF48" w14:textId="557661DD" w:rsidR="00194526" w:rsidRPr="002F7BDD" w:rsidRDefault="00194526" w:rsidP="002C438F">
      <w:pPr>
        <w:spacing w:line="0" w:lineRule="atLeast"/>
        <w:jc w:val="center"/>
        <w:rPr>
          <w:rFonts w:ascii="Times New Roman" w:hAnsi="Times New Roman"/>
          <w:sz w:val="24"/>
          <w:szCs w:val="24"/>
        </w:rPr>
      </w:pPr>
    </w:p>
    <w:p w14:paraId="368C7EE4" w14:textId="68972088" w:rsidR="00E33072" w:rsidRPr="002F7BDD" w:rsidRDefault="00E33072" w:rsidP="00E33072">
      <w:pPr>
        <w:spacing w:before="240"/>
        <w:jc w:val="center"/>
        <w:rPr>
          <w:rFonts w:ascii="Times New Roman" w:eastAsia="Times New Roman" w:hAnsi="Times New Roman" w:cs="Times New Roman"/>
          <w:sz w:val="24"/>
          <w:szCs w:val="24"/>
        </w:rPr>
      </w:pPr>
      <w:r w:rsidRPr="002F7BDD">
        <w:rPr>
          <w:rFonts w:ascii="Times New Roman" w:eastAsia="Times New Roman" w:hAnsi="Times New Roman" w:cs="Times New Roman"/>
          <w:sz w:val="24"/>
          <w:szCs w:val="24"/>
          <w:u w:val="single"/>
        </w:rPr>
        <w:t>м. Одеса</w:t>
      </w:r>
      <w:r w:rsidRPr="002F7BDD">
        <w:rPr>
          <w:rFonts w:ascii="Times New Roman" w:eastAsia="Times New Roman" w:hAnsi="Times New Roman" w:cs="Times New Roman"/>
          <w:i/>
          <w:sz w:val="24"/>
          <w:szCs w:val="24"/>
        </w:rPr>
        <w:t xml:space="preserve"> – </w:t>
      </w:r>
      <w:r w:rsidRPr="002F7BDD">
        <w:rPr>
          <w:rFonts w:ascii="Times New Roman" w:eastAsia="Times New Roman" w:hAnsi="Times New Roman" w:cs="Times New Roman"/>
          <w:sz w:val="24"/>
          <w:szCs w:val="24"/>
        </w:rPr>
        <w:t>202</w:t>
      </w:r>
      <w:r w:rsidR="00A80F72" w:rsidRPr="002F7BDD">
        <w:rPr>
          <w:rFonts w:ascii="Times New Roman" w:eastAsia="Times New Roman" w:hAnsi="Times New Roman" w:cs="Times New Roman"/>
          <w:sz w:val="24"/>
          <w:szCs w:val="24"/>
        </w:rPr>
        <w:t>3</w:t>
      </w:r>
      <w:r w:rsidRPr="002F7BDD">
        <w:rPr>
          <w:rFonts w:ascii="Times New Roman" w:eastAsia="Times New Roman" w:hAnsi="Times New Roman" w:cs="Times New Roman"/>
          <w:sz w:val="24"/>
          <w:szCs w:val="24"/>
        </w:rPr>
        <w:t xml:space="preserve"> рік</w:t>
      </w:r>
    </w:p>
    <w:tbl>
      <w:tblPr>
        <w:tblStyle w:val="a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437"/>
        <w:gridCol w:w="70"/>
        <w:gridCol w:w="5978"/>
      </w:tblGrid>
      <w:tr w:rsidR="005A675B" w:rsidRPr="002F7BDD" w14:paraId="2385DD41" w14:textId="77777777" w:rsidTr="000406E0">
        <w:trPr>
          <w:trHeight w:val="522"/>
          <w:jc w:val="center"/>
        </w:trPr>
        <w:tc>
          <w:tcPr>
            <w:tcW w:w="575" w:type="dxa"/>
            <w:shd w:val="clear" w:color="auto" w:fill="A5A5A5"/>
            <w:vAlign w:val="center"/>
          </w:tcPr>
          <w:p w14:paraId="57FB5C9C" w14:textId="66BE3AC1" w:rsidR="005A675B" w:rsidRPr="002F7BDD" w:rsidRDefault="00E330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hAnsi="Times New Roman" w:cs="Times New Roman"/>
                <w:b/>
                <w:sz w:val="24"/>
                <w:szCs w:val="24"/>
              </w:rPr>
              <w:lastRenderedPageBreak/>
              <w:br w:type="page"/>
            </w:r>
            <w:r w:rsidR="00D47712" w:rsidRPr="002F7BDD">
              <w:rPr>
                <w:rFonts w:ascii="Times New Roman" w:eastAsia="Times New Roman" w:hAnsi="Times New Roman" w:cs="Times New Roman"/>
                <w:b/>
                <w:color w:val="000000"/>
                <w:sz w:val="24"/>
                <w:szCs w:val="24"/>
              </w:rPr>
              <w:t>№</w:t>
            </w:r>
          </w:p>
        </w:tc>
        <w:tc>
          <w:tcPr>
            <w:tcW w:w="9485" w:type="dxa"/>
            <w:gridSpan w:val="3"/>
            <w:shd w:val="clear" w:color="auto" w:fill="A5A5A5"/>
            <w:vAlign w:val="center"/>
          </w:tcPr>
          <w:p w14:paraId="611CA8D5" w14:textId="77777777" w:rsidR="005A675B" w:rsidRPr="002F7BDD"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Розділ І. Загальні положення</w:t>
            </w:r>
          </w:p>
        </w:tc>
      </w:tr>
      <w:tr w:rsidR="005A675B" w:rsidRPr="002F7BDD" w14:paraId="03966A63" w14:textId="77777777" w:rsidTr="000406E0">
        <w:trPr>
          <w:trHeight w:val="522"/>
          <w:jc w:val="center"/>
        </w:trPr>
        <w:tc>
          <w:tcPr>
            <w:tcW w:w="575" w:type="dxa"/>
            <w:vAlign w:val="center"/>
          </w:tcPr>
          <w:p w14:paraId="6185D357" w14:textId="77777777" w:rsidR="005A675B" w:rsidRPr="002F7BDD"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w:t>
            </w:r>
          </w:p>
        </w:tc>
        <w:tc>
          <w:tcPr>
            <w:tcW w:w="3507" w:type="dxa"/>
            <w:gridSpan w:val="2"/>
            <w:vAlign w:val="center"/>
          </w:tcPr>
          <w:p w14:paraId="66098A71" w14:textId="77777777" w:rsidR="005A675B" w:rsidRPr="002F7BDD"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w:t>
            </w:r>
          </w:p>
        </w:tc>
        <w:tc>
          <w:tcPr>
            <w:tcW w:w="5978" w:type="dxa"/>
            <w:vAlign w:val="center"/>
          </w:tcPr>
          <w:p w14:paraId="17110917" w14:textId="77777777" w:rsidR="005A675B" w:rsidRPr="002F7BDD"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3</w:t>
            </w:r>
          </w:p>
        </w:tc>
      </w:tr>
      <w:tr w:rsidR="005A675B" w:rsidRPr="002F7BDD" w14:paraId="25777680" w14:textId="77777777" w:rsidTr="000406E0">
        <w:trPr>
          <w:trHeight w:val="522"/>
          <w:jc w:val="center"/>
        </w:trPr>
        <w:tc>
          <w:tcPr>
            <w:tcW w:w="575" w:type="dxa"/>
          </w:tcPr>
          <w:p w14:paraId="3C7BFFD4" w14:textId="77777777" w:rsidR="005A675B" w:rsidRPr="002F7BDD"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1</w:t>
            </w:r>
          </w:p>
        </w:tc>
        <w:tc>
          <w:tcPr>
            <w:tcW w:w="3507" w:type="dxa"/>
            <w:gridSpan w:val="2"/>
          </w:tcPr>
          <w:p w14:paraId="7C1233C4" w14:textId="77777777" w:rsidR="005A675B" w:rsidRPr="002F7BDD"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Терміни, які вживаються в тендерній документації</w:t>
            </w:r>
          </w:p>
        </w:tc>
        <w:tc>
          <w:tcPr>
            <w:tcW w:w="5978" w:type="dxa"/>
            <w:vAlign w:val="center"/>
          </w:tcPr>
          <w:p w14:paraId="28782D88" w14:textId="1118D3C8" w:rsidR="005A675B" w:rsidRPr="002F7BDD" w:rsidRDefault="00EC7EF2" w:rsidP="00486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2F7BDD">
                <w:rPr>
                  <w:rFonts w:ascii="Times New Roman" w:eastAsia="Times New Roman" w:hAnsi="Times New Roman" w:cs="Times New Roman"/>
                  <w:color w:val="000000"/>
                  <w:sz w:val="24"/>
                  <w:szCs w:val="24"/>
                </w:rPr>
                <w:t>Закону</w:t>
              </w:r>
            </w:hyperlink>
            <w:r w:rsidRPr="002F7BDD">
              <w:rPr>
                <w:rFonts w:ascii="Times New Roman" w:eastAsia="Times New Roman" w:hAnsi="Times New Roman" w:cs="Times New Roman"/>
                <w:color w:val="000000"/>
                <w:sz w:val="24"/>
                <w:szCs w:val="24"/>
              </w:rPr>
              <w:t xml:space="preserve"> України «Про пуб</w:t>
            </w:r>
            <w:r w:rsidR="004F4292" w:rsidRPr="002F7BDD">
              <w:rPr>
                <w:rFonts w:ascii="Times New Roman" w:eastAsia="Times New Roman" w:hAnsi="Times New Roman" w:cs="Times New Roman"/>
                <w:color w:val="000000"/>
                <w:sz w:val="24"/>
                <w:szCs w:val="24"/>
              </w:rPr>
              <w:t>лічні закупівлі» від 25.12.2015</w:t>
            </w:r>
            <w:r w:rsidRPr="002F7BDD">
              <w:rPr>
                <w:rFonts w:ascii="Times New Roman" w:eastAsia="Times New Roman" w:hAnsi="Times New Roman" w:cs="Times New Roman"/>
                <w:color w:val="000000"/>
                <w:sz w:val="24"/>
                <w:szCs w:val="24"/>
              </w:rPr>
              <w:t xml:space="preserve"> №</w:t>
            </w:r>
            <w:r w:rsidR="004F4292"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color w:val="000000"/>
                <w:sz w:val="24"/>
                <w:szCs w:val="24"/>
              </w:rPr>
              <w:t xml:space="preserve">922 </w:t>
            </w:r>
            <w:r w:rsidRPr="002F7BDD">
              <w:rPr>
                <w:rFonts w:ascii="Times New Roman" w:hAnsi="Times New Roman" w:cs="Times New Roman"/>
                <w:color w:val="000000"/>
                <w:sz w:val="24"/>
                <w:szCs w:val="24"/>
              </w:rPr>
              <w:t xml:space="preserve">-VІIІ </w:t>
            </w:r>
            <w:r w:rsidRPr="002F7BDD">
              <w:rPr>
                <w:rFonts w:ascii="Times New Roman" w:eastAsia="Times New Roman" w:hAnsi="Times New Roman" w:cs="Times New Roman"/>
                <w:color w:val="000000"/>
                <w:sz w:val="24"/>
                <w:szCs w:val="24"/>
              </w:rPr>
              <w:t>(зі змінами в редакції</w:t>
            </w:r>
            <w:r w:rsidR="0001334A"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color w:val="000000"/>
                <w:sz w:val="24"/>
                <w:szCs w:val="24"/>
              </w:rPr>
              <w:t xml:space="preserve"> від </w:t>
            </w:r>
            <w:r w:rsidR="0001334A" w:rsidRPr="002F7BDD">
              <w:rPr>
                <w:rFonts w:ascii="Times New Roman" w:eastAsia="Times New Roman" w:hAnsi="Times New Roman" w:cs="Times New Roman"/>
                <w:color w:val="000000"/>
                <w:sz w:val="24"/>
                <w:szCs w:val="24"/>
              </w:rPr>
              <w:t>1</w:t>
            </w:r>
            <w:r w:rsidR="00B23CD0" w:rsidRPr="002F7BDD">
              <w:rPr>
                <w:rFonts w:ascii="Times New Roman" w:eastAsia="Times New Roman" w:hAnsi="Times New Roman" w:cs="Times New Roman"/>
                <w:color w:val="000000"/>
                <w:sz w:val="24"/>
                <w:szCs w:val="24"/>
              </w:rPr>
              <w:t>6</w:t>
            </w:r>
            <w:r w:rsidR="0001334A" w:rsidRPr="002F7BDD">
              <w:rPr>
                <w:rFonts w:ascii="Times New Roman" w:eastAsia="Times New Roman" w:hAnsi="Times New Roman" w:cs="Times New Roman"/>
                <w:color w:val="000000"/>
                <w:sz w:val="24"/>
                <w:szCs w:val="24"/>
              </w:rPr>
              <w:t>.0</w:t>
            </w:r>
            <w:r w:rsidR="00B23CD0" w:rsidRPr="002F7BDD">
              <w:rPr>
                <w:rFonts w:ascii="Times New Roman" w:eastAsia="Times New Roman" w:hAnsi="Times New Roman" w:cs="Times New Roman"/>
                <w:color w:val="000000"/>
                <w:sz w:val="24"/>
                <w:szCs w:val="24"/>
              </w:rPr>
              <w:t>8</w:t>
            </w:r>
            <w:r w:rsidR="0001334A" w:rsidRPr="002F7BDD">
              <w:rPr>
                <w:rFonts w:ascii="Times New Roman" w:eastAsia="Times New Roman" w:hAnsi="Times New Roman" w:cs="Times New Roman"/>
                <w:color w:val="000000"/>
                <w:sz w:val="24"/>
                <w:szCs w:val="24"/>
              </w:rPr>
              <w:t>.2022</w:t>
            </w:r>
            <w:r w:rsidRPr="002F7BDD">
              <w:rPr>
                <w:rFonts w:ascii="Times New Roman" w:eastAsia="Times New Roman" w:hAnsi="Times New Roman" w:cs="Times New Roman"/>
                <w:color w:val="000000"/>
                <w:sz w:val="24"/>
                <w:szCs w:val="24"/>
              </w:rPr>
              <w:t>)</w:t>
            </w:r>
            <w:r w:rsidR="004F4292" w:rsidRPr="002F7BDD">
              <w:rPr>
                <w:rFonts w:ascii="Times New Roman" w:eastAsia="Times New Roman" w:hAnsi="Times New Roman" w:cs="Times New Roman"/>
                <w:color w:val="000000"/>
                <w:sz w:val="24"/>
                <w:szCs w:val="24"/>
              </w:rPr>
              <w:t xml:space="preserve"> з урахуванням «Особливостей </w:t>
            </w:r>
            <w:r w:rsidR="00E00968" w:rsidRPr="002F7BDD">
              <w:rPr>
                <w:rFonts w:ascii="Times New Roman" w:eastAsia="Times New Roman" w:hAnsi="Times New Roman" w:cs="Times New Roman"/>
                <w:color w:val="000000"/>
                <w:sz w:val="24"/>
                <w:szCs w:val="24"/>
              </w:rPr>
              <w:t>здійснення публ</w:t>
            </w:r>
            <w:r w:rsidR="004F4292" w:rsidRPr="002F7BDD">
              <w:rPr>
                <w:rFonts w:ascii="Times New Roman" w:eastAsia="Times New Roman" w:hAnsi="Times New Roman" w:cs="Times New Roman"/>
                <w:color w:val="000000"/>
                <w:sz w:val="24"/>
                <w:szCs w:val="24"/>
              </w:rPr>
              <w:t xml:space="preserve">ічних закупівель товарів, робіт </w:t>
            </w:r>
            <w:r w:rsidR="00E00968" w:rsidRPr="002F7BDD">
              <w:rPr>
                <w:rFonts w:ascii="Times New Roman" w:eastAsia="Times New Roman" w:hAnsi="Times New Roman" w:cs="Times New Roman"/>
                <w:color w:val="000000"/>
                <w:sz w:val="24"/>
                <w:szCs w:val="24"/>
              </w:rPr>
              <w:t>і послуг для замовників,</w:t>
            </w:r>
            <w:r w:rsidR="004F4292" w:rsidRPr="002F7BDD">
              <w:rPr>
                <w:rFonts w:ascii="Times New Roman" w:eastAsia="Times New Roman" w:hAnsi="Times New Roman" w:cs="Times New Roman"/>
                <w:color w:val="000000"/>
                <w:sz w:val="24"/>
                <w:szCs w:val="24"/>
              </w:rPr>
              <w:t xml:space="preserve"> передбачених Законом України </w:t>
            </w:r>
            <w:r w:rsidR="004F4292" w:rsidRPr="002F7BDD">
              <w:rPr>
                <w:rFonts w:ascii="Times New Roman" w:eastAsia="Times New Roman" w:hAnsi="Times New Roman" w:cs="Times New Roman"/>
                <w:color w:val="000000"/>
                <w:sz w:val="24"/>
                <w:szCs w:val="24"/>
              </w:rPr>
              <w:br/>
              <w:t>«</w:t>
            </w:r>
            <w:r w:rsidR="00E00968" w:rsidRPr="002F7BDD">
              <w:rPr>
                <w:rFonts w:ascii="Times New Roman" w:eastAsia="Times New Roman" w:hAnsi="Times New Roman" w:cs="Times New Roman"/>
                <w:color w:val="000000"/>
                <w:sz w:val="24"/>
                <w:szCs w:val="24"/>
              </w:rPr>
              <w:t>Про публічні закупівлі</w:t>
            </w:r>
            <w:r w:rsidR="004F4292" w:rsidRPr="002F7BDD">
              <w:rPr>
                <w:rFonts w:ascii="Times New Roman" w:eastAsia="Times New Roman" w:hAnsi="Times New Roman" w:cs="Times New Roman"/>
                <w:color w:val="000000"/>
                <w:sz w:val="24"/>
                <w:szCs w:val="24"/>
              </w:rPr>
              <w:t>»</w:t>
            </w:r>
            <w:r w:rsidR="00E00968" w:rsidRPr="002F7BDD">
              <w:rPr>
                <w:rFonts w:ascii="Times New Roman" w:eastAsia="Times New Roman" w:hAnsi="Times New Roman" w:cs="Times New Roman"/>
                <w:color w:val="000000"/>
                <w:sz w:val="24"/>
                <w:szCs w:val="24"/>
              </w:rPr>
              <w:t>, на період дії правового режиму</w:t>
            </w:r>
            <w:r w:rsidR="004F4292" w:rsidRPr="002F7BDD">
              <w:rPr>
                <w:rFonts w:ascii="Times New Roman" w:eastAsia="Times New Roman" w:hAnsi="Times New Roman" w:cs="Times New Roman"/>
                <w:color w:val="000000"/>
                <w:sz w:val="24"/>
                <w:szCs w:val="24"/>
              </w:rPr>
              <w:t xml:space="preserve"> </w:t>
            </w:r>
            <w:r w:rsidR="00E00968" w:rsidRPr="002F7BDD">
              <w:rPr>
                <w:rFonts w:ascii="Times New Roman" w:eastAsia="Times New Roman" w:hAnsi="Times New Roman" w:cs="Times New Roman"/>
                <w:color w:val="000000"/>
                <w:sz w:val="24"/>
                <w:szCs w:val="24"/>
              </w:rPr>
              <w:t xml:space="preserve">воєнного стану в Україні та протягом 90 днів </w:t>
            </w:r>
            <w:r w:rsidR="00E00968" w:rsidRPr="002F7BDD">
              <w:rPr>
                <w:rFonts w:ascii="Times New Roman" w:eastAsia="Times New Roman" w:hAnsi="Times New Roman" w:cs="Times New Roman"/>
                <w:color w:val="000000"/>
                <w:sz w:val="24"/>
                <w:szCs w:val="24"/>
              </w:rPr>
              <w:br/>
              <w:t>з дня його припинення або скасування</w:t>
            </w:r>
            <w:r w:rsidR="004F4292" w:rsidRPr="002F7BDD">
              <w:rPr>
                <w:rFonts w:ascii="Times New Roman" w:eastAsia="Times New Roman" w:hAnsi="Times New Roman" w:cs="Times New Roman"/>
                <w:color w:val="000000"/>
                <w:sz w:val="24"/>
                <w:szCs w:val="24"/>
              </w:rPr>
              <w:t>»</w:t>
            </w:r>
            <w:r w:rsidR="00EE0049" w:rsidRPr="002F7BDD">
              <w:rPr>
                <w:rFonts w:ascii="Times New Roman" w:eastAsia="Times New Roman" w:hAnsi="Times New Roman" w:cs="Times New Roman"/>
                <w:color w:val="000000"/>
                <w:sz w:val="24"/>
                <w:szCs w:val="24"/>
              </w:rPr>
              <w:t xml:space="preserve"> </w:t>
            </w:r>
            <w:r w:rsidR="004F4292" w:rsidRPr="002F7BDD">
              <w:rPr>
                <w:rFonts w:ascii="Times New Roman" w:eastAsia="Times New Roman" w:hAnsi="Times New Roman" w:cs="Times New Roman"/>
                <w:color w:val="000000"/>
                <w:sz w:val="24"/>
                <w:szCs w:val="24"/>
              </w:rPr>
              <w:t>затверджених постановою Кабінету Міністрів України від 12 жовтня 2022 р</w:t>
            </w:r>
            <w:r w:rsidR="0048689E" w:rsidRPr="002F7BDD">
              <w:rPr>
                <w:rFonts w:ascii="Times New Roman" w:eastAsia="Times New Roman" w:hAnsi="Times New Roman" w:cs="Times New Roman"/>
                <w:color w:val="000000"/>
                <w:sz w:val="24"/>
                <w:szCs w:val="24"/>
              </w:rPr>
              <w:t>оку</w:t>
            </w:r>
            <w:r w:rsidR="004F4292" w:rsidRPr="002F7BDD">
              <w:rPr>
                <w:rFonts w:ascii="Times New Roman" w:eastAsia="Times New Roman" w:hAnsi="Times New Roman" w:cs="Times New Roman"/>
                <w:color w:val="000000"/>
                <w:sz w:val="24"/>
                <w:szCs w:val="24"/>
              </w:rPr>
              <w:t xml:space="preserve"> № 1178</w:t>
            </w:r>
            <w:r w:rsidR="00F37885" w:rsidRPr="002F7BDD">
              <w:rPr>
                <w:rFonts w:ascii="Times New Roman" w:eastAsia="Times New Roman" w:hAnsi="Times New Roman" w:cs="Times New Roman"/>
                <w:color w:val="000000"/>
                <w:sz w:val="24"/>
                <w:szCs w:val="24"/>
              </w:rPr>
              <w:t xml:space="preserve"> (далі – Особливості)</w:t>
            </w:r>
            <w:r w:rsidR="0048689E"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color w:val="000000"/>
                <w:sz w:val="24"/>
                <w:szCs w:val="24"/>
              </w:rPr>
              <w:t>Терміни вживаються у значенн</w:t>
            </w:r>
            <w:r w:rsidR="00AB35AD" w:rsidRPr="002F7BDD">
              <w:rPr>
                <w:rFonts w:ascii="Times New Roman" w:eastAsia="Times New Roman" w:hAnsi="Times New Roman" w:cs="Times New Roman"/>
                <w:color w:val="000000"/>
                <w:sz w:val="24"/>
                <w:szCs w:val="24"/>
              </w:rPr>
              <w:t>ях</w:t>
            </w:r>
            <w:r w:rsidRPr="002F7BDD">
              <w:rPr>
                <w:rFonts w:ascii="Times New Roman" w:eastAsia="Times New Roman" w:hAnsi="Times New Roman" w:cs="Times New Roman"/>
                <w:color w:val="000000"/>
                <w:sz w:val="24"/>
                <w:szCs w:val="24"/>
              </w:rPr>
              <w:t xml:space="preserve">, </w:t>
            </w:r>
            <w:r w:rsidR="00135FDE" w:rsidRPr="002F7BDD">
              <w:rPr>
                <w:rFonts w:ascii="Times New Roman" w:eastAsia="Times New Roman" w:hAnsi="Times New Roman" w:cs="Times New Roman"/>
                <w:color w:val="000000"/>
                <w:sz w:val="24"/>
                <w:szCs w:val="24"/>
              </w:rPr>
              <w:t>визначених</w:t>
            </w:r>
            <w:r w:rsidRPr="002F7BDD">
              <w:rPr>
                <w:rFonts w:ascii="Times New Roman" w:eastAsia="Times New Roman" w:hAnsi="Times New Roman" w:cs="Times New Roman"/>
                <w:color w:val="000000"/>
                <w:sz w:val="24"/>
                <w:szCs w:val="24"/>
              </w:rPr>
              <w:t xml:space="preserve"> Закон</w:t>
            </w:r>
            <w:r w:rsidR="00135FDE" w:rsidRPr="002F7BDD">
              <w:rPr>
                <w:rFonts w:ascii="Times New Roman" w:eastAsia="Times New Roman" w:hAnsi="Times New Roman" w:cs="Times New Roman"/>
                <w:color w:val="000000"/>
                <w:sz w:val="24"/>
                <w:szCs w:val="24"/>
              </w:rPr>
              <w:t>ом</w:t>
            </w:r>
            <w:r w:rsidR="004F4292" w:rsidRPr="002F7BDD">
              <w:rPr>
                <w:rFonts w:ascii="Times New Roman" w:eastAsia="Times New Roman" w:hAnsi="Times New Roman" w:cs="Times New Roman"/>
                <w:color w:val="000000"/>
                <w:sz w:val="24"/>
                <w:szCs w:val="24"/>
              </w:rPr>
              <w:t xml:space="preserve"> України «Про публічні заку</w:t>
            </w:r>
            <w:r w:rsidR="00133E5C" w:rsidRPr="002F7BDD">
              <w:rPr>
                <w:rFonts w:ascii="Times New Roman" w:eastAsia="Times New Roman" w:hAnsi="Times New Roman" w:cs="Times New Roman"/>
                <w:color w:val="000000"/>
                <w:sz w:val="24"/>
                <w:szCs w:val="24"/>
              </w:rPr>
              <w:t>п</w:t>
            </w:r>
            <w:r w:rsidR="004F4292" w:rsidRPr="002F7BDD">
              <w:rPr>
                <w:rFonts w:ascii="Times New Roman" w:eastAsia="Times New Roman" w:hAnsi="Times New Roman" w:cs="Times New Roman"/>
                <w:color w:val="000000"/>
                <w:sz w:val="24"/>
                <w:szCs w:val="24"/>
              </w:rPr>
              <w:t>івлі» (далі – Закон)</w:t>
            </w:r>
            <w:r w:rsidR="00135FDE" w:rsidRPr="002F7BDD">
              <w:rPr>
                <w:rFonts w:ascii="Times New Roman" w:eastAsia="Times New Roman" w:hAnsi="Times New Roman" w:cs="Times New Roman"/>
                <w:color w:val="000000"/>
                <w:sz w:val="24"/>
                <w:szCs w:val="24"/>
              </w:rPr>
              <w:t xml:space="preserve"> та Особливостями.</w:t>
            </w:r>
          </w:p>
        </w:tc>
      </w:tr>
      <w:tr w:rsidR="005A675B" w:rsidRPr="002F7BDD" w14:paraId="1B8BB1A5" w14:textId="77777777" w:rsidTr="000406E0">
        <w:trPr>
          <w:trHeight w:val="522"/>
          <w:jc w:val="center"/>
        </w:trPr>
        <w:tc>
          <w:tcPr>
            <w:tcW w:w="575" w:type="dxa"/>
          </w:tcPr>
          <w:p w14:paraId="7309D9E6" w14:textId="77777777" w:rsidR="005A675B" w:rsidRPr="002F7BDD"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2</w:t>
            </w:r>
          </w:p>
        </w:tc>
        <w:tc>
          <w:tcPr>
            <w:tcW w:w="3507" w:type="dxa"/>
            <w:gridSpan w:val="2"/>
          </w:tcPr>
          <w:p w14:paraId="5BF93EBE" w14:textId="77777777" w:rsidR="005A675B" w:rsidRPr="002F7BDD" w:rsidRDefault="00D477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Інформація про замовника торгів</w:t>
            </w:r>
          </w:p>
        </w:tc>
        <w:tc>
          <w:tcPr>
            <w:tcW w:w="5978" w:type="dxa"/>
          </w:tcPr>
          <w:p w14:paraId="03E8F856" w14:textId="77777777" w:rsidR="005A675B" w:rsidRPr="002F7BDD" w:rsidRDefault="005A67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E7346" w:rsidRPr="002F7BDD" w14:paraId="462ACA4F" w14:textId="77777777" w:rsidTr="000406E0">
        <w:trPr>
          <w:trHeight w:val="522"/>
          <w:jc w:val="center"/>
        </w:trPr>
        <w:tc>
          <w:tcPr>
            <w:tcW w:w="575" w:type="dxa"/>
          </w:tcPr>
          <w:p w14:paraId="592AB578" w14:textId="77777777" w:rsidR="00AE7346" w:rsidRPr="002F7BDD" w:rsidRDefault="00AE7346" w:rsidP="00AE734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2.1</w:t>
            </w:r>
          </w:p>
        </w:tc>
        <w:tc>
          <w:tcPr>
            <w:tcW w:w="3507" w:type="dxa"/>
            <w:gridSpan w:val="2"/>
          </w:tcPr>
          <w:p w14:paraId="5680B514" w14:textId="77777777"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повне найменування</w:t>
            </w:r>
          </w:p>
        </w:tc>
        <w:tc>
          <w:tcPr>
            <w:tcW w:w="5978" w:type="dxa"/>
          </w:tcPr>
          <w:p w14:paraId="22AF9D1B" w14:textId="24BFDA0F"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F7BDD">
              <w:rPr>
                <w:rFonts w:ascii="Times New Roman" w:hAnsi="Times New Roman" w:cs="Times New Roman"/>
                <w:sz w:val="24"/>
                <w:szCs w:val="24"/>
              </w:rPr>
              <w:t>Найменування замовника: КОМУНАЛЬНЕ ПІДПРИЄМСТВО "ЖИТЛОВО-КОМУНАЛЬНИЙ СЕРВІС "ХМЕЛЬНИЦЬКИЙ"  (далі – Замовник)</w:t>
            </w:r>
          </w:p>
        </w:tc>
      </w:tr>
      <w:tr w:rsidR="00AE7346" w:rsidRPr="002F7BDD" w14:paraId="586DE842" w14:textId="77777777" w:rsidTr="000406E0">
        <w:trPr>
          <w:trHeight w:val="522"/>
          <w:jc w:val="center"/>
        </w:trPr>
        <w:tc>
          <w:tcPr>
            <w:tcW w:w="575" w:type="dxa"/>
          </w:tcPr>
          <w:p w14:paraId="72A006B2" w14:textId="77777777" w:rsidR="00AE7346" w:rsidRPr="002F7BDD" w:rsidRDefault="00AE7346" w:rsidP="00AE734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2.2</w:t>
            </w:r>
          </w:p>
        </w:tc>
        <w:tc>
          <w:tcPr>
            <w:tcW w:w="3507" w:type="dxa"/>
            <w:gridSpan w:val="2"/>
          </w:tcPr>
          <w:p w14:paraId="002DDE3E" w14:textId="77777777"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місцезнаходження</w:t>
            </w:r>
          </w:p>
        </w:tc>
        <w:tc>
          <w:tcPr>
            <w:tcW w:w="5978" w:type="dxa"/>
          </w:tcPr>
          <w:p w14:paraId="50ECB26B" w14:textId="77777777" w:rsidR="00AE7346" w:rsidRPr="002F7BDD" w:rsidRDefault="00AE7346" w:rsidP="00AE7346">
            <w:pPr>
              <w:widowControl w:val="0"/>
              <w:pBdr>
                <w:top w:val="nil"/>
                <w:left w:val="nil"/>
                <w:bottom w:val="nil"/>
                <w:right w:val="nil"/>
                <w:between w:val="nil"/>
              </w:pBdr>
              <w:jc w:val="both"/>
              <w:rPr>
                <w:rFonts w:ascii="Times New Roman" w:hAnsi="Times New Roman" w:cs="Times New Roman"/>
                <w:bCs/>
                <w:sz w:val="24"/>
                <w:szCs w:val="24"/>
              </w:rPr>
            </w:pPr>
            <w:r w:rsidRPr="002F7BDD">
              <w:rPr>
                <w:rFonts w:ascii="Times New Roman" w:hAnsi="Times New Roman" w:cs="Times New Roman"/>
                <w:bCs/>
                <w:sz w:val="24"/>
                <w:szCs w:val="24"/>
              </w:rPr>
              <w:t>Серединський сквер, будинок 1, м. Одеса, 65091</w:t>
            </w:r>
          </w:p>
          <w:p w14:paraId="7AB3A27F" w14:textId="23858D50"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b/>
                <w:color w:val="1F497D" w:themeColor="text2"/>
                <w:sz w:val="24"/>
                <w:szCs w:val="24"/>
              </w:rPr>
            </w:pPr>
            <w:r w:rsidRPr="002F7BDD">
              <w:rPr>
                <w:rStyle w:val="cef1edeee2edeee9f8f0e8f4f2e0e1e7e0f6e0"/>
                <w:rFonts w:cs="Times New Roman"/>
                <w:bCs/>
                <w:sz w:val="24"/>
                <w:szCs w:val="24"/>
              </w:rPr>
              <w:t>Категорія Замовника: юридична особа, яка є комунальним підприємством Одеської міської ради (пункт третій частини четвертої статті 2 Закону).</w:t>
            </w:r>
          </w:p>
        </w:tc>
      </w:tr>
      <w:tr w:rsidR="00AE7346" w:rsidRPr="002F7BDD" w14:paraId="4BD5150E" w14:textId="77777777" w:rsidTr="000406E0">
        <w:trPr>
          <w:trHeight w:val="2428"/>
          <w:jc w:val="center"/>
        </w:trPr>
        <w:tc>
          <w:tcPr>
            <w:tcW w:w="575" w:type="dxa"/>
          </w:tcPr>
          <w:p w14:paraId="0B741973" w14:textId="77777777" w:rsidR="00AE7346" w:rsidRPr="002F7BDD" w:rsidRDefault="00AE7346" w:rsidP="00AE734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2.3</w:t>
            </w:r>
          </w:p>
        </w:tc>
        <w:tc>
          <w:tcPr>
            <w:tcW w:w="3507" w:type="dxa"/>
            <w:gridSpan w:val="2"/>
          </w:tcPr>
          <w:p w14:paraId="000112B8" w14:textId="4D76576A"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78" w:type="dxa"/>
          </w:tcPr>
          <w:p w14:paraId="4E8FB4E6" w14:textId="77777777" w:rsidR="00AE7346" w:rsidRPr="002F7BDD" w:rsidRDefault="00AE7346" w:rsidP="00AE7346">
            <w:pPr>
              <w:jc w:val="both"/>
              <w:rPr>
                <w:rFonts w:ascii="Times New Roman" w:hAnsi="Times New Roman" w:cs="Times New Roman"/>
                <w:sz w:val="24"/>
                <w:szCs w:val="24"/>
              </w:rPr>
            </w:pPr>
            <w:r w:rsidRPr="002F7BDD">
              <w:rPr>
                <w:rFonts w:ascii="Times New Roman" w:hAnsi="Times New Roman" w:cs="Times New Roman"/>
                <w:sz w:val="24"/>
                <w:szCs w:val="24"/>
              </w:rPr>
              <w:t>Уповноважена особа – заступник директора КП «ЖКС «Хмельницький» - Сінькевич Сергій Петрович</w:t>
            </w:r>
          </w:p>
          <w:p w14:paraId="7A1BACC6" w14:textId="77777777" w:rsidR="00AE7346" w:rsidRPr="002F7BDD" w:rsidRDefault="00AE7346" w:rsidP="00AE7346">
            <w:pPr>
              <w:jc w:val="both"/>
              <w:rPr>
                <w:rFonts w:ascii="Times New Roman" w:hAnsi="Times New Roman" w:cs="Times New Roman"/>
                <w:sz w:val="24"/>
                <w:szCs w:val="24"/>
              </w:rPr>
            </w:pPr>
            <w:proofErr w:type="spellStart"/>
            <w:r w:rsidRPr="002F7BDD">
              <w:rPr>
                <w:rFonts w:ascii="Times New Roman" w:hAnsi="Times New Roman" w:cs="Times New Roman"/>
                <w:sz w:val="24"/>
                <w:szCs w:val="24"/>
              </w:rPr>
              <w:t>тел</w:t>
            </w:r>
            <w:proofErr w:type="spellEnd"/>
            <w:r w:rsidRPr="002F7BDD">
              <w:rPr>
                <w:rFonts w:ascii="Times New Roman" w:hAnsi="Times New Roman" w:cs="Times New Roman"/>
                <w:sz w:val="24"/>
                <w:szCs w:val="24"/>
              </w:rPr>
              <w:t>. (0482) 35-85-34</w:t>
            </w:r>
          </w:p>
          <w:p w14:paraId="2BA09DDE" w14:textId="12C0243D" w:rsidR="00AE7346" w:rsidRPr="002F7BDD" w:rsidRDefault="00AE7346" w:rsidP="00AE7346">
            <w:pPr>
              <w:widowControl w:val="0"/>
              <w:jc w:val="both"/>
              <w:rPr>
                <w:rFonts w:ascii="Times New Roman" w:eastAsia="Times New Roman" w:hAnsi="Times New Roman" w:cs="Times New Roman"/>
                <w:color w:val="1F497D" w:themeColor="text2"/>
                <w:sz w:val="24"/>
                <w:szCs w:val="24"/>
              </w:rPr>
            </w:pPr>
            <w:r w:rsidRPr="002F7BDD">
              <w:rPr>
                <w:rFonts w:ascii="Times New Roman" w:hAnsi="Times New Roman" w:cs="Times New Roman"/>
                <w:sz w:val="24"/>
                <w:szCs w:val="24"/>
              </w:rPr>
              <w:t>e-mail: gks.hmeln@ukr.net</w:t>
            </w:r>
          </w:p>
        </w:tc>
      </w:tr>
      <w:tr w:rsidR="00AB7BF6" w:rsidRPr="002F7BDD" w14:paraId="53CDE1FA" w14:textId="77777777" w:rsidTr="000406E0">
        <w:trPr>
          <w:trHeight w:val="522"/>
          <w:jc w:val="center"/>
        </w:trPr>
        <w:tc>
          <w:tcPr>
            <w:tcW w:w="575" w:type="dxa"/>
          </w:tcPr>
          <w:p w14:paraId="489597E5" w14:textId="77777777" w:rsidR="00AB7BF6" w:rsidRPr="002F7BDD"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3</w:t>
            </w:r>
          </w:p>
        </w:tc>
        <w:tc>
          <w:tcPr>
            <w:tcW w:w="3507" w:type="dxa"/>
            <w:gridSpan w:val="2"/>
          </w:tcPr>
          <w:p w14:paraId="2DF115EB" w14:textId="77777777" w:rsidR="00AB7BF6" w:rsidRPr="002F7BDD"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Процедура закупівлі</w:t>
            </w:r>
          </w:p>
        </w:tc>
        <w:tc>
          <w:tcPr>
            <w:tcW w:w="5978" w:type="dxa"/>
          </w:tcPr>
          <w:p w14:paraId="14E2972A" w14:textId="0883F643" w:rsidR="00AB7BF6" w:rsidRPr="002F7BDD" w:rsidRDefault="00246CF0"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В</w:t>
            </w:r>
            <w:r w:rsidR="00AB7BF6" w:rsidRPr="002F7BDD">
              <w:rPr>
                <w:rFonts w:ascii="Times New Roman" w:eastAsia="Times New Roman" w:hAnsi="Times New Roman" w:cs="Times New Roman"/>
                <w:color w:val="000000"/>
                <w:sz w:val="24"/>
                <w:szCs w:val="24"/>
              </w:rPr>
              <w:t>ідкриті торги</w:t>
            </w:r>
            <w:r w:rsidR="00797994" w:rsidRPr="002F7BDD">
              <w:rPr>
                <w:rFonts w:ascii="Times New Roman" w:eastAsia="Times New Roman" w:hAnsi="Times New Roman" w:cs="Times New Roman"/>
                <w:color w:val="000000"/>
                <w:sz w:val="24"/>
                <w:szCs w:val="24"/>
              </w:rPr>
              <w:t xml:space="preserve"> з особливостями</w:t>
            </w:r>
          </w:p>
        </w:tc>
      </w:tr>
      <w:tr w:rsidR="00AB7BF6" w:rsidRPr="002F7BDD" w14:paraId="6C9A3FC5" w14:textId="77777777" w:rsidTr="000406E0">
        <w:trPr>
          <w:trHeight w:val="522"/>
          <w:jc w:val="center"/>
        </w:trPr>
        <w:tc>
          <w:tcPr>
            <w:tcW w:w="575" w:type="dxa"/>
          </w:tcPr>
          <w:p w14:paraId="1C6304BF" w14:textId="77777777" w:rsidR="00AB7BF6" w:rsidRPr="002F7BDD"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4</w:t>
            </w:r>
          </w:p>
        </w:tc>
        <w:tc>
          <w:tcPr>
            <w:tcW w:w="3507" w:type="dxa"/>
            <w:gridSpan w:val="2"/>
          </w:tcPr>
          <w:p w14:paraId="1DB9CD75" w14:textId="77777777" w:rsidR="00AB7BF6" w:rsidRPr="002F7BDD"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Інформація про предмет закупівлі</w:t>
            </w:r>
          </w:p>
        </w:tc>
        <w:tc>
          <w:tcPr>
            <w:tcW w:w="5978" w:type="dxa"/>
          </w:tcPr>
          <w:p w14:paraId="7C0BD293" w14:textId="2785AEB0" w:rsidR="00AB7BF6" w:rsidRPr="002F7BDD" w:rsidRDefault="00AB7BF6" w:rsidP="00743C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33072" w:rsidRPr="002F7BDD" w14:paraId="071D1B0F" w14:textId="77777777" w:rsidTr="000406E0">
        <w:trPr>
          <w:trHeight w:val="522"/>
          <w:jc w:val="center"/>
        </w:trPr>
        <w:tc>
          <w:tcPr>
            <w:tcW w:w="575" w:type="dxa"/>
          </w:tcPr>
          <w:p w14:paraId="748D57D5" w14:textId="77777777" w:rsidR="00E33072" w:rsidRPr="002F7BDD" w:rsidRDefault="00E33072" w:rsidP="00E330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4.1</w:t>
            </w:r>
          </w:p>
        </w:tc>
        <w:tc>
          <w:tcPr>
            <w:tcW w:w="3507" w:type="dxa"/>
            <w:gridSpan w:val="2"/>
          </w:tcPr>
          <w:p w14:paraId="6D6F7C8A" w14:textId="77777777" w:rsidR="00E33072" w:rsidRPr="002F7BDD" w:rsidRDefault="00E33072" w:rsidP="00E330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назва предмета закупівлі</w:t>
            </w:r>
          </w:p>
        </w:tc>
        <w:tc>
          <w:tcPr>
            <w:tcW w:w="5978" w:type="dxa"/>
          </w:tcPr>
          <w:p w14:paraId="5AF97202" w14:textId="77777777" w:rsidR="00AE7346" w:rsidRPr="002F7BDD" w:rsidRDefault="00AE7346" w:rsidP="00AE7346">
            <w:pPr>
              <w:pStyle w:val="af6"/>
              <w:jc w:val="both"/>
              <w:rPr>
                <w:rFonts w:ascii="Times New Roman" w:hAnsi="Times New Roman" w:cs="Times New Roman"/>
                <w:b/>
                <w:bCs/>
                <w:sz w:val="24"/>
                <w:szCs w:val="24"/>
              </w:rPr>
            </w:pPr>
            <w:r w:rsidRPr="002F7BDD">
              <w:rPr>
                <w:rFonts w:ascii="Times New Roman" w:hAnsi="Times New Roman" w:cs="Times New Roman"/>
                <w:b/>
                <w:bCs/>
                <w:sz w:val="24"/>
                <w:szCs w:val="24"/>
              </w:rPr>
              <w:t xml:space="preserve">Балка, квадрат, смуга металева, кут металевий, швелер, лист х/к, лист г/к, лист рифлений, бетон М150, керамзит, </w:t>
            </w:r>
            <w:proofErr w:type="spellStart"/>
            <w:r w:rsidRPr="002F7BDD">
              <w:rPr>
                <w:rFonts w:ascii="Times New Roman" w:hAnsi="Times New Roman" w:cs="Times New Roman"/>
                <w:b/>
                <w:bCs/>
                <w:sz w:val="24"/>
                <w:szCs w:val="24"/>
              </w:rPr>
              <w:t>хрізотілцементна</w:t>
            </w:r>
            <w:proofErr w:type="spellEnd"/>
            <w:r w:rsidRPr="002F7BDD">
              <w:rPr>
                <w:rFonts w:ascii="Times New Roman" w:hAnsi="Times New Roman" w:cs="Times New Roman"/>
                <w:b/>
                <w:bCs/>
                <w:sz w:val="24"/>
                <w:szCs w:val="24"/>
              </w:rPr>
              <w:t xml:space="preserve"> безнапірна труба, хомут металевий, плитка, листи </w:t>
            </w:r>
            <w:proofErr w:type="spellStart"/>
            <w:r w:rsidRPr="002F7BDD">
              <w:rPr>
                <w:rFonts w:ascii="Times New Roman" w:hAnsi="Times New Roman" w:cs="Times New Roman"/>
                <w:b/>
                <w:bCs/>
                <w:sz w:val="24"/>
                <w:szCs w:val="24"/>
              </w:rPr>
              <w:t>волокнистоцементні</w:t>
            </w:r>
            <w:proofErr w:type="spellEnd"/>
            <w:r w:rsidRPr="002F7BDD">
              <w:rPr>
                <w:rFonts w:ascii="Times New Roman" w:hAnsi="Times New Roman" w:cs="Times New Roman"/>
                <w:b/>
                <w:bCs/>
                <w:sz w:val="24"/>
                <w:szCs w:val="24"/>
              </w:rPr>
              <w:t xml:space="preserve"> хвилясті, портландцемент М400, євроруберойд, цегла червона М100, блоки з газобетону D400, теплоізоляція, лінолеум, канат смоляний, кріплення металеве для труб, хомут черв'ячний оцинкований, </w:t>
            </w:r>
            <w:proofErr w:type="spellStart"/>
            <w:r w:rsidRPr="002F7BDD">
              <w:rPr>
                <w:rFonts w:ascii="Times New Roman" w:hAnsi="Times New Roman" w:cs="Times New Roman"/>
                <w:b/>
                <w:bCs/>
                <w:sz w:val="24"/>
                <w:szCs w:val="24"/>
              </w:rPr>
              <w:t>склосітка</w:t>
            </w:r>
            <w:proofErr w:type="spellEnd"/>
            <w:r w:rsidRPr="002F7BDD">
              <w:rPr>
                <w:rFonts w:ascii="Times New Roman" w:hAnsi="Times New Roman" w:cs="Times New Roman"/>
                <w:b/>
                <w:bCs/>
                <w:sz w:val="24"/>
                <w:szCs w:val="24"/>
              </w:rPr>
              <w:t xml:space="preserve"> штукатурна</w:t>
            </w:r>
          </w:p>
          <w:p w14:paraId="66091FFD" w14:textId="2E97A2A0" w:rsidR="00E33072" w:rsidRPr="002F7BDD" w:rsidRDefault="00AE7346" w:rsidP="00AE7346">
            <w:pPr>
              <w:spacing w:line="0" w:lineRule="atLeast"/>
              <w:rPr>
                <w:rFonts w:ascii="Times New Roman" w:eastAsia="Times New Roman" w:hAnsi="Times New Roman" w:cs="Times New Roman"/>
                <w:color w:val="000000"/>
                <w:sz w:val="24"/>
                <w:szCs w:val="24"/>
              </w:rPr>
            </w:pPr>
            <w:r w:rsidRPr="002F7BDD">
              <w:rPr>
                <w:rFonts w:ascii="Times New Roman" w:hAnsi="Times New Roman" w:cs="Times New Roman"/>
                <w:b/>
                <w:bCs/>
                <w:sz w:val="24"/>
                <w:szCs w:val="24"/>
              </w:rPr>
              <w:t>(код ДК 021:2015 - 44110000-4 - Конструкційні матеріали)</w:t>
            </w:r>
          </w:p>
        </w:tc>
      </w:tr>
      <w:tr w:rsidR="00E33072" w:rsidRPr="002F7BDD" w14:paraId="59022573" w14:textId="77777777" w:rsidTr="000406E0">
        <w:trPr>
          <w:trHeight w:val="522"/>
          <w:jc w:val="center"/>
        </w:trPr>
        <w:tc>
          <w:tcPr>
            <w:tcW w:w="575" w:type="dxa"/>
          </w:tcPr>
          <w:p w14:paraId="02A3C261" w14:textId="77777777" w:rsidR="00E33072" w:rsidRPr="002F7BDD" w:rsidRDefault="00E33072" w:rsidP="00E330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4.2</w:t>
            </w:r>
          </w:p>
        </w:tc>
        <w:tc>
          <w:tcPr>
            <w:tcW w:w="3507" w:type="dxa"/>
            <w:gridSpan w:val="2"/>
          </w:tcPr>
          <w:p w14:paraId="5F64B1FE" w14:textId="4EED0E41" w:rsidR="00E33072" w:rsidRPr="002F7BDD" w:rsidRDefault="00E33072" w:rsidP="00E330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опис окремої частини або </w:t>
            </w:r>
            <w:r w:rsidRPr="002F7BDD">
              <w:rPr>
                <w:rFonts w:ascii="Times New Roman" w:eastAsia="Times New Roman" w:hAnsi="Times New Roman" w:cs="Times New Roman"/>
                <w:color w:val="000000"/>
                <w:sz w:val="24"/>
                <w:szCs w:val="24"/>
              </w:rPr>
              <w:lastRenderedPageBreak/>
              <w:t xml:space="preserve">частин предмета закупівлі (лота), щодо яких можуть бути подані тендерні пропозиції </w:t>
            </w:r>
          </w:p>
        </w:tc>
        <w:tc>
          <w:tcPr>
            <w:tcW w:w="5978" w:type="dxa"/>
          </w:tcPr>
          <w:p w14:paraId="7EFC11DE" w14:textId="77777777" w:rsidR="00E33072" w:rsidRPr="002F7BDD" w:rsidRDefault="00E33072" w:rsidP="00E33072">
            <w:pPr>
              <w:widowControl w:val="0"/>
              <w:ind w:right="120"/>
              <w:jc w:val="both"/>
              <w:rPr>
                <w:rFonts w:ascii="Times New Roman" w:eastAsia="Times New Roman" w:hAnsi="Times New Roman" w:cs="Times New Roman"/>
                <w:sz w:val="24"/>
                <w:szCs w:val="24"/>
              </w:rPr>
            </w:pPr>
            <w:r w:rsidRPr="002F7BDD">
              <w:rPr>
                <w:rFonts w:ascii="Times New Roman" w:eastAsia="Times New Roman" w:hAnsi="Times New Roman" w:cs="Times New Roman"/>
                <w:color w:val="000000"/>
                <w:sz w:val="24"/>
                <w:szCs w:val="24"/>
              </w:rPr>
              <w:lastRenderedPageBreak/>
              <w:t>Закупівля здійснюється щодо предмет</w:t>
            </w:r>
            <w:r w:rsidRPr="002F7BDD">
              <w:rPr>
                <w:rFonts w:ascii="Times New Roman" w:eastAsia="Times New Roman" w:hAnsi="Times New Roman" w:cs="Times New Roman"/>
                <w:sz w:val="24"/>
                <w:szCs w:val="24"/>
              </w:rPr>
              <w:t>а</w:t>
            </w:r>
            <w:r w:rsidRPr="002F7BDD">
              <w:rPr>
                <w:rFonts w:ascii="Times New Roman" w:eastAsia="Times New Roman" w:hAnsi="Times New Roman" w:cs="Times New Roman"/>
                <w:color w:val="000000"/>
                <w:sz w:val="24"/>
                <w:szCs w:val="24"/>
              </w:rPr>
              <w:t xml:space="preserve"> закупівлі в </w:t>
            </w:r>
            <w:r w:rsidRPr="002F7BDD">
              <w:rPr>
                <w:rFonts w:ascii="Times New Roman" w:eastAsia="Times New Roman" w:hAnsi="Times New Roman" w:cs="Times New Roman"/>
                <w:color w:val="000000"/>
                <w:sz w:val="24"/>
                <w:szCs w:val="24"/>
              </w:rPr>
              <w:lastRenderedPageBreak/>
              <w:t>цілому.</w:t>
            </w:r>
          </w:p>
          <w:p w14:paraId="350D444E" w14:textId="0C2B94E7" w:rsidR="00E33072" w:rsidRPr="002F7BDD" w:rsidRDefault="00E33072" w:rsidP="00E330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4484A" w:rsidRPr="002F7BDD" w14:paraId="0CC0AB53" w14:textId="77777777" w:rsidTr="000406E0">
        <w:trPr>
          <w:trHeight w:val="522"/>
          <w:jc w:val="center"/>
        </w:trPr>
        <w:tc>
          <w:tcPr>
            <w:tcW w:w="575" w:type="dxa"/>
          </w:tcPr>
          <w:p w14:paraId="426380B2" w14:textId="77777777"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lastRenderedPageBreak/>
              <w:t>4.3</w:t>
            </w:r>
          </w:p>
        </w:tc>
        <w:tc>
          <w:tcPr>
            <w:tcW w:w="3507" w:type="dxa"/>
            <w:gridSpan w:val="2"/>
          </w:tcPr>
          <w:p w14:paraId="7E4D1749" w14:textId="775DF575" w:rsidR="0054484A" w:rsidRPr="002F7BDD" w:rsidRDefault="0054484A" w:rsidP="00151E4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кількість товару та місце його поставки або місце, де повинні бути виконані роботи чи надані послуги, їх обсяги</w:t>
            </w:r>
          </w:p>
        </w:tc>
        <w:tc>
          <w:tcPr>
            <w:tcW w:w="5978" w:type="dxa"/>
          </w:tcPr>
          <w:p w14:paraId="67690C0B" w14:textId="77777777" w:rsidR="00AE7346" w:rsidRPr="002F7BDD" w:rsidRDefault="00AE7346" w:rsidP="00AE7346">
            <w:pPr>
              <w:widowControl w:val="0"/>
              <w:ind w:right="12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За адресою Замовника. На умовах поставки DDP згідно Інкотермс 2010: склад Замовника за адресою - Україна, 65091, Одеська область, місто Одеса, Серединський сквер, будинок 1.</w:t>
            </w:r>
          </w:p>
          <w:p w14:paraId="58E3F6D9" w14:textId="77777777" w:rsidR="0054484A" w:rsidRPr="002F7BDD" w:rsidRDefault="00AE7346" w:rsidP="00AE7346">
            <w:pPr>
              <w:spacing w:line="0" w:lineRule="atLeast"/>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Поставка партіями, згідно заявок Замовника (замовником не розглядається поставка всього об’єму однією партією).</w:t>
            </w:r>
          </w:p>
          <w:p w14:paraId="45E2115B" w14:textId="41DC64EA" w:rsidR="00AE7346" w:rsidRPr="002F7BDD" w:rsidRDefault="00AE7346" w:rsidP="00AE7346">
            <w:pPr>
              <w:spacing w:line="0" w:lineRule="atLeast"/>
              <w:jc w:val="both"/>
              <w:rPr>
                <w:rFonts w:ascii="Times New Roman" w:hAnsi="Times New Roman" w:cs="Times New Roman"/>
                <w:sz w:val="24"/>
                <w:szCs w:val="24"/>
                <w:lang w:eastAsia="ru-RU"/>
              </w:rPr>
            </w:pPr>
            <w:r w:rsidRPr="002F7BDD">
              <w:rPr>
                <w:rFonts w:ascii="Times New Roman" w:hAnsi="Times New Roman" w:cs="Times New Roman"/>
                <w:sz w:val="24"/>
                <w:szCs w:val="24"/>
                <w:lang w:eastAsia="ru-RU"/>
              </w:rPr>
              <w:t>Враховуючи обставини, зазначені у п.2 розділу 5 ТД, при плануванні видатків за визначеним предметом закупівлі, першочергово виходити із потенційно можливого переліку та кількості позицій частин предмету закупівлі, оскільки у противному випадку може скластись обставина, коли через нестачу протягом 2023 року однієї чи кількох позиції товару, будемо вимушені проводити повторну процедуру закупівлі. Додатково звертаємо увагу потенційних Учасників, що підприємство не має реальної можливості придбати весь зазначений обсяг предмету закупівлі, але вимушено запланувати та оголосити закупівлю, з метою забезпечення своєчасності виконання своїх обов’язків при обслуговуванні житлових будинків.</w:t>
            </w:r>
          </w:p>
        </w:tc>
      </w:tr>
      <w:tr w:rsidR="0054484A" w:rsidRPr="002F7BDD" w14:paraId="68691E28" w14:textId="77777777" w:rsidTr="000406E0">
        <w:trPr>
          <w:trHeight w:val="522"/>
          <w:jc w:val="center"/>
        </w:trPr>
        <w:tc>
          <w:tcPr>
            <w:tcW w:w="575" w:type="dxa"/>
          </w:tcPr>
          <w:p w14:paraId="56794BC5" w14:textId="77777777"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4.4</w:t>
            </w:r>
          </w:p>
        </w:tc>
        <w:tc>
          <w:tcPr>
            <w:tcW w:w="3507" w:type="dxa"/>
            <w:gridSpan w:val="2"/>
          </w:tcPr>
          <w:p w14:paraId="065C9C63" w14:textId="1BBA0F29"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78" w:type="dxa"/>
          </w:tcPr>
          <w:p w14:paraId="4BAA897B" w14:textId="594ED886" w:rsidR="0054484A" w:rsidRPr="002F7BDD" w:rsidRDefault="0054484A" w:rsidP="00444F63">
            <w:pPr>
              <w:widowControl w:val="0"/>
              <w:spacing w:line="0" w:lineRule="atLeast"/>
              <w:ind w:hanging="2"/>
              <w:contextualSpacing/>
              <w:jc w:val="both"/>
              <w:rPr>
                <w:rFonts w:ascii="Times New Roman" w:eastAsia="Times New Roman" w:hAnsi="Times New Roman" w:cs="Times New Roman"/>
                <w:color w:val="000000" w:themeColor="text1"/>
                <w:sz w:val="24"/>
                <w:szCs w:val="24"/>
              </w:rPr>
            </w:pPr>
            <w:r w:rsidRPr="002F7BDD">
              <w:rPr>
                <w:rStyle w:val="21"/>
                <w:rFonts w:eastAsia="Calibri"/>
                <w:b/>
                <w:sz w:val="24"/>
                <w:szCs w:val="24"/>
              </w:rPr>
              <w:t>до</w:t>
            </w:r>
            <w:r w:rsidRPr="002F7BDD">
              <w:rPr>
                <w:rFonts w:ascii="Times New Roman" w:eastAsia="Times New Roman" w:hAnsi="Times New Roman" w:cs="Times New Roman"/>
                <w:b/>
                <w:sz w:val="24"/>
                <w:szCs w:val="24"/>
              </w:rPr>
              <w:t xml:space="preserve"> </w:t>
            </w:r>
            <w:r w:rsidR="00E33072" w:rsidRPr="002F7BDD">
              <w:rPr>
                <w:rFonts w:ascii="Times New Roman" w:eastAsia="Times New Roman" w:hAnsi="Times New Roman" w:cs="Times New Roman"/>
                <w:b/>
                <w:sz w:val="24"/>
                <w:szCs w:val="24"/>
              </w:rPr>
              <w:t>31</w:t>
            </w:r>
            <w:r w:rsidR="00FB1ECF" w:rsidRPr="002F7BDD">
              <w:rPr>
                <w:rFonts w:ascii="Times New Roman" w:eastAsia="Times New Roman" w:hAnsi="Times New Roman" w:cs="Times New Roman"/>
                <w:b/>
                <w:sz w:val="24"/>
                <w:szCs w:val="24"/>
              </w:rPr>
              <w:t xml:space="preserve"> </w:t>
            </w:r>
            <w:r w:rsidR="00AE7346" w:rsidRPr="002F7BDD">
              <w:rPr>
                <w:rFonts w:ascii="Times New Roman" w:eastAsia="Times New Roman" w:hAnsi="Times New Roman" w:cs="Times New Roman"/>
                <w:b/>
                <w:sz w:val="24"/>
                <w:szCs w:val="24"/>
              </w:rPr>
              <w:t>грудня</w:t>
            </w:r>
            <w:r w:rsidR="00AD4092" w:rsidRPr="002F7BDD">
              <w:rPr>
                <w:rFonts w:ascii="Times New Roman" w:eastAsia="Times New Roman" w:hAnsi="Times New Roman" w:cs="Times New Roman"/>
                <w:b/>
                <w:sz w:val="24"/>
                <w:szCs w:val="24"/>
              </w:rPr>
              <w:t xml:space="preserve"> </w:t>
            </w:r>
            <w:r w:rsidR="002D0FE8" w:rsidRPr="002F7BDD">
              <w:rPr>
                <w:rFonts w:ascii="Times New Roman" w:eastAsia="Times New Roman" w:hAnsi="Times New Roman" w:cs="Times New Roman"/>
                <w:b/>
                <w:sz w:val="24"/>
                <w:szCs w:val="24"/>
              </w:rPr>
              <w:t>202</w:t>
            </w:r>
            <w:r w:rsidR="00AD4092" w:rsidRPr="002F7BDD">
              <w:rPr>
                <w:rFonts w:ascii="Times New Roman" w:eastAsia="Times New Roman" w:hAnsi="Times New Roman" w:cs="Times New Roman"/>
                <w:b/>
                <w:sz w:val="24"/>
                <w:szCs w:val="24"/>
              </w:rPr>
              <w:t>3</w:t>
            </w:r>
            <w:r w:rsidR="00FB1ECF" w:rsidRPr="002F7BDD">
              <w:rPr>
                <w:rFonts w:ascii="Times New Roman" w:eastAsia="Times New Roman" w:hAnsi="Times New Roman" w:cs="Times New Roman"/>
                <w:b/>
                <w:sz w:val="24"/>
                <w:szCs w:val="24"/>
              </w:rPr>
              <w:t xml:space="preserve"> року </w:t>
            </w:r>
          </w:p>
        </w:tc>
      </w:tr>
      <w:tr w:rsidR="0054484A" w:rsidRPr="002F7BDD" w14:paraId="2C4DE74A" w14:textId="77777777" w:rsidTr="00297FE7">
        <w:trPr>
          <w:trHeight w:val="983"/>
          <w:jc w:val="center"/>
        </w:trPr>
        <w:tc>
          <w:tcPr>
            <w:tcW w:w="575" w:type="dxa"/>
          </w:tcPr>
          <w:p w14:paraId="23B6C2A5" w14:textId="77777777"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5</w:t>
            </w:r>
          </w:p>
        </w:tc>
        <w:tc>
          <w:tcPr>
            <w:tcW w:w="3507" w:type="dxa"/>
            <w:gridSpan w:val="2"/>
          </w:tcPr>
          <w:p w14:paraId="3555ECD0" w14:textId="0DF94784" w:rsidR="0054484A" w:rsidRPr="002F7BDD" w:rsidRDefault="0054484A" w:rsidP="005448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Недискримінація учасників процедури закупівлі</w:t>
            </w:r>
          </w:p>
        </w:tc>
        <w:tc>
          <w:tcPr>
            <w:tcW w:w="5978" w:type="dxa"/>
          </w:tcPr>
          <w:p w14:paraId="6C800DA8" w14:textId="77777777"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p>
          <w:p w14:paraId="65C40703" w14:textId="19B69446"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54484A" w:rsidRPr="002F7BDD" w14:paraId="37A73829" w14:textId="77777777" w:rsidTr="000406E0">
        <w:trPr>
          <w:trHeight w:val="522"/>
          <w:jc w:val="center"/>
        </w:trPr>
        <w:tc>
          <w:tcPr>
            <w:tcW w:w="575" w:type="dxa"/>
          </w:tcPr>
          <w:p w14:paraId="43AEDC9F" w14:textId="77777777"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6</w:t>
            </w:r>
          </w:p>
        </w:tc>
        <w:tc>
          <w:tcPr>
            <w:tcW w:w="3507" w:type="dxa"/>
            <w:gridSpan w:val="2"/>
          </w:tcPr>
          <w:p w14:paraId="26529854" w14:textId="43348979"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5978" w:type="dxa"/>
          </w:tcPr>
          <w:p w14:paraId="314ED0A6" w14:textId="031C095A" w:rsidR="0054484A" w:rsidRPr="002F7BDD" w:rsidRDefault="0054484A" w:rsidP="00E96D02">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Валютою тендерної пропозиції є національна валюта України - </w:t>
            </w:r>
            <w:r w:rsidRPr="002F7BDD">
              <w:rPr>
                <w:rFonts w:ascii="Times New Roman" w:eastAsia="Times New Roman" w:hAnsi="Times New Roman" w:cs="Times New Roman"/>
                <w:b/>
                <w:color w:val="000000"/>
                <w:sz w:val="24"/>
                <w:szCs w:val="24"/>
              </w:rPr>
              <w:t>гривня.</w:t>
            </w:r>
            <w:r w:rsidR="00E96D02" w:rsidRPr="002F7BDD">
              <w:rPr>
                <w:rFonts w:ascii="Times New Roman" w:eastAsia="Times New Roman" w:hAnsi="Times New Roman" w:cs="Times New Roman"/>
                <w:b/>
                <w:color w:val="000000"/>
                <w:sz w:val="24"/>
                <w:szCs w:val="24"/>
              </w:rPr>
              <w:t xml:space="preserve"> </w:t>
            </w:r>
            <w:r w:rsidRPr="002F7BDD">
              <w:rPr>
                <w:rFonts w:ascii="Times New Roman" w:hAnsi="Times New Roman" w:cs="Times New Roman"/>
                <w:sz w:val="24"/>
                <w:szCs w:val="24"/>
              </w:rPr>
              <w:t>Розрахунки здійснюв</w:t>
            </w:r>
            <w:r w:rsidR="002D0FE8" w:rsidRPr="002F7BDD">
              <w:rPr>
                <w:rFonts w:ascii="Times New Roman" w:hAnsi="Times New Roman" w:cs="Times New Roman"/>
                <w:sz w:val="24"/>
                <w:szCs w:val="24"/>
              </w:rPr>
              <w:t>атимуться у національній валюті</w:t>
            </w:r>
            <w:r w:rsidRPr="002F7BDD">
              <w:rPr>
                <w:rFonts w:ascii="Times New Roman" w:hAnsi="Times New Roman" w:cs="Times New Roman"/>
                <w:sz w:val="24"/>
                <w:szCs w:val="24"/>
              </w:rPr>
              <w:t xml:space="preserve"> України згідно умов договору про закупівлю.</w:t>
            </w:r>
          </w:p>
        </w:tc>
      </w:tr>
      <w:tr w:rsidR="0054484A" w:rsidRPr="002F7BDD" w14:paraId="5C2201FF" w14:textId="77777777" w:rsidTr="000406E0">
        <w:trPr>
          <w:trHeight w:val="522"/>
          <w:jc w:val="center"/>
        </w:trPr>
        <w:tc>
          <w:tcPr>
            <w:tcW w:w="575" w:type="dxa"/>
          </w:tcPr>
          <w:p w14:paraId="25225E27" w14:textId="77777777"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7</w:t>
            </w:r>
          </w:p>
        </w:tc>
        <w:tc>
          <w:tcPr>
            <w:tcW w:w="3507" w:type="dxa"/>
            <w:gridSpan w:val="2"/>
            <w:vAlign w:val="center"/>
          </w:tcPr>
          <w:p w14:paraId="3282CF2B" w14:textId="152B8875"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Інформація про мову (мови), якою (якими) повинно бути складені тендерні пропозиції</w:t>
            </w:r>
          </w:p>
        </w:tc>
        <w:tc>
          <w:tcPr>
            <w:tcW w:w="5978" w:type="dxa"/>
          </w:tcPr>
          <w:p w14:paraId="5F5265A8" w14:textId="7237BBF1"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color w:val="000000"/>
                <w:sz w:val="24"/>
                <w:szCs w:val="24"/>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2F7BDD">
              <w:rPr>
                <w:rFonts w:ascii="Times New Roman" w:eastAsia="Times New Roman" w:hAnsi="Times New Roman" w:cs="Times New Roman"/>
                <w:b/>
                <w:color w:val="000000"/>
                <w:sz w:val="24"/>
                <w:szCs w:val="24"/>
              </w:rPr>
              <w:t>українською мовою.</w:t>
            </w:r>
          </w:p>
          <w:p w14:paraId="7712D158" w14:textId="77777777"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27F60BB7" w14:textId="77777777" w:rsidR="0054484A" w:rsidRPr="002F7BDD" w:rsidRDefault="0054484A" w:rsidP="005448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Учасник подає такий переклад завірений підписом уповноваженої особи учасника та/або підписом посадової особи чи представника служби перекладу, </w:t>
            </w:r>
            <w:r w:rsidRPr="002F7BDD">
              <w:rPr>
                <w:rFonts w:ascii="Times New Roman" w:eastAsia="Times New Roman" w:hAnsi="Times New Roman" w:cs="Times New Roman"/>
                <w:color w:val="000000"/>
                <w:sz w:val="24"/>
                <w:szCs w:val="24"/>
              </w:rPr>
              <w:lastRenderedPageBreak/>
              <w:t>який гарантує достовірність інтерпретованої інформації.</w:t>
            </w:r>
          </w:p>
          <w:p w14:paraId="2B5E4FA4" w14:textId="0DC6B3F7" w:rsidR="0054484A" w:rsidRPr="002F7BDD" w:rsidRDefault="0054484A" w:rsidP="005448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Визначальним є текст, викладений українською мовою.</w:t>
            </w:r>
          </w:p>
        </w:tc>
      </w:tr>
      <w:tr w:rsidR="0054484A" w:rsidRPr="002F7BDD" w14:paraId="41B81047" w14:textId="77777777" w:rsidTr="000406E0">
        <w:trPr>
          <w:trHeight w:val="522"/>
          <w:jc w:val="center"/>
        </w:trPr>
        <w:tc>
          <w:tcPr>
            <w:tcW w:w="10060" w:type="dxa"/>
            <w:gridSpan w:val="4"/>
            <w:shd w:val="clear" w:color="auto" w:fill="A5A5A5"/>
            <w:vAlign w:val="center"/>
          </w:tcPr>
          <w:p w14:paraId="1FB36F0D" w14:textId="77777777" w:rsidR="0054484A" w:rsidRPr="002F7BDD" w:rsidRDefault="0054484A" w:rsidP="0054484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54484A" w:rsidRPr="002F7BDD" w14:paraId="174A67E8" w14:textId="77777777" w:rsidTr="000406E0">
        <w:trPr>
          <w:trHeight w:val="522"/>
          <w:jc w:val="center"/>
        </w:trPr>
        <w:tc>
          <w:tcPr>
            <w:tcW w:w="575" w:type="dxa"/>
          </w:tcPr>
          <w:p w14:paraId="4D55435E" w14:textId="77777777"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1</w:t>
            </w:r>
          </w:p>
        </w:tc>
        <w:tc>
          <w:tcPr>
            <w:tcW w:w="3507" w:type="dxa"/>
            <w:gridSpan w:val="2"/>
          </w:tcPr>
          <w:p w14:paraId="5B06433D" w14:textId="77777777"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78" w:type="dxa"/>
          </w:tcPr>
          <w:p w14:paraId="00344C9B" w14:textId="77D16853"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Фізична/юридична особа має право </w:t>
            </w:r>
            <w:r w:rsidRPr="002F7BDD">
              <w:rPr>
                <w:rFonts w:ascii="Times New Roman" w:eastAsia="Times New Roman" w:hAnsi="Times New Roman" w:cs="Times New Roman"/>
                <w:b/>
                <w:color w:val="000000"/>
                <w:sz w:val="24"/>
                <w:szCs w:val="24"/>
              </w:rPr>
              <w:t>не пізніше ніж                     за 3 (три) дні до закінчення строку подання тендерної пропозиції звернутися через електронну систему закупівель</w:t>
            </w:r>
            <w:r w:rsidRPr="002F7BDD">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3B2CF3D2" w14:textId="77777777"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B9FDCD" w14:textId="69706D82" w:rsidR="0054484A" w:rsidRPr="002F7BDD" w:rsidRDefault="0054484A" w:rsidP="005448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2F7BDD">
              <w:rPr>
                <w:rFonts w:ascii="Times New Roman" w:eastAsia="Times New Roman" w:hAnsi="Times New Roman" w:cs="Times New Roman"/>
                <w:b/>
                <w:color w:val="000000"/>
                <w:sz w:val="24"/>
                <w:szCs w:val="24"/>
              </w:rPr>
              <w:t>4 (чотири) дні.</w:t>
            </w:r>
          </w:p>
        </w:tc>
      </w:tr>
      <w:tr w:rsidR="0054484A" w:rsidRPr="002F7BDD" w14:paraId="40DBAB21" w14:textId="77777777" w:rsidTr="000406E0">
        <w:trPr>
          <w:trHeight w:val="522"/>
          <w:jc w:val="center"/>
        </w:trPr>
        <w:tc>
          <w:tcPr>
            <w:tcW w:w="575" w:type="dxa"/>
          </w:tcPr>
          <w:p w14:paraId="1C80FF3B" w14:textId="77777777" w:rsidR="0054484A" w:rsidRPr="002F7BDD" w:rsidRDefault="0054484A" w:rsidP="0054484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2</w:t>
            </w:r>
          </w:p>
        </w:tc>
        <w:tc>
          <w:tcPr>
            <w:tcW w:w="3507" w:type="dxa"/>
            <w:gridSpan w:val="2"/>
          </w:tcPr>
          <w:p w14:paraId="1BCC4D02" w14:textId="667819CA" w:rsidR="0054484A" w:rsidRPr="002F7BDD"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Процедура внесення змін до тендерної документації</w:t>
            </w:r>
          </w:p>
        </w:tc>
        <w:tc>
          <w:tcPr>
            <w:tcW w:w="5978" w:type="dxa"/>
          </w:tcPr>
          <w:p w14:paraId="3C0E5EB7" w14:textId="78F480B2"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F7BDD">
              <w:rPr>
                <w:rFonts w:ascii="Times New Roman" w:eastAsia="Times New Roman" w:hAnsi="Times New Roman" w:cs="Times New Roman"/>
                <w:color w:val="000000"/>
                <w:sz w:val="24"/>
                <w:szCs w:val="24"/>
              </w:rPr>
              <w:t>внести</w:t>
            </w:r>
            <w:proofErr w:type="spellEnd"/>
            <w:r w:rsidRPr="002F7BDD">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1F022D9" w14:textId="77777777"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0C92D4E" w14:textId="6A766706"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Зміни до тендерної документації у </w:t>
            </w:r>
            <w:proofErr w:type="spellStart"/>
            <w:r w:rsidRPr="002F7BDD">
              <w:rPr>
                <w:rFonts w:ascii="Times New Roman" w:eastAsia="Times New Roman" w:hAnsi="Times New Roman" w:cs="Times New Roman"/>
                <w:color w:val="000000"/>
                <w:sz w:val="24"/>
                <w:szCs w:val="24"/>
              </w:rPr>
              <w:t>машинозчитувальному</w:t>
            </w:r>
            <w:proofErr w:type="spellEnd"/>
            <w:r w:rsidRPr="002F7BDD">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w:t>
            </w:r>
            <w:r w:rsidR="00FD723D" w:rsidRPr="002F7BDD">
              <w:rPr>
                <w:rFonts w:ascii="Times New Roman" w:eastAsia="Times New Roman" w:hAnsi="Times New Roman" w:cs="Times New Roman"/>
                <w:color w:val="000000"/>
                <w:sz w:val="24"/>
                <w:szCs w:val="24"/>
              </w:rPr>
              <w:t>1 (</w:t>
            </w:r>
            <w:r w:rsidRPr="002F7BDD">
              <w:rPr>
                <w:rFonts w:ascii="Times New Roman" w:eastAsia="Times New Roman" w:hAnsi="Times New Roman" w:cs="Times New Roman"/>
                <w:color w:val="000000"/>
                <w:sz w:val="24"/>
                <w:szCs w:val="24"/>
              </w:rPr>
              <w:t>одного</w:t>
            </w:r>
            <w:r w:rsidR="00205CDE" w:rsidRPr="002F7BDD">
              <w:rPr>
                <w:rFonts w:ascii="Times New Roman" w:eastAsia="Times New Roman" w:hAnsi="Times New Roman" w:cs="Times New Roman"/>
                <w:color w:val="000000"/>
                <w:sz w:val="24"/>
                <w:szCs w:val="24"/>
              </w:rPr>
              <w:t>)</w:t>
            </w:r>
            <w:r w:rsidRPr="002F7BDD">
              <w:rPr>
                <w:rFonts w:ascii="Times New Roman" w:eastAsia="Times New Roman" w:hAnsi="Times New Roman" w:cs="Times New Roman"/>
                <w:color w:val="000000"/>
                <w:sz w:val="24"/>
                <w:szCs w:val="24"/>
              </w:rPr>
              <w:t xml:space="preserve"> дня з дати прийняття рішення про їх внесення.</w:t>
            </w:r>
          </w:p>
        </w:tc>
      </w:tr>
      <w:tr w:rsidR="0054484A" w:rsidRPr="002F7BDD" w14:paraId="4307C974" w14:textId="77777777" w:rsidTr="000406E0">
        <w:trPr>
          <w:trHeight w:val="522"/>
          <w:jc w:val="center"/>
        </w:trPr>
        <w:tc>
          <w:tcPr>
            <w:tcW w:w="10060" w:type="dxa"/>
            <w:gridSpan w:val="4"/>
            <w:shd w:val="clear" w:color="auto" w:fill="A5A5A5"/>
            <w:vAlign w:val="center"/>
          </w:tcPr>
          <w:p w14:paraId="4640E7C2" w14:textId="77777777" w:rsidR="0054484A" w:rsidRPr="002F7BDD" w:rsidRDefault="0054484A" w:rsidP="0054484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54484A" w:rsidRPr="002F7BDD" w14:paraId="67AE80FA" w14:textId="77777777" w:rsidTr="000406E0">
        <w:trPr>
          <w:trHeight w:val="522"/>
          <w:jc w:val="center"/>
        </w:trPr>
        <w:tc>
          <w:tcPr>
            <w:tcW w:w="575" w:type="dxa"/>
          </w:tcPr>
          <w:p w14:paraId="1CC84806" w14:textId="77777777" w:rsidR="0054484A" w:rsidRPr="002F7BDD" w:rsidRDefault="0054484A" w:rsidP="0054484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1</w:t>
            </w:r>
          </w:p>
        </w:tc>
        <w:tc>
          <w:tcPr>
            <w:tcW w:w="3507" w:type="dxa"/>
            <w:gridSpan w:val="2"/>
          </w:tcPr>
          <w:p w14:paraId="4A7FE2B3" w14:textId="6F2EBE7E" w:rsidR="0054484A" w:rsidRPr="002F7BDD" w:rsidRDefault="0054484A" w:rsidP="005448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Зміст і спосіб подання тендерн</w:t>
            </w:r>
            <w:r w:rsidR="00D52C8B" w:rsidRPr="002F7BDD">
              <w:rPr>
                <w:rFonts w:ascii="Times New Roman" w:eastAsia="Times New Roman" w:hAnsi="Times New Roman" w:cs="Times New Roman"/>
                <w:b/>
                <w:color w:val="000000"/>
                <w:sz w:val="24"/>
                <w:szCs w:val="24"/>
              </w:rPr>
              <w:t>их</w:t>
            </w:r>
            <w:r w:rsidRPr="002F7BDD">
              <w:rPr>
                <w:rFonts w:ascii="Times New Roman" w:eastAsia="Times New Roman" w:hAnsi="Times New Roman" w:cs="Times New Roman"/>
                <w:b/>
                <w:color w:val="000000"/>
                <w:sz w:val="24"/>
                <w:szCs w:val="24"/>
              </w:rPr>
              <w:t xml:space="preserve"> пропозиці</w:t>
            </w:r>
            <w:r w:rsidR="00D52C8B" w:rsidRPr="002F7BDD">
              <w:rPr>
                <w:rFonts w:ascii="Times New Roman" w:eastAsia="Times New Roman" w:hAnsi="Times New Roman" w:cs="Times New Roman"/>
                <w:b/>
                <w:color w:val="000000"/>
                <w:sz w:val="24"/>
                <w:szCs w:val="24"/>
              </w:rPr>
              <w:t>й</w:t>
            </w:r>
          </w:p>
        </w:tc>
        <w:tc>
          <w:tcPr>
            <w:tcW w:w="5978" w:type="dxa"/>
          </w:tcPr>
          <w:p w14:paraId="3B3E7BB3" w14:textId="6BCDCA5B"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510ABA" w:rsidRPr="002F7BDD">
              <w:rPr>
                <w:rFonts w:ascii="Times New Roman" w:eastAsia="Times New Roman" w:hAnsi="Times New Roman" w:cs="Times New Roman"/>
                <w:color w:val="000000"/>
                <w:sz w:val="24"/>
                <w:szCs w:val="24"/>
              </w:rPr>
              <w:t>кваліфікаційним (</w:t>
            </w:r>
            <w:r w:rsidRPr="002F7BDD">
              <w:rPr>
                <w:rFonts w:ascii="Times New Roman" w:eastAsia="Times New Roman" w:hAnsi="Times New Roman" w:cs="Times New Roman"/>
                <w:color w:val="000000"/>
                <w:sz w:val="24"/>
                <w:szCs w:val="24"/>
              </w:rPr>
              <w:t>кваліфікаційному</w:t>
            </w:r>
            <w:r w:rsidR="00510ABA" w:rsidRPr="002F7BDD">
              <w:rPr>
                <w:rFonts w:ascii="Times New Roman" w:eastAsia="Times New Roman" w:hAnsi="Times New Roman" w:cs="Times New Roman"/>
                <w:color w:val="000000"/>
                <w:sz w:val="24"/>
                <w:szCs w:val="24"/>
              </w:rPr>
              <w:t>)</w:t>
            </w:r>
            <w:r w:rsidRPr="002F7BDD">
              <w:rPr>
                <w:rFonts w:ascii="Times New Roman" w:eastAsia="Times New Roman" w:hAnsi="Times New Roman" w:cs="Times New Roman"/>
                <w:color w:val="000000"/>
                <w:sz w:val="24"/>
                <w:szCs w:val="24"/>
              </w:rPr>
              <w:t xml:space="preserve"> критері</w:t>
            </w:r>
            <w:r w:rsidR="00510ABA" w:rsidRPr="002F7BDD">
              <w:rPr>
                <w:rFonts w:ascii="Times New Roman" w:eastAsia="Times New Roman" w:hAnsi="Times New Roman" w:cs="Times New Roman"/>
                <w:color w:val="000000"/>
                <w:sz w:val="24"/>
                <w:szCs w:val="24"/>
              </w:rPr>
              <w:t>ям</w:t>
            </w:r>
            <w:r w:rsidRPr="002F7BDD">
              <w:rPr>
                <w:rFonts w:ascii="Times New Roman" w:eastAsia="Times New Roman" w:hAnsi="Times New Roman" w:cs="Times New Roman"/>
                <w:color w:val="000000"/>
                <w:sz w:val="24"/>
                <w:szCs w:val="24"/>
              </w:rPr>
              <w:t>,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2F7BDD">
              <w:rPr>
                <w:rFonts w:ascii="Times New Roman" w:eastAsia="Times New Roman" w:hAnsi="Times New Roman" w:cs="Times New Roman"/>
                <w:color w:val="000000"/>
                <w:sz w:val="24"/>
                <w:szCs w:val="24"/>
              </w:rPr>
              <w:t>Portable</w:t>
            </w:r>
            <w:proofErr w:type="spellEnd"/>
            <w:r w:rsidRPr="002F7BDD">
              <w:rPr>
                <w:rFonts w:ascii="Times New Roman" w:eastAsia="Times New Roman" w:hAnsi="Times New Roman" w:cs="Times New Roman"/>
                <w:color w:val="000000"/>
                <w:sz w:val="24"/>
                <w:szCs w:val="24"/>
              </w:rPr>
              <w:t xml:space="preserve"> </w:t>
            </w:r>
            <w:proofErr w:type="spellStart"/>
            <w:r w:rsidRPr="002F7BDD">
              <w:rPr>
                <w:rFonts w:ascii="Times New Roman" w:eastAsia="Times New Roman" w:hAnsi="Times New Roman" w:cs="Times New Roman"/>
                <w:color w:val="000000"/>
                <w:sz w:val="24"/>
                <w:szCs w:val="24"/>
              </w:rPr>
              <w:t>Document</w:t>
            </w:r>
            <w:proofErr w:type="spellEnd"/>
            <w:r w:rsidRPr="002F7BDD">
              <w:rPr>
                <w:rFonts w:ascii="Times New Roman" w:eastAsia="Times New Roman" w:hAnsi="Times New Roman" w:cs="Times New Roman"/>
                <w:color w:val="000000"/>
                <w:sz w:val="24"/>
                <w:szCs w:val="24"/>
              </w:rPr>
              <w:t xml:space="preserve"> </w:t>
            </w:r>
            <w:proofErr w:type="spellStart"/>
            <w:r w:rsidRPr="002F7BDD">
              <w:rPr>
                <w:rFonts w:ascii="Times New Roman" w:eastAsia="Times New Roman" w:hAnsi="Times New Roman" w:cs="Times New Roman"/>
                <w:color w:val="000000"/>
                <w:sz w:val="24"/>
                <w:szCs w:val="24"/>
              </w:rPr>
              <w:t>Format</w:t>
            </w:r>
            <w:proofErr w:type="spellEnd"/>
            <w:r w:rsidRPr="002F7BDD">
              <w:rPr>
                <w:rFonts w:ascii="Times New Roman" w:eastAsia="Times New Roman" w:hAnsi="Times New Roman" w:cs="Times New Roman"/>
                <w:color w:val="000000"/>
                <w:sz w:val="24"/>
                <w:szCs w:val="24"/>
              </w:rPr>
              <w:t>), що вимагаються замовником у цій тендерній документації.</w:t>
            </w:r>
          </w:p>
          <w:p w14:paraId="69000A80" w14:textId="3B1B32A6"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728C2AC" w14:textId="2F90EFF0" w:rsidR="0054484A" w:rsidRPr="002F7BDD"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Учасник надає:</w:t>
            </w:r>
          </w:p>
          <w:p w14:paraId="01B51C6F" w14:textId="026DB6BD"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w:t>
            </w:r>
            <w:r w:rsidR="00236C4B" w:rsidRPr="002F7BDD">
              <w:rPr>
                <w:rFonts w:ascii="Times New Roman" w:eastAsia="Times New Roman" w:hAnsi="Times New Roman" w:cs="Times New Roman"/>
                <w:b/>
                <w:color w:val="000000"/>
                <w:sz w:val="24"/>
                <w:szCs w:val="24"/>
              </w:rPr>
              <w:t xml:space="preserve"> відомості про учасника згідно з додатком 4 до тендерної документації</w:t>
            </w:r>
            <w:r w:rsidRPr="002F7BDD">
              <w:rPr>
                <w:rFonts w:ascii="Times New Roman" w:eastAsia="Times New Roman" w:hAnsi="Times New Roman" w:cs="Times New Roman"/>
                <w:b/>
                <w:color w:val="000000"/>
                <w:sz w:val="24"/>
                <w:szCs w:val="24"/>
              </w:rPr>
              <w:t>;</w:t>
            </w:r>
          </w:p>
          <w:p w14:paraId="61C10B90" w14:textId="4D485F01"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 інформацію та/або документи, що підтверджують відповідність учасника</w:t>
            </w:r>
            <w:r w:rsidR="005B4671" w:rsidRPr="002F7BDD">
              <w:rPr>
                <w:rFonts w:ascii="Times New Roman" w:eastAsia="Times New Roman" w:hAnsi="Times New Roman" w:cs="Times New Roman"/>
                <w:b/>
                <w:color w:val="000000"/>
                <w:sz w:val="24"/>
                <w:szCs w:val="24"/>
              </w:rPr>
              <w:t xml:space="preserve"> установленим</w:t>
            </w:r>
            <w:r w:rsidRPr="002F7BDD">
              <w:rPr>
                <w:rFonts w:ascii="Times New Roman" w:eastAsia="Times New Roman" w:hAnsi="Times New Roman" w:cs="Times New Roman"/>
                <w:b/>
                <w:color w:val="000000"/>
                <w:sz w:val="24"/>
                <w:szCs w:val="24"/>
              </w:rPr>
              <w:t xml:space="preserve"> </w:t>
            </w:r>
            <w:r w:rsidR="005B4671" w:rsidRPr="002F7BDD">
              <w:rPr>
                <w:rFonts w:ascii="Times New Roman" w:eastAsia="Times New Roman" w:hAnsi="Times New Roman" w:cs="Times New Roman"/>
                <w:b/>
                <w:color w:val="000000"/>
                <w:sz w:val="24"/>
                <w:szCs w:val="24"/>
              </w:rPr>
              <w:t>кваліфікаційним (</w:t>
            </w:r>
            <w:r w:rsidRPr="002F7BDD">
              <w:rPr>
                <w:rFonts w:ascii="Times New Roman" w:eastAsia="Times New Roman" w:hAnsi="Times New Roman" w:cs="Times New Roman"/>
                <w:b/>
                <w:color w:val="000000"/>
                <w:sz w:val="24"/>
                <w:szCs w:val="24"/>
              </w:rPr>
              <w:t>кваліфікаційному</w:t>
            </w:r>
            <w:r w:rsidR="005B4671" w:rsidRPr="002F7BDD">
              <w:rPr>
                <w:rFonts w:ascii="Times New Roman" w:eastAsia="Times New Roman" w:hAnsi="Times New Roman" w:cs="Times New Roman"/>
                <w:b/>
                <w:color w:val="000000"/>
                <w:sz w:val="24"/>
                <w:szCs w:val="24"/>
              </w:rPr>
              <w:t>) критеріям</w:t>
            </w:r>
            <w:r w:rsidRPr="002F7BDD">
              <w:rPr>
                <w:rFonts w:ascii="Times New Roman" w:eastAsia="Times New Roman" w:hAnsi="Times New Roman" w:cs="Times New Roman"/>
                <w:b/>
                <w:color w:val="000000"/>
                <w:sz w:val="24"/>
                <w:szCs w:val="24"/>
              </w:rPr>
              <w:t xml:space="preserve"> (дивись по тексту тендерної документації – розділ III пункт 5); </w:t>
            </w:r>
          </w:p>
          <w:p w14:paraId="45E56D4D" w14:textId="72A65879"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 xml:space="preserve">- інформацію </w:t>
            </w:r>
            <w:r w:rsidR="005B4671" w:rsidRPr="002F7BDD">
              <w:rPr>
                <w:rFonts w:ascii="Times New Roman" w:eastAsia="Times New Roman" w:hAnsi="Times New Roman" w:cs="Times New Roman"/>
                <w:b/>
                <w:color w:val="000000"/>
                <w:sz w:val="24"/>
                <w:szCs w:val="24"/>
              </w:rPr>
              <w:t>та/або документи</w:t>
            </w:r>
            <w:r w:rsidRPr="002F7BDD">
              <w:rPr>
                <w:rFonts w:ascii="Times New Roman" w:eastAsia="Times New Roman" w:hAnsi="Times New Roman" w:cs="Times New Roman"/>
                <w:b/>
                <w:color w:val="000000"/>
                <w:sz w:val="24"/>
                <w:szCs w:val="24"/>
              </w:rPr>
              <w:t xml:space="preserve"> що</w:t>
            </w:r>
            <w:r w:rsidR="005B4671" w:rsidRPr="002F7BDD">
              <w:rPr>
                <w:rFonts w:ascii="Times New Roman" w:eastAsia="Times New Roman" w:hAnsi="Times New Roman" w:cs="Times New Roman"/>
                <w:b/>
                <w:color w:val="000000"/>
                <w:sz w:val="24"/>
                <w:szCs w:val="24"/>
              </w:rPr>
              <w:t>до відсутності</w:t>
            </w:r>
            <w:r w:rsidRPr="002F7BDD">
              <w:rPr>
                <w:rFonts w:ascii="Times New Roman" w:eastAsia="Times New Roman" w:hAnsi="Times New Roman" w:cs="Times New Roman"/>
                <w:b/>
                <w:color w:val="000000"/>
                <w:sz w:val="24"/>
                <w:szCs w:val="24"/>
              </w:rPr>
              <w:t xml:space="preserve"> підстав,</w:t>
            </w:r>
            <w:r w:rsidR="005B4671" w:rsidRPr="002F7BDD">
              <w:rPr>
                <w:rFonts w:ascii="Times New Roman" w:eastAsia="Times New Roman" w:hAnsi="Times New Roman" w:cs="Times New Roman"/>
                <w:b/>
                <w:color w:val="000000"/>
                <w:sz w:val="24"/>
                <w:szCs w:val="24"/>
              </w:rPr>
              <w:t xml:space="preserve"> передбачених статтею 17 Закону</w:t>
            </w:r>
            <w:r w:rsidRPr="002F7BDD">
              <w:rPr>
                <w:rFonts w:ascii="Times New Roman" w:eastAsia="Times New Roman" w:hAnsi="Times New Roman" w:cs="Times New Roman"/>
                <w:b/>
                <w:color w:val="000000"/>
                <w:sz w:val="24"/>
                <w:szCs w:val="24"/>
              </w:rPr>
              <w:t xml:space="preserve"> та інформацію, що зазначається в окремих електронних полях (дивись по тексту тендерної документації - розділ III пункт 5</w:t>
            </w:r>
            <w:r w:rsidR="005B4671" w:rsidRPr="002F7BDD">
              <w:rPr>
                <w:rFonts w:ascii="Times New Roman" w:eastAsia="Times New Roman" w:hAnsi="Times New Roman" w:cs="Times New Roman"/>
                <w:b/>
                <w:color w:val="000000"/>
                <w:sz w:val="24"/>
                <w:szCs w:val="24"/>
              </w:rPr>
              <w:t xml:space="preserve"> та пояснення у д</w:t>
            </w:r>
            <w:r w:rsidRPr="002F7BDD">
              <w:rPr>
                <w:rFonts w:ascii="Times New Roman" w:eastAsia="Times New Roman" w:hAnsi="Times New Roman" w:cs="Times New Roman"/>
                <w:b/>
                <w:color w:val="000000"/>
                <w:sz w:val="24"/>
                <w:szCs w:val="24"/>
              </w:rPr>
              <w:t>одатку 2</w:t>
            </w:r>
            <w:r w:rsidR="005B4671" w:rsidRPr="002F7BDD">
              <w:rPr>
                <w:rFonts w:ascii="Times New Roman" w:eastAsia="Times New Roman" w:hAnsi="Times New Roman" w:cs="Times New Roman"/>
                <w:b/>
                <w:color w:val="000000"/>
                <w:sz w:val="24"/>
                <w:szCs w:val="24"/>
              </w:rPr>
              <w:t xml:space="preserve"> до тендерної документації</w:t>
            </w:r>
            <w:r w:rsidRPr="002F7BDD">
              <w:rPr>
                <w:rFonts w:ascii="Times New Roman" w:eastAsia="Times New Roman" w:hAnsi="Times New Roman" w:cs="Times New Roman"/>
                <w:b/>
                <w:color w:val="000000"/>
                <w:sz w:val="24"/>
                <w:szCs w:val="24"/>
              </w:rPr>
              <w:t>);</w:t>
            </w:r>
          </w:p>
          <w:p w14:paraId="0D9F0296" w14:textId="264403B3" w:rsidR="0054484A" w:rsidRPr="002F7BDD" w:rsidRDefault="00156474"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themeColor="text1"/>
                <w:sz w:val="24"/>
                <w:szCs w:val="24"/>
              </w:rPr>
            </w:pPr>
            <w:r w:rsidRPr="002F7BDD">
              <w:rPr>
                <w:rFonts w:ascii="Times New Roman" w:eastAsia="Times New Roman" w:hAnsi="Times New Roman" w:cs="Times New Roman"/>
                <w:b/>
                <w:color w:val="000000"/>
                <w:sz w:val="24"/>
                <w:szCs w:val="24"/>
              </w:rPr>
              <w:t>- інформацію</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та/або документи</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 xml:space="preserve">які підтверджують відповідність тендерної пропозиції учасника технічним, якісним, кількісним характеристикам предмета закупівлі встановленим замовником </w:t>
            </w:r>
            <w:r w:rsidR="00AE7346" w:rsidRPr="002F7BDD">
              <w:rPr>
                <w:rFonts w:ascii="Times New Roman" w:eastAsia="Times New Roman" w:hAnsi="Times New Roman" w:cs="Times New Roman"/>
                <w:b/>
                <w:color w:val="000000"/>
                <w:sz w:val="24"/>
                <w:szCs w:val="24"/>
              </w:rPr>
              <w:t>вимогам</w:t>
            </w:r>
            <w:r w:rsidRPr="002F7BDD">
              <w:rPr>
                <w:rFonts w:ascii="Times New Roman" w:eastAsia="Times New Roman" w:hAnsi="Times New Roman" w:cs="Times New Roman"/>
                <w:b/>
                <w:color w:val="000000"/>
                <w:sz w:val="24"/>
                <w:szCs w:val="24"/>
              </w:rPr>
              <w:t xml:space="preserve"> </w:t>
            </w:r>
            <w:r w:rsidR="005D752E" w:rsidRPr="002F7BDD">
              <w:rPr>
                <w:rFonts w:ascii="Times New Roman" w:eastAsia="Times New Roman" w:hAnsi="Times New Roman" w:cs="Times New Roman"/>
                <w:b/>
                <w:color w:val="000000"/>
                <w:sz w:val="24"/>
                <w:szCs w:val="24"/>
              </w:rPr>
              <w:t>згідно з д</w:t>
            </w:r>
            <w:r w:rsidR="0054484A" w:rsidRPr="002F7BDD">
              <w:rPr>
                <w:rFonts w:ascii="Times New Roman" w:eastAsia="Times New Roman" w:hAnsi="Times New Roman" w:cs="Times New Roman"/>
                <w:b/>
                <w:color w:val="000000" w:themeColor="text1"/>
                <w:sz w:val="24"/>
                <w:szCs w:val="24"/>
              </w:rPr>
              <w:t>одат</w:t>
            </w:r>
            <w:r w:rsidR="005D752E" w:rsidRPr="002F7BDD">
              <w:rPr>
                <w:rFonts w:ascii="Times New Roman" w:eastAsia="Times New Roman" w:hAnsi="Times New Roman" w:cs="Times New Roman"/>
                <w:b/>
                <w:color w:val="000000" w:themeColor="text1"/>
                <w:sz w:val="24"/>
                <w:szCs w:val="24"/>
              </w:rPr>
              <w:t>ком</w:t>
            </w:r>
            <w:r w:rsidR="0054484A" w:rsidRPr="002F7BDD">
              <w:rPr>
                <w:rFonts w:ascii="Times New Roman" w:eastAsia="Times New Roman" w:hAnsi="Times New Roman" w:cs="Times New Roman"/>
                <w:b/>
                <w:color w:val="000000" w:themeColor="text1"/>
                <w:sz w:val="24"/>
                <w:szCs w:val="24"/>
              </w:rPr>
              <w:t xml:space="preserve"> </w:t>
            </w:r>
            <w:r w:rsidRPr="002F7BDD">
              <w:rPr>
                <w:rFonts w:ascii="Times New Roman" w:eastAsia="Times New Roman" w:hAnsi="Times New Roman" w:cs="Times New Roman"/>
                <w:b/>
                <w:color w:val="000000" w:themeColor="text1"/>
                <w:sz w:val="24"/>
                <w:szCs w:val="24"/>
              </w:rPr>
              <w:t>1 до тендерної документації</w:t>
            </w:r>
            <w:r w:rsidR="0054484A" w:rsidRPr="002F7BDD">
              <w:rPr>
                <w:rFonts w:ascii="Times New Roman" w:eastAsia="Times New Roman" w:hAnsi="Times New Roman" w:cs="Times New Roman"/>
                <w:b/>
                <w:color w:val="000000" w:themeColor="text1"/>
                <w:sz w:val="24"/>
                <w:szCs w:val="24"/>
              </w:rPr>
              <w:t>;</w:t>
            </w:r>
          </w:p>
          <w:p w14:paraId="2832DF47" w14:textId="6B167B3E"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 документ (документи), що підтверджую</w:t>
            </w:r>
            <w:r w:rsidR="00E27049" w:rsidRPr="002F7BDD">
              <w:rPr>
                <w:rFonts w:ascii="Times New Roman" w:eastAsia="Times New Roman" w:hAnsi="Times New Roman" w:cs="Times New Roman"/>
                <w:b/>
                <w:color w:val="000000"/>
                <w:sz w:val="24"/>
                <w:szCs w:val="24"/>
              </w:rPr>
              <w:t>ть повноваження уповноваженої</w:t>
            </w:r>
            <w:r w:rsidRPr="002F7BDD">
              <w:rPr>
                <w:rFonts w:ascii="Times New Roman" w:eastAsia="Times New Roman" w:hAnsi="Times New Roman" w:cs="Times New Roman"/>
                <w:b/>
                <w:color w:val="000000"/>
                <w:sz w:val="24"/>
                <w:szCs w:val="24"/>
              </w:rPr>
              <w:t xml:space="preserve"> особи учасника процедури закупівлі щодо підпису документів тендерної пропозиції та договору про закупівлю (дивись по тексту тендерної документації розділ III пункт 1 підпункт 1.4</w:t>
            </w:r>
            <w:r w:rsidR="0087531F" w:rsidRPr="002F7BDD">
              <w:rPr>
                <w:rFonts w:ascii="Times New Roman" w:eastAsia="Times New Roman" w:hAnsi="Times New Roman" w:cs="Times New Roman"/>
                <w:b/>
                <w:color w:val="000000"/>
                <w:sz w:val="24"/>
                <w:szCs w:val="24"/>
              </w:rPr>
              <w:t xml:space="preserve"> та додаток 1 до тендерної документації</w:t>
            </w:r>
            <w:r w:rsidRPr="002F7BDD">
              <w:rPr>
                <w:rFonts w:ascii="Times New Roman" w:eastAsia="Times New Roman" w:hAnsi="Times New Roman" w:cs="Times New Roman"/>
                <w:b/>
                <w:color w:val="000000"/>
                <w:sz w:val="24"/>
                <w:szCs w:val="24"/>
              </w:rPr>
              <w:t>);</w:t>
            </w:r>
          </w:p>
          <w:p w14:paraId="14EBD60A" w14:textId="6E293952"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2F7BDD">
              <w:rPr>
                <w:rFonts w:ascii="Times New Roman" w:eastAsia="Times New Roman" w:hAnsi="Times New Roman" w:cs="Times New Roman"/>
                <w:b/>
                <w:color w:val="000000"/>
                <w:sz w:val="24"/>
                <w:szCs w:val="24"/>
              </w:rPr>
              <w:t xml:space="preserve">- </w:t>
            </w:r>
            <w:r w:rsidRPr="002F7BDD">
              <w:rPr>
                <w:rFonts w:ascii="Times New Roman" w:eastAsia="Times New Roman" w:hAnsi="Times New Roman" w:cs="Times New Roman"/>
                <w:b/>
                <w:bCs/>
                <w:color w:val="000000"/>
                <w:sz w:val="24"/>
                <w:szCs w:val="24"/>
              </w:rPr>
              <w:t>л</w:t>
            </w:r>
            <w:r w:rsidR="00160AC4" w:rsidRPr="002F7BDD">
              <w:rPr>
                <w:rFonts w:ascii="Times New Roman" w:eastAsia="Times New Roman" w:hAnsi="Times New Roman" w:cs="Times New Roman"/>
                <w:b/>
                <w:bCs/>
                <w:color w:val="000000"/>
                <w:sz w:val="24"/>
                <w:szCs w:val="24"/>
              </w:rPr>
              <w:t>ист- згод</w:t>
            </w:r>
            <w:r w:rsidR="00EC20DB" w:rsidRPr="002F7BDD">
              <w:rPr>
                <w:rFonts w:ascii="Times New Roman" w:eastAsia="Times New Roman" w:hAnsi="Times New Roman" w:cs="Times New Roman"/>
                <w:b/>
                <w:bCs/>
                <w:color w:val="000000"/>
                <w:sz w:val="24"/>
                <w:szCs w:val="24"/>
              </w:rPr>
              <w:t>у</w:t>
            </w:r>
            <w:r w:rsidR="001F508D" w:rsidRPr="002F7BDD">
              <w:rPr>
                <w:rFonts w:ascii="Times New Roman" w:eastAsia="Times New Roman" w:hAnsi="Times New Roman" w:cs="Times New Roman"/>
                <w:b/>
                <w:bCs/>
                <w:color w:val="000000"/>
                <w:sz w:val="24"/>
                <w:szCs w:val="24"/>
              </w:rPr>
              <w:t xml:space="preserve"> з умовами про</w:t>
            </w:r>
            <w:r w:rsidR="00AE7346" w:rsidRPr="002F7BDD">
              <w:rPr>
                <w:rFonts w:ascii="Times New Roman" w:eastAsia="Times New Roman" w:hAnsi="Times New Roman" w:cs="Times New Roman"/>
                <w:b/>
                <w:bCs/>
                <w:color w:val="000000"/>
                <w:sz w:val="24"/>
                <w:szCs w:val="24"/>
              </w:rPr>
              <w:t>е</w:t>
            </w:r>
            <w:r w:rsidR="001F508D" w:rsidRPr="002F7BDD">
              <w:rPr>
                <w:rFonts w:ascii="Times New Roman" w:eastAsia="Times New Roman" w:hAnsi="Times New Roman" w:cs="Times New Roman"/>
                <w:b/>
                <w:bCs/>
                <w:color w:val="000000"/>
                <w:sz w:val="24"/>
                <w:szCs w:val="24"/>
              </w:rPr>
              <w:t>кту</w:t>
            </w:r>
            <w:r w:rsidRPr="002F7BDD">
              <w:rPr>
                <w:rFonts w:ascii="Times New Roman" w:eastAsia="Times New Roman" w:hAnsi="Times New Roman" w:cs="Times New Roman"/>
                <w:b/>
                <w:bCs/>
                <w:color w:val="000000"/>
                <w:sz w:val="24"/>
                <w:szCs w:val="24"/>
              </w:rPr>
              <w:t xml:space="preserve"> договору </w:t>
            </w:r>
            <w:bookmarkStart w:id="0" w:name="_Hlk111225064"/>
            <w:r w:rsidRPr="002F7BDD">
              <w:rPr>
                <w:rFonts w:ascii="Times New Roman" w:eastAsia="Times New Roman" w:hAnsi="Times New Roman" w:cs="Times New Roman"/>
                <w:b/>
                <w:bCs/>
                <w:color w:val="000000"/>
                <w:sz w:val="24"/>
                <w:szCs w:val="24"/>
              </w:rPr>
              <w:t>у довільній формі</w:t>
            </w:r>
            <w:bookmarkEnd w:id="0"/>
            <w:r w:rsidRPr="002F7BDD">
              <w:rPr>
                <w:rFonts w:ascii="Times New Roman" w:eastAsia="Times New Roman" w:hAnsi="Times New Roman" w:cs="Times New Roman"/>
                <w:b/>
                <w:bCs/>
                <w:color w:val="000000"/>
                <w:sz w:val="24"/>
                <w:szCs w:val="24"/>
              </w:rPr>
              <w:t xml:space="preserve"> (</w:t>
            </w:r>
            <w:r w:rsidRPr="002F7BDD">
              <w:rPr>
                <w:rFonts w:ascii="Times New Roman" w:eastAsia="Times New Roman" w:hAnsi="Times New Roman" w:cs="Times New Roman CYR"/>
                <w:b/>
                <w:sz w:val="24"/>
                <w:szCs w:val="24"/>
                <w:lang w:eastAsia="ru-RU"/>
              </w:rPr>
              <w:t>дивись зразок</w:t>
            </w:r>
            <w:r w:rsidR="00B406DC" w:rsidRPr="002F7BDD">
              <w:rPr>
                <w:rFonts w:ascii="Times New Roman" w:hAnsi="Times New Roman" w:cs="Times New Roman"/>
                <w:b/>
                <w:bCs/>
                <w:sz w:val="24"/>
                <w:szCs w:val="24"/>
              </w:rPr>
              <w:t xml:space="preserve"> у д</w:t>
            </w:r>
            <w:r w:rsidRPr="002F7BDD">
              <w:rPr>
                <w:rFonts w:ascii="Times New Roman" w:hAnsi="Times New Roman" w:cs="Times New Roman"/>
                <w:b/>
                <w:bCs/>
                <w:sz w:val="24"/>
                <w:szCs w:val="24"/>
              </w:rPr>
              <w:t>одатку 6</w:t>
            </w:r>
            <w:r w:rsidR="00B406DC" w:rsidRPr="002F7BDD">
              <w:rPr>
                <w:rFonts w:ascii="Times New Roman" w:hAnsi="Times New Roman" w:cs="Times New Roman"/>
                <w:b/>
                <w:bCs/>
                <w:sz w:val="24"/>
                <w:szCs w:val="24"/>
              </w:rPr>
              <w:t xml:space="preserve"> до тендерної документації</w:t>
            </w:r>
            <w:r w:rsidRPr="002F7BDD">
              <w:rPr>
                <w:rFonts w:ascii="Times New Roman" w:hAnsi="Times New Roman" w:cs="Times New Roman"/>
                <w:b/>
                <w:bCs/>
                <w:sz w:val="24"/>
                <w:szCs w:val="24"/>
              </w:rPr>
              <w:t xml:space="preserve">) </w:t>
            </w:r>
            <w:r w:rsidRPr="002F7BDD">
              <w:rPr>
                <w:rFonts w:ascii="Times New Roman" w:eastAsia="Times New Roman" w:hAnsi="Times New Roman" w:cs="Times New Roman CYR"/>
                <w:b/>
                <w:sz w:val="24"/>
                <w:szCs w:val="24"/>
                <w:lang w:eastAsia="ru-RU"/>
              </w:rPr>
              <w:t>або погоджений</w:t>
            </w:r>
            <w:r w:rsidRPr="002F7BDD">
              <w:rPr>
                <w:rFonts w:ascii="Times New Roman" w:eastAsia="Times New Roman" w:hAnsi="Times New Roman" w:cs="Times New Roman"/>
                <w:b/>
                <w:bCs/>
                <w:color w:val="000000"/>
                <w:sz w:val="24"/>
                <w:szCs w:val="24"/>
              </w:rPr>
              <w:t xml:space="preserve"> про</w:t>
            </w:r>
            <w:r w:rsidR="00AE7346" w:rsidRPr="002F7BDD">
              <w:rPr>
                <w:rFonts w:ascii="Times New Roman" w:eastAsia="Times New Roman" w:hAnsi="Times New Roman" w:cs="Times New Roman"/>
                <w:b/>
                <w:bCs/>
                <w:color w:val="000000"/>
                <w:sz w:val="24"/>
                <w:szCs w:val="24"/>
              </w:rPr>
              <w:t>е</w:t>
            </w:r>
            <w:r w:rsidRPr="002F7BDD">
              <w:rPr>
                <w:rFonts w:ascii="Times New Roman" w:eastAsia="Times New Roman" w:hAnsi="Times New Roman" w:cs="Times New Roman"/>
                <w:b/>
                <w:bCs/>
                <w:color w:val="000000"/>
                <w:sz w:val="24"/>
                <w:szCs w:val="24"/>
              </w:rPr>
              <w:t xml:space="preserve">кт договору </w:t>
            </w:r>
            <w:r w:rsidR="002D6C13" w:rsidRPr="002F7BDD">
              <w:rPr>
                <w:rFonts w:ascii="Times New Roman" w:eastAsia="Times New Roman" w:hAnsi="Times New Roman" w:cs="Times New Roman"/>
                <w:b/>
                <w:bCs/>
                <w:color w:val="000000"/>
                <w:sz w:val="24"/>
                <w:szCs w:val="24"/>
              </w:rPr>
              <w:t xml:space="preserve">                      </w:t>
            </w:r>
            <w:r w:rsidRPr="002F7BDD">
              <w:rPr>
                <w:rFonts w:ascii="Times New Roman" w:hAnsi="Times New Roman"/>
                <w:b/>
                <w:bCs/>
                <w:sz w:val="24"/>
                <w:szCs w:val="24"/>
              </w:rPr>
              <w:t>(</w:t>
            </w:r>
            <w:r w:rsidRPr="002F7BDD">
              <w:rPr>
                <w:rFonts w:ascii="Times New Roman" w:hAnsi="Times New Roman"/>
                <w:b/>
                <w:bCs/>
                <w:sz w:val="24"/>
                <w:szCs w:val="24"/>
                <w:u w:val="single"/>
              </w:rPr>
              <w:t>у складі пропозиції</w:t>
            </w:r>
            <w:r w:rsidRPr="002F7BDD">
              <w:rPr>
                <w:rFonts w:ascii="Times New Roman" w:hAnsi="Times New Roman"/>
                <w:b/>
                <w:bCs/>
                <w:sz w:val="24"/>
                <w:szCs w:val="24"/>
              </w:rPr>
              <w:t>)</w:t>
            </w:r>
            <w:r w:rsidRPr="002F7BDD">
              <w:rPr>
                <w:rFonts w:ascii="Times New Roman" w:eastAsia="Times New Roman" w:hAnsi="Times New Roman" w:cs="Times New Roman"/>
                <w:b/>
                <w:bCs/>
                <w:color w:val="000000"/>
                <w:sz w:val="24"/>
                <w:szCs w:val="24"/>
              </w:rPr>
              <w:t>;</w:t>
            </w:r>
          </w:p>
          <w:p w14:paraId="3E9C18D4" w14:textId="278AB8F5" w:rsidR="00AE7346" w:rsidRPr="002F7BDD" w:rsidRDefault="00AE7346" w:rsidP="00C86823">
            <w:pPr>
              <w:spacing w:line="0" w:lineRule="atLeast"/>
              <w:ind w:firstLine="709"/>
              <w:jc w:val="both"/>
              <w:rPr>
                <w:rFonts w:ascii="Times New Roman" w:eastAsia="Times New Roman" w:hAnsi="Times New Roman" w:cs="Times New Roman"/>
                <w:color w:val="000000"/>
                <w:sz w:val="24"/>
                <w:szCs w:val="24"/>
              </w:rPr>
            </w:pPr>
            <w:r w:rsidRPr="002F7BDD">
              <w:rPr>
                <w:rFonts w:ascii="Times New Roman" w:hAnsi="Times New Roman"/>
                <w:b/>
                <w:bCs/>
                <w:sz w:val="24"/>
                <w:szCs w:val="24"/>
              </w:rPr>
              <w:t xml:space="preserve">- </w:t>
            </w:r>
            <w:r w:rsidRPr="002F7BDD">
              <w:rPr>
                <w:rFonts w:ascii="Times New Roman" w:hAnsi="Times New Roman"/>
                <w:b/>
                <w:bCs/>
                <w:sz w:val="24"/>
                <w:szCs w:val="24"/>
              </w:rPr>
              <w:t xml:space="preserve">інформацію (повне найменування, місцезнаходження та код ЄДРПОУ) щодо кожного </w:t>
            </w:r>
            <w:r w:rsidRPr="002F7BDD">
              <w:rPr>
                <w:rFonts w:ascii="Times New Roman" w:hAnsi="Times New Roman"/>
                <w:b/>
                <w:bCs/>
                <w:sz w:val="24"/>
                <w:szCs w:val="24"/>
              </w:rPr>
              <w:lastRenderedPageBreak/>
              <w:t>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4572204C" w14:textId="4A0E9843" w:rsidR="0054484A" w:rsidRPr="002F7BDD" w:rsidRDefault="0054484A" w:rsidP="0054484A">
            <w:pPr>
              <w:widowControl w:val="0"/>
              <w:pBdr>
                <w:top w:val="nil"/>
                <w:left w:val="nil"/>
                <w:bottom w:val="nil"/>
                <w:right w:val="nil"/>
                <w:between w:val="nil"/>
              </w:pBdr>
              <w:ind w:hanging="21"/>
              <w:jc w:val="both"/>
              <w:rPr>
                <w:rFonts w:ascii="Times New Roman" w:hAnsi="Times New Roman"/>
                <w:b/>
                <w:bCs/>
                <w:sz w:val="24"/>
                <w:szCs w:val="24"/>
              </w:rPr>
            </w:pPr>
            <w:r w:rsidRPr="002F7BDD">
              <w:rPr>
                <w:rFonts w:ascii="Times New Roman" w:eastAsia="Times New Roman" w:hAnsi="Times New Roman" w:cs="Times New Roman"/>
                <w:b/>
                <w:color w:val="000000"/>
                <w:sz w:val="24"/>
                <w:szCs w:val="24"/>
              </w:rPr>
              <w:t>-</w:t>
            </w:r>
            <w:r w:rsidRPr="002F7BDD">
              <w:rPr>
                <w:rFonts w:ascii="Times New Roman" w:hAnsi="Times New Roman"/>
                <w:b/>
                <w:bCs/>
                <w:sz w:val="24"/>
                <w:szCs w:val="24"/>
              </w:rPr>
              <w:t xml:space="preserve"> </w:t>
            </w:r>
            <w:r w:rsidR="00B12DD4" w:rsidRPr="002F7BDD">
              <w:rPr>
                <w:rFonts w:ascii="Times New Roman" w:eastAsia="Times New Roman" w:hAnsi="Times New Roman" w:cs="Times New Roman"/>
                <w:b/>
                <w:bCs/>
                <w:color w:val="000000"/>
                <w:sz w:val="24"/>
                <w:szCs w:val="24"/>
              </w:rPr>
              <w:t xml:space="preserve">для юридичних осіб - </w:t>
            </w:r>
            <w:r w:rsidR="00B12DD4" w:rsidRPr="002F7BDD">
              <w:rPr>
                <w:rFonts w:ascii="Times New Roman" w:hAnsi="Times New Roman"/>
                <w:b/>
                <w:bCs/>
                <w:sz w:val="24"/>
                <w:szCs w:val="24"/>
              </w:rPr>
              <w:t>статут підприємства з усіма додатками та змінами (остання редакція);</w:t>
            </w:r>
          </w:p>
          <w:p w14:paraId="6A5FB329" w14:textId="725D86C6" w:rsidR="00097FFD" w:rsidRPr="002F7BDD" w:rsidRDefault="005E0F7C"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42AC75C4" w14:textId="57019873"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 xml:space="preserve">- інші документи, необхідність подання яких у складі тендерної пропозиції передбачено умовами цієї </w:t>
            </w:r>
            <w:r w:rsidR="00097FFD" w:rsidRPr="002F7BDD">
              <w:rPr>
                <w:rFonts w:ascii="Times New Roman" w:eastAsia="Times New Roman" w:hAnsi="Times New Roman" w:cs="Times New Roman"/>
                <w:b/>
                <w:color w:val="000000"/>
                <w:sz w:val="24"/>
                <w:szCs w:val="24"/>
              </w:rPr>
              <w:t xml:space="preserve"> тендерної </w:t>
            </w:r>
            <w:r w:rsidRPr="002F7BDD">
              <w:rPr>
                <w:rFonts w:ascii="Times New Roman" w:eastAsia="Times New Roman" w:hAnsi="Times New Roman" w:cs="Times New Roman"/>
                <w:b/>
                <w:color w:val="000000"/>
                <w:sz w:val="24"/>
                <w:szCs w:val="24"/>
              </w:rPr>
              <w:t>документації (дивись тендерну документацію).</w:t>
            </w:r>
          </w:p>
          <w:p w14:paraId="6D2ECB46"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37392BED"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F7BDD">
              <w:rPr>
                <w:rFonts w:ascii="Times New Roman" w:eastAsia="Times New Roman" w:hAnsi="Times New Roman" w:cs="Times New Roman"/>
                <w:color w:val="000000"/>
                <w:sz w:val="24"/>
                <w:szCs w:val="24"/>
              </w:rPr>
              <w:t>скан</w:t>
            </w:r>
            <w:proofErr w:type="spellEnd"/>
            <w:r w:rsidRPr="002F7BDD">
              <w:rPr>
                <w:rFonts w:ascii="Times New Roman" w:eastAsia="Times New Roman" w:hAnsi="Times New Roman" w:cs="Times New Roman"/>
                <w:color w:val="000000"/>
                <w:sz w:val="24"/>
                <w:szCs w:val="24"/>
              </w:rPr>
              <w:t xml:space="preserve">-копій придатних для </w:t>
            </w:r>
            <w:proofErr w:type="spellStart"/>
            <w:r w:rsidRPr="002F7BDD">
              <w:rPr>
                <w:rFonts w:ascii="Times New Roman" w:eastAsia="Times New Roman" w:hAnsi="Times New Roman" w:cs="Times New Roman"/>
                <w:color w:val="000000"/>
                <w:sz w:val="24"/>
                <w:szCs w:val="24"/>
              </w:rPr>
              <w:t>машинозчитування</w:t>
            </w:r>
            <w:proofErr w:type="spellEnd"/>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(за можливості у  форматі PDF (</w:t>
            </w:r>
            <w:proofErr w:type="spellStart"/>
            <w:r w:rsidRPr="002F7BDD">
              <w:rPr>
                <w:rFonts w:ascii="Times New Roman" w:eastAsia="Times New Roman" w:hAnsi="Times New Roman" w:cs="Times New Roman"/>
                <w:b/>
                <w:color w:val="000000"/>
                <w:sz w:val="24"/>
                <w:szCs w:val="24"/>
              </w:rPr>
              <w:t>Portable</w:t>
            </w:r>
            <w:proofErr w:type="spellEnd"/>
            <w:r w:rsidRPr="002F7BDD">
              <w:rPr>
                <w:rFonts w:ascii="Times New Roman" w:eastAsia="Times New Roman" w:hAnsi="Times New Roman" w:cs="Times New Roman"/>
                <w:b/>
                <w:color w:val="000000"/>
                <w:sz w:val="24"/>
                <w:szCs w:val="24"/>
              </w:rPr>
              <w:t xml:space="preserve"> </w:t>
            </w:r>
            <w:proofErr w:type="spellStart"/>
            <w:r w:rsidRPr="002F7BDD">
              <w:rPr>
                <w:rFonts w:ascii="Times New Roman" w:eastAsia="Times New Roman" w:hAnsi="Times New Roman" w:cs="Times New Roman"/>
                <w:b/>
                <w:color w:val="000000"/>
                <w:sz w:val="24"/>
                <w:szCs w:val="24"/>
              </w:rPr>
              <w:t>Document</w:t>
            </w:r>
            <w:proofErr w:type="spellEnd"/>
            <w:r w:rsidRPr="002F7BDD">
              <w:rPr>
                <w:rFonts w:ascii="Times New Roman" w:eastAsia="Times New Roman" w:hAnsi="Times New Roman" w:cs="Times New Roman"/>
                <w:b/>
                <w:color w:val="000000"/>
                <w:sz w:val="24"/>
                <w:szCs w:val="24"/>
              </w:rPr>
              <w:t xml:space="preserve"> </w:t>
            </w:r>
            <w:proofErr w:type="spellStart"/>
            <w:r w:rsidRPr="002F7BDD">
              <w:rPr>
                <w:rFonts w:ascii="Times New Roman" w:eastAsia="Times New Roman" w:hAnsi="Times New Roman" w:cs="Times New Roman"/>
                <w:b/>
                <w:color w:val="000000"/>
                <w:sz w:val="24"/>
                <w:szCs w:val="24"/>
              </w:rPr>
              <w:t>Format</w:t>
            </w:r>
            <w:proofErr w:type="spellEnd"/>
            <w:r w:rsidRPr="002F7BDD">
              <w:rPr>
                <w:rFonts w:ascii="Times New Roman" w:eastAsia="Times New Roman" w:hAnsi="Times New Roman" w:cs="Times New Roman"/>
                <w:b/>
                <w:color w:val="000000"/>
                <w:sz w:val="24"/>
                <w:szCs w:val="24"/>
              </w:rPr>
              <w:t xml:space="preserve">) </w:t>
            </w:r>
            <w:r w:rsidRPr="002F7BDD">
              <w:rPr>
                <w:rFonts w:ascii="Times New Roman" w:eastAsia="Times New Roman" w:hAnsi="Times New Roman" w:cs="Times New Roman"/>
                <w:color w:val="000000"/>
                <w:sz w:val="24"/>
                <w:szCs w:val="24"/>
              </w:rPr>
              <w:t xml:space="preserve">або інших форматах, зміст та вигляд яких повинен відповідати оригіналам відповідних документів, згідно яких виготовляються такі </w:t>
            </w:r>
            <w:proofErr w:type="spellStart"/>
            <w:r w:rsidRPr="002F7BDD">
              <w:rPr>
                <w:rFonts w:ascii="Times New Roman" w:eastAsia="Times New Roman" w:hAnsi="Times New Roman" w:cs="Times New Roman"/>
                <w:color w:val="000000"/>
                <w:sz w:val="24"/>
                <w:szCs w:val="24"/>
              </w:rPr>
              <w:t>скан</w:t>
            </w:r>
            <w:proofErr w:type="spellEnd"/>
            <w:r w:rsidRPr="002F7BDD">
              <w:rPr>
                <w:rFonts w:ascii="Times New Roman" w:eastAsia="Times New Roman" w:hAnsi="Times New Roman" w:cs="Times New Roman"/>
                <w:color w:val="000000"/>
                <w:sz w:val="24"/>
                <w:szCs w:val="24"/>
              </w:rPr>
              <w:t xml:space="preserve">-копії. </w:t>
            </w:r>
          </w:p>
          <w:p w14:paraId="2756E15D" w14:textId="34B836A5" w:rsidR="0054484A" w:rsidRPr="002F7BDD" w:rsidRDefault="00AE7346" w:rsidP="0054484A">
            <w:pPr>
              <w:jc w:val="both"/>
              <w:rPr>
                <w:b/>
                <w:i/>
                <w:color w:val="000000" w:themeColor="text1"/>
                <w:sz w:val="24"/>
                <w:szCs w:val="24"/>
              </w:rPr>
            </w:pPr>
            <w:r w:rsidRPr="002F7BDD">
              <w:rPr>
                <w:rStyle w:val="22"/>
                <w:rFonts w:eastAsia="Calibri"/>
                <w:b/>
                <w:i w:val="0"/>
                <w:color w:val="000000" w:themeColor="text1"/>
                <w:sz w:val="24"/>
                <w:szCs w:val="24"/>
              </w:rPr>
              <w:t>Усі</w:t>
            </w:r>
            <w:r w:rsidR="0054484A" w:rsidRPr="002F7BDD">
              <w:rPr>
                <w:rStyle w:val="22"/>
                <w:rFonts w:eastAsia="Calibri"/>
                <w:b/>
                <w:i w:val="0"/>
                <w:color w:val="000000" w:themeColor="text1"/>
                <w:sz w:val="24"/>
                <w:szCs w:val="24"/>
              </w:rPr>
              <w:t xml:space="preserve"> документи повинні містити розбірливі зображення, 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w:t>
            </w:r>
            <w:proofErr w:type="spellStart"/>
            <w:r w:rsidR="0054484A" w:rsidRPr="002F7BDD">
              <w:rPr>
                <w:rStyle w:val="22"/>
                <w:rFonts w:eastAsia="Calibri"/>
                <w:b/>
                <w:i w:val="0"/>
                <w:color w:val="000000" w:themeColor="text1"/>
                <w:sz w:val="24"/>
                <w:szCs w:val="24"/>
              </w:rPr>
              <w:t>ими</w:t>
            </w:r>
            <w:proofErr w:type="spellEnd"/>
            <w:r w:rsidR="0054484A" w:rsidRPr="002F7BDD">
              <w:rPr>
                <w:rStyle w:val="22"/>
                <w:rFonts w:eastAsia="Calibri"/>
                <w:b/>
                <w:i w:val="0"/>
                <w:color w:val="000000" w:themeColor="text1"/>
                <w:sz w:val="24"/>
                <w:szCs w:val="24"/>
              </w:rPr>
              <w:t>) папкою(-</w:t>
            </w:r>
            <w:proofErr w:type="spellStart"/>
            <w:r w:rsidR="0054484A" w:rsidRPr="002F7BDD">
              <w:rPr>
                <w:rStyle w:val="22"/>
                <w:rFonts w:eastAsia="Calibri"/>
                <w:b/>
                <w:i w:val="0"/>
                <w:color w:val="000000" w:themeColor="text1"/>
                <w:sz w:val="24"/>
                <w:szCs w:val="24"/>
              </w:rPr>
              <w:t>ами</w:t>
            </w:r>
            <w:proofErr w:type="spellEnd"/>
            <w:r w:rsidR="0054484A" w:rsidRPr="002F7BDD">
              <w:rPr>
                <w:rStyle w:val="22"/>
                <w:rFonts w:eastAsia="Calibri"/>
                <w:b/>
                <w:i w:val="0"/>
                <w:color w:val="000000" w:themeColor="text1"/>
                <w:sz w:val="24"/>
                <w:szCs w:val="24"/>
              </w:rPr>
              <w:t>) з файлом(-</w:t>
            </w:r>
            <w:proofErr w:type="spellStart"/>
            <w:r w:rsidR="0054484A" w:rsidRPr="002F7BDD">
              <w:rPr>
                <w:rStyle w:val="22"/>
                <w:rFonts w:eastAsia="Calibri"/>
                <w:b/>
                <w:i w:val="0"/>
                <w:color w:val="000000" w:themeColor="text1"/>
                <w:sz w:val="24"/>
                <w:szCs w:val="24"/>
              </w:rPr>
              <w:t>ами</w:t>
            </w:r>
            <w:proofErr w:type="spellEnd"/>
            <w:r w:rsidR="0054484A" w:rsidRPr="002F7BDD">
              <w:rPr>
                <w:rStyle w:val="22"/>
                <w:rFonts w:eastAsia="Calibri"/>
                <w:b/>
                <w:i w:val="0"/>
                <w:color w:val="000000" w:themeColor="text1"/>
                <w:sz w:val="24"/>
                <w:szCs w:val="24"/>
              </w:rPr>
              <w:t xml:space="preserve">) у форматі </w:t>
            </w:r>
            <w:r w:rsidR="0054484A" w:rsidRPr="002F7BDD">
              <w:rPr>
                <w:rFonts w:ascii="Times New Roman" w:hAnsi="Times New Roman"/>
                <w:b/>
                <w:bCs/>
                <w:color w:val="000000" w:themeColor="text1"/>
                <w:sz w:val="24"/>
                <w:szCs w:val="24"/>
              </w:rPr>
              <w:t>PDF</w:t>
            </w:r>
            <w:r w:rsidR="0054484A" w:rsidRPr="002F7BDD">
              <w:rPr>
                <w:rStyle w:val="22"/>
                <w:rFonts w:eastAsia="Calibri"/>
                <w:b/>
                <w:color w:val="000000" w:themeColor="text1"/>
                <w:sz w:val="24"/>
                <w:szCs w:val="24"/>
              </w:rPr>
              <w:t>.</w:t>
            </w:r>
            <w:r w:rsidR="0054484A" w:rsidRPr="002F7BDD">
              <w:rPr>
                <w:rStyle w:val="22"/>
                <w:rFonts w:eastAsia="Calibri"/>
                <w:b/>
                <w:i w:val="0"/>
                <w:color w:val="000000" w:themeColor="text1"/>
                <w:sz w:val="24"/>
                <w:szCs w:val="24"/>
              </w:rPr>
              <w:t xml:space="preserve"> Окремий файл має вміщувати повний текст документа, що подається </w:t>
            </w:r>
            <w:r w:rsidRPr="002F7BDD">
              <w:rPr>
                <w:rStyle w:val="22"/>
                <w:rFonts w:eastAsia="Calibri"/>
                <w:b/>
                <w:i w:val="0"/>
                <w:color w:val="000000" w:themeColor="text1"/>
                <w:sz w:val="24"/>
                <w:szCs w:val="24"/>
              </w:rPr>
              <w:t>у</w:t>
            </w:r>
            <w:r w:rsidR="0054484A" w:rsidRPr="002F7BDD">
              <w:rPr>
                <w:rStyle w:val="22"/>
                <w:rFonts w:eastAsia="Calibri"/>
                <w:b/>
                <w:i w:val="0"/>
                <w:color w:val="000000" w:themeColor="text1"/>
                <w:sz w:val="24"/>
                <w:szCs w:val="24"/>
              </w:rPr>
              <w:t>часником у складі його тендерної пропозиції.</w:t>
            </w:r>
          </w:p>
          <w:p w14:paraId="4B108473" w14:textId="22834885"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Документи</w:t>
            </w:r>
            <w:r w:rsidRPr="002F7BDD">
              <w:rPr>
                <w:rFonts w:ascii="Times New Roman" w:eastAsia="Times New Roman" w:hAnsi="Times New Roman" w:cs="Times New Roman"/>
                <w:color w:val="000000"/>
                <w:sz w:val="24"/>
                <w:szCs w:val="24"/>
              </w:rPr>
              <w:t xml:space="preserve">, що складаються учасником, </w:t>
            </w:r>
            <w:r w:rsidRPr="002F7BDD">
              <w:rPr>
                <w:rFonts w:ascii="Times New Roman" w:eastAsia="Times New Roman" w:hAnsi="Times New Roman" w:cs="Times New Roman"/>
                <w:b/>
                <w:color w:val="000000"/>
                <w:sz w:val="24"/>
                <w:szCs w:val="24"/>
              </w:rPr>
              <w:t>повинні бути оформлені належним чином</w:t>
            </w:r>
            <w:r w:rsidRPr="002F7BDD">
              <w:rPr>
                <w:rFonts w:ascii="Times New Roman" w:eastAsia="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 </w:t>
            </w:r>
            <w:r w:rsidRPr="002F7BDD">
              <w:rPr>
                <w:rFonts w:ascii="Times New Roman" w:eastAsia="Times New Roman" w:hAnsi="Times New Roman" w:cs="Times New Roman"/>
                <w:b/>
                <w:color w:val="000000"/>
                <w:sz w:val="24"/>
                <w:szCs w:val="24"/>
              </w:rPr>
              <w:t>зокрема за власноручним підписом учасника/уповноваженої особи учасника.</w:t>
            </w:r>
            <w:r w:rsidRPr="002F7BDD">
              <w:rPr>
                <w:rFonts w:ascii="Times New Roman" w:eastAsia="Times New Roman" w:hAnsi="Times New Roman" w:cs="Times New Roman"/>
                <w:color w:val="000000"/>
                <w:sz w:val="24"/>
                <w:szCs w:val="24"/>
              </w:rPr>
              <w:t xml:space="preserve"> </w:t>
            </w:r>
          </w:p>
          <w:p w14:paraId="32D6C02D"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39747A0"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w:t>
            </w:r>
            <w:r w:rsidRPr="002F7BDD">
              <w:rPr>
                <w:rFonts w:ascii="Times New Roman" w:eastAsia="Times New Roman" w:hAnsi="Times New Roman" w:cs="Times New Roman"/>
                <w:color w:val="000000"/>
                <w:sz w:val="24"/>
                <w:szCs w:val="24"/>
              </w:rPr>
              <w:lastRenderedPageBreak/>
              <w:t>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492921ED" w14:textId="5CC0DE48" w:rsidR="0082488D" w:rsidRPr="002F7BDD" w:rsidRDefault="0054484A" w:rsidP="0082488D">
            <w:pPr>
              <w:ind w:firstLine="726"/>
              <w:contextualSpacing/>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w:t>
            </w:r>
            <w:r w:rsidR="0082488D" w:rsidRPr="002F7BDD">
              <w:rPr>
                <w:rFonts w:ascii="Times New Roman" w:eastAsia="Times New Roman" w:hAnsi="Times New Roman" w:cs="Times New Roman"/>
                <w:b/>
                <w:color w:val="000000"/>
                <w:sz w:val="24"/>
                <w:szCs w:val="24"/>
              </w:rPr>
              <w:t>тендерна пропозиція такого учасника</w:t>
            </w:r>
            <w:r w:rsidRPr="002F7BDD">
              <w:rPr>
                <w:rFonts w:ascii="Times New Roman" w:eastAsia="Times New Roman" w:hAnsi="Times New Roman" w:cs="Times New Roman"/>
                <w:b/>
                <w:color w:val="000000"/>
                <w:sz w:val="24"/>
                <w:szCs w:val="24"/>
              </w:rPr>
              <w:t xml:space="preserve"> вважати</w:t>
            </w:r>
            <w:r w:rsidR="0082488D" w:rsidRPr="002F7BDD">
              <w:rPr>
                <w:rFonts w:ascii="Times New Roman" w:eastAsia="Times New Roman" w:hAnsi="Times New Roman" w:cs="Times New Roman"/>
                <w:b/>
                <w:color w:val="000000"/>
                <w:sz w:val="24"/>
                <w:szCs w:val="24"/>
              </w:rPr>
              <w:t>меть</w:t>
            </w:r>
            <w:r w:rsidRPr="002F7BDD">
              <w:rPr>
                <w:rFonts w:ascii="Times New Roman" w:eastAsia="Times New Roman" w:hAnsi="Times New Roman" w:cs="Times New Roman"/>
                <w:b/>
                <w:color w:val="000000"/>
                <w:sz w:val="24"/>
                <w:szCs w:val="24"/>
              </w:rPr>
              <w:t>ся так</w:t>
            </w:r>
            <w:r w:rsidR="0082488D" w:rsidRPr="002F7BDD">
              <w:rPr>
                <w:rFonts w:ascii="Times New Roman" w:eastAsia="Times New Roman" w:hAnsi="Times New Roman" w:cs="Times New Roman"/>
                <w:b/>
                <w:color w:val="000000"/>
                <w:sz w:val="24"/>
                <w:szCs w:val="24"/>
              </w:rPr>
              <w:t>ою</w:t>
            </w:r>
            <w:r w:rsidRPr="002F7BDD">
              <w:rPr>
                <w:rFonts w:ascii="Times New Roman" w:eastAsia="Times New Roman" w:hAnsi="Times New Roman" w:cs="Times New Roman"/>
                <w:b/>
                <w:color w:val="000000"/>
                <w:sz w:val="24"/>
                <w:szCs w:val="24"/>
              </w:rPr>
              <w:t xml:space="preserve">, що не відповідає </w:t>
            </w:r>
            <w:r w:rsidR="0082488D" w:rsidRPr="002F7BDD">
              <w:rPr>
                <w:rFonts w:ascii="Times New Roman" w:eastAsia="Times New Roman" w:hAnsi="Times New Roman" w:cs="Times New Roman"/>
                <w:b/>
                <w:color w:val="000000"/>
                <w:sz w:val="24"/>
                <w:szCs w:val="24"/>
              </w:rPr>
              <w:t>вимогам, у</w:t>
            </w:r>
            <w:r w:rsidRPr="002F7BDD">
              <w:rPr>
                <w:rFonts w:ascii="Times New Roman" w:eastAsia="Times New Roman" w:hAnsi="Times New Roman" w:cs="Times New Roman"/>
                <w:b/>
                <w:color w:val="000000"/>
                <w:sz w:val="24"/>
                <w:szCs w:val="24"/>
              </w:rPr>
              <w:t xml:space="preserve">становленим </w:t>
            </w:r>
            <w:r w:rsidR="0082488D" w:rsidRPr="002F7BDD">
              <w:rPr>
                <w:rFonts w:ascii="Times New Roman" w:eastAsia="Times New Roman" w:hAnsi="Times New Roman" w:cs="Times New Roman"/>
                <w:b/>
                <w:color w:val="000000"/>
                <w:sz w:val="24"/>
                <w:szCs w:val="24"/>
              </w:rPr>
              <w:t xml:space="preserve">у тендерній документації відповідно до </w:t>
            </w:r>
            <w:r w:rsidRPr="002F7BDD">
              <w:rPr>
                <w:rFonts w:ascii="Times New Roman" w:eastAsia="Times New Roman" w:hAnsi="Times New Roman" w:cs="Times New Roman"/>
                <w:b/>
                <w:color w:val="000000"/>
                <w:sz w:val="24"/>
                <w:szCs w:val="24"/>
              </w:rPr>
              <w:t>абзац</w:t>
            </w:r>
            <w:r w:rsidR="0082488D" w:rsidRPr="002F7BDD">
              <w:rPr>
                <w:rFonts w:ascii="Times New Roman" w:eastAsia="Times New Roman" w:hAnsi="Times New Roman" w:cs="Times New Roman"/>
                <w:b/>
                <w:color w:val="000000"/>
                <w:sz w:val="24"/>
                <w:szCs w:val="24"/>
              </w:rPr>
              <w:t>у 1</w:t>
            </w:r>
            <w:r w:rsidRPr="002F7BDD">
              <w:rPr>
                <w:rFonts w:ascii="Times New Roman" w:eastAsia="Times New Roman" w:hAnsi="Times New Roman" w:cs="Times New Roman"/>
                <w:b/>
                <w:color w:val="000000"/>
                <w:sz w:val="24"/>
                <w:szCs w:val="24"/>
              </w:rPr>
              <w:t xml:space="preserve"> частини </w:t>
            </w:r>
            <w:r w:rsidR="0082488D" w:rsidRPr="002F7BDD">
              <w:rPr>
                <w:rFonts w:ascii="Times New Roman" w:eastAsia="Times New Roman" w:hAnsi="Times New Roman" w:cs="Times New Roman"/>
                <w:b/>
                <w:color w:val="000000"/>
                <w:sz w:val="24"/>
                <w:szCs w:val="24"/>
              </w:rPr>
              <w:t>3</w:t>
            </w:r>
            <w:r w:rsidRPr="002F7BDD">
              <w:rPr>
                <w:rFonts w:ascii="Times New Roman" w:eastAsia="Times New Roman" w:hAnsi="Times New Roman" w:cs="Times New Roman"/>
                <w:b/>
                <w:color w:val="000000"/>
                <w:sz w:val="24"/>
                <w:szCs w:val="24"/>
              </w:rPr>
              <w:t xml:space="preserve"> </w:t>
            </w:r>
            <w:r w:rsidR="0082488D" w:rsidRPr="002F7BDD">
              <w:rPr>
                <w:rFonts w:ascii="Times New Roman" w:eastAsia="Times New Roman" w:hAnsi="Times New Roman" w:cs="Times New Roman"/>
                <w:b/>
                <w:color w:val="000000"/>
                <w:sz w:val="24"/>
                <w:szCs w:val="24"/>
              </w:rPr>
              <w:t xml:space="preserve">                  </w:t>
            </w:r>
            <w:r w:rsidRPr="002F7BDD">
              <w:rPr>
                <w:rFonts w:ascii="Times New Roman" w:eastAsia="Times New Roman" w:hAnsi="Times New Roman" w:cs="Times New Roman"/>
                <w:b/>
                <w:color w:val="000000"/>
                <w:sz w:val="24"/>
                <w:szCs w:val="24"/>
              </w:rPr>
              <w:t>статті 22 Закону</w:t>
            </w:r>
            <w:r w:rsidR="0082488D" w:rsidRPr="002F7BDD">
              <w:rPr>
                <w:rFonts w:ascii="Times New Roman" w:eastAsia="Times New Roman" w:hAnsi="Times New Roman" w:cs="Times New Roman"/>
                <w:b/>
                <w:color w:val="000000"/>
                <w:sz w:val="24"/>
                <w:szCs w:val="24"/>
              </w:rPr>
              <w:t>, а його тендерна пропозиція підлягатиме</w:t>
            </w:r>
            <w:r w:rsidRPr="002F7BDD">
              <w:rPr>
                <w:rFonts w:ascii="Times New Roman" w:eastAsia="Times New Roman" w:hAnsi="Times New Roman" w:cs="Times New Roman"/>
                <w:b/>
                <w:color w:val="000000"/>
                <w:sz w:val="24"/>
                <w:szCs w:val="24"/>
              </w:rPr>
              <w:t xml:space="preserve"> </w:t>
            </w:r>
            <w:r w:rsidR="0022576E" w:rsidRPr="002F7BDD">
              <w:rPr>
                <w:rFonts w:ascii="Times New Roman" w:eastAsia="Times New Roman" w:hAnsi="Times New Roman" w:cs="Times New Roman"/>
                <w:b/>
                <w:color w:val="000000"/>
                <w:sz w:val="24"/>
                <w:szCs w:val="24"/>
              </w:rPr>
              <w:t>відхиленню</w:t>
            </w:r>
            <w:r w:rsidR="0082488D" w:rsidRPr="002F7BDD">
              <w:rPr>
                <w:rFonts w:ascii="Times New Roman" w:eastAsia="Times New Roman" w:hAnsi="Times New Roman" w:cs="Times New Roman"/>
                <w:b/>
                <w:color w:val="000000"/>
                <w:sz w:val="24"/>
                <w:szCs w:val="24"/>
              </w:rPr>
              <w:t xml:space="preserve"> на підставі абзацу 6 підпункту 2 пункту 41 Особливостей.</w:t>
            </w:r>
          </w:p>
          <w:p w14:paraId="5E840CFC"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AF305C1"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4E56219F" w14:textId="3F025FFC" w:rsidR="0054484A" w:rsidRPr="002F7BDD" w:rsidRDefault="0054484A" w:rsidP="0054484A">
            <w:pPr>
              <w:widowControl w:val="0"/>
              <w:ind w:hanging="21"/>
              <w:jc w:val="both"/>
              <w:rPr>
                <w:rFonts w:ascii="Times New Roman" w:eastAsia="Times New Roman" w:hAnsi="Times New Roman" w:cs="Times New Roman"/>
                <w:sz w:val="22"/>
                <w:szCs w:val="22"/>
                <w:lang w:eastAsia="ru-RU"/>
              </w:rPr>
            </w:pPr>
            <w:r w:rsidRPr="002F7BDD">
              <w:rPr>
                <w:rFonts w:ascii="Times New Roman" w:eastAsia="Times New Roman" w:hAnsi="Times New Roman" w:cs="Times New Roman"/>
                <w:color w:val="000000"/>
                <w:sz w:val="24"/>
                <w:szCs w:val="24"/>
              </w:rPr>
              <w:t xml:space="preserve">1.5. </w:t>
            </w:r>
            <w:r w:rsidRPr="002F7BDD">
              <w:rPr>
                <w:rFonts w:ascii="Times New Roman" w:eastAsia="Times New Roman" w:hAnsi="Times New Roman" w:cs="Times New Roman"/>
                <w:b/>
                <w:color w:val="000000"/>
                <w:sz w:val="24"/>
                <w:szCs w:val="24"/>
              </w:rPr>
              <w:t>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(загальних зборів учасників) тощо</w:t>
            </w:r>
            <w:r w:rsidRPr="002F7BDD">
              <w:rPr>
                <w:rFonts w:ascii="Times New Roman" w:eastAsia="Times New Roman" w:hAnsi="Times New Roman" w:cs="Times New Roman"/>
                <w:color w:val="000000"/>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F7BDD">
              <w:rPr>
                <w:rFonts w:ascii="Times New Roman" w:eastAsia="Times New Roman" w:hAnsi="Times New Roman" w:cs="Times New Roman"/>
                <w:b/>
                <w:color w:val="000000"/>
                <w:sz w:val="24"/>
                <w:szCs w:val="24"/>
              </w:rPr>
              <w:t>довіреність (доручення) з відповідним підтвердженням повноваження службової</w:t>
            </w:r>
            <w:r w:rsidRPr="002F7BDD">
              <w:rPr>
                <w:rFonts w:ascii="Times New Roman" w:eastAsia="Times New Roman" w:hAnsi="Times New Roman" w:cs="Times New Roman"/>
                <w:sz w:val="22"/>
                <w:szCs w:val="22"/>
                <w:lang w:eastAsia="ru-RU"/>
              </w:rPr>
              <w:t xml:space="preserve"> </w:t>
            </w:r>
            <w:r w:rsidRPr="002F7BDD">
              <w:rPr>
                <w:rFonts w:ascii="Times New Roman" w:eastAsia="Times New Roman" w:hAnsi="Times New Roman" w:cs="Times New Roman"/>
                <w:b/>
                <w:sz w:val="22"/>
                <w:szCs w:val="22"/>
                <w:lang w:eastAsia="ru-RU"/>
              </w:rPr>
              <w:t>(</w:t>
            </w:r>
            <w:r w:rsidRPr="002F7BDD">
              <w:rPr>
                <w:rFonts w:ascii="Times New Roman" w:eastAsia="Times New Roman" w:hAnsi="Times New Roman" w:cs="Times New Roman"/>
                <w:b/>
                <w:color w:val="000000"/>
                <w:sz w:val="24"/>
                <w:szCs w:val="24"/>
              </w:rPr>
              <w:t xml:space="preserve">посадової особи) учасника, що підписала </w:t>
            </w:r>
            <w:r w:rsidRPr="002F7BDD">
              <w:rPr>
                <w:rFonts w:ascii="Times New Roman" w:eastAsia="Times New Roman" w:hAnsi="Times New Roman" w:cs="Times New Roman"/>
                <w:b/>
                <w:color w:val="000000"/>
                <w:sz w:val="24"/>
                <w:szCs w:val="24"/>
              </w:rPr>
              <w:lastRenderedPageBreak/>
              <w:t>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та/або договору.</w:t>
            </w:r>
            <w:r w:rsidRPr="002F7BDD">
              <w:rPr>
                <w:rFonts w:ascii="Times New Roman" w:eastAsia="Times New Roman" w:hAnsi="Times New Roman" w:cs="Times New Roman"/>
                <w:sz w:val="22"/>
                <w:szCs w:val="22"/>
                <w:lang w:eastAsia="ru-RU"/>
              </w:rPr>
              <w:t xml:space="preserve"> </w:t>
            </w:r>
          </w:p>
          <w:p w14:paraId="4CE7C6D8"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color w:val="000000"/>
                <w:sz w:val="24"/>
                <w:szCs w:val="24"/>
              </w:rPr>
              <w:t xml:space="preserve">У разі </w:t>
            </w:r>
            <w:r w:rsidRPr="002F7BDD">
              <w:rPr>
                <w:rFonts w:ascii="Times New Roman" w:eastAsia="Times New Roman" w:hAnsi="Times New Roman" w:cs="Times New Roman"/>
                <w:b/>
                <w:color w:val="000000"/>
                <w:sz w:val="24"/>
                <w:szCs w:val="24"/>
              </w:rPr>
              <w:t>якщо тендерна пропозиція підписується</w:t>
            </w:r>
            <w:r w:rsidRPr="002F7BDD">
              <w:rPr>
                <w:rFonts w:ascii="Times New Roman" w:eastAsia="Times New Roman" w:hAnsi="Times New Roman" w:cs="Times New Roman"/>
                <w:color w:val="000000"/>
                <w:sz w:val="24"/>
                <w:szCs w:val="24"/>
              </w:rPr>
              <w:t xml:space="preserve"> учасником, який є </w:t>
            </w:r>
            <w:r w:rsidRPr="002F7BDD">
              <w:rPr>
                <w:rFonts w:ascii="Times New Roman" w:eastAsia="Times New Roman" w:hAnsi="Times New Roman" w:cs="Times New Roman"/>
                <w:b/>
                <w:color w:val="000000"/>
                <w:sz w:val="24"/>
                <w:szCs w:val="24"/>
              </w:rPr>
              <w:t>фізичною особою чи фізичною особою – підприємцем,</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подання вищезазначених документів у складі тендерної пропозиції не вимагається.</w:t>
            </w:r>
          </w:p>
          <w:p w14:paraId="72C4319F"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D986977" w14:textId="3BB5CFB9"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1.6. </w:t>
            </w:r>
            <w:r w:rsidRPr="002F7BDD">
              <w:rPr>
                <w:rFonts w:ascii="Times New Roman" w:eastAsia="Times New Roman" w:hAnsi="Times New Roman" w:cs="Times New Roman"/>
                <w:b/>
                <w:color w:val="000000"/>
                <w:sz w:val="24"/>
                <w:szCs w:val="24"/>
              </w:rPr>
              <w:t>Конфіденційною не може бути визначена інформація</w:t>
            </w:r>
            <w:r w:rsidRPr="002F7BDD">
              <w:rPr>
                <w:rFonts w:ascii="Times New Roman" w:eastAsia="Times New Roman" w:hAnsi="Times New Roman" w:cs="Times New Roman"/>
                <w:color w:val="000000"/>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w:t>
            </w:r>
            <w:r w:rsidR="00490BE2" w:rsidRPr="002F7BDD">
              <w:rPr>
                <w:rFonts w:ascii="Times New Roman" w:eastAsia="Times New Roman" w:hAnsi="Times New Roman" w:cs="Times New Roman"/>
                <w:color w:val="000000"/>
                <w:sz w:val="24"/>
                <w:szCs w:val="24"/>
              </w:rPr>
              <w:t>им</w:t>
            </w:r>
            <w:r w:rsidRPr="002F7BDD">
              <w:rPr>
                <w:rFonts w:ascii="Times New Roman" w:eastAsia="Times New Roman" w:hAnsi="Times New Roman" w:cs="Times New Roman"/>
                <w:color w:val="000000"/>
                <w:sz w:val="24"/>
                <w:szCs w:val="24"/>
              </w:rPr>
              <w:t xml:space="preserve"> критері</w:t>
            </w:r>
            <w:r w:rsidR="00E50790" w:rsidRPr="002F7BDD">
              <w:rPr>
                <w:rFonts w:ascii="Times New Roman" w:eastAsia="Times New Roman" w:hAnsi="Times New Roman" w:cs="Times New Roman"/>
                <w:color w:val="000000"/>
                <w:sz w:val="24"/>
                <w:szCs w:val="24"/>
              </w:rPr>
              <w:t>ям</w:t>
            </w:r>
            <w:r w:rsidRPr="002F7BDD">
              <w:rPr>
                <w:rFonts w:ascii="Times New Roman" w:eastAsia="Times New Roman" w:hAnsi="Times New Roman" w:cs="Times New Roman"/>
                <w:color w:val="000000"/>
                <w:sz w:val="24"/>
                <w:szCs w:val="24"/>
              </w:rPr>
              <w:t xml:space="preserve"> відповідно до </w:t>
            </w:r>
            <w:hyperlink r:id="rId9" w:anchor="n1250" w:history="1">
              <w:r w:rsidRPr="002F7BDD">
                <w:rPr>
                  <w:rFonts w:ascii="Times New Roman" w:eastAsia="Times New Roman" w:hAnsi="Times New Roman" w:cs="Times New Roman"/>
                  <w:color w:val="000000"/>
                  <w:sz w:val="24"/>
                  <w:szCs w:val="24"/>
                </w:rPr>
                <w:t>статті 16</w:t>
              </w:r>
            </w:hyperlink>
            <w:r w:rsidRPr="002F7BDD">
              <w:rPr>
                <w:rFonts w:ascii="Times New Roman" w:eastAsia="Times New Roman" w:hAnsi="Times New Roman" w:cs="Times New Roman"/>
                <w:color w:val="000000"/>
                <w:sz w:val="24"/>
                <w:szCs w:val="24"/>
              </w:rPr>
              <w:t xml:space="preserve"> Закону, і документи, що підтверджують відсутність підстав, установлених </w:t>
            </w:r>
            <w:hyperlink r:id="rId10" w:anchor="n1261" w:history="1">
              <w:r w:rsidRPr="002F7BDD">
                <w:rPr>
                  <w:rFonts w:ascii="Times New Roman" w:eastAsia="Times New Roman" w:hAnsi="Times New Roman" w:cs="Times New Roman"/>
                  <w:color w:val="000000"/>
                  <w:sz w:val="24"/>
                  <w:szCs w:val="24"/>
                </w:rPr>
                <w:t>статтею 17</w:t>
              </w:r>
            </w:hyperlink>
            <w:r w:rsidRPr="002F7BDD">
              <w:rPr>
                <w:rFonts w:ascii="Times New Roman" w:eastAsia="Times New Roman" w:hAnsi="Times New Roman" w:cs="Times New Roman"/>
                <w:color w:val="000000"/>
                <w:sz w:val="24"/>
                <w:szCs w:val="24"/>
              </w:rPr>
              <w:t xml:space="preserve"> Закону. </w:t>
            </w:r>
          </w:p>
          <w:p w14:paraId="0F1B6A87"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29D26A87"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 xml:space="preserve">У разі, якщо цією тендерною документацією вимагається подання документів, що не передбачені законодавством </w:t>
            </w:r>
            <w:r w:rsidRPr="002F7BDD">
              <w:rPr>
                <w:rFonts w:ascii="Times New Roman" w:eastAsia="Times New Roman" w:hAnsi="Times New Roman" w:cs="Times New Roman"/>
                <w:color w:val="000000"/>
                <w:sz w:val="24"/>
                <w:szCs w:val="24"/>
              </w:rPr>
              <w:t xml:space="preserve">для учасників – юридичних, фізичних осіб, у тому числі фізичних осіб - підприємців, </w:t>
            </w:r>
            <w:r w:rsidRPr="002F7BDD">
              <w:rPr>
                <w:rFonts w:ascii="Times New Roman" w:eastAsia="Times New Roman" w:hAnsi="Times New Roman" w:cs="Times New Roman"/>
                <w:b/>
                <w:color w:val="000000"/>
                <w:sz w:val="24"/>
                <w:szCs w:val="24"/>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2F7BDD">
              <w:rPr>
                <w:rFonts w:ascii="Times New Roman" w:eastAsia="Times New Roman" w:hAnsi="Times New Roman" w:cs="Times New Roman"/>
                <w:color w:val="000000"/>
                <w:sz w:val="24"/>
                <w:szCs w:val="24"/>
              </w:rPr>
              <w:t xml:space="preserve"> </w:t>
            </w:r>
          </w:p>
          <w:p w14:paraId="084D7A57"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5AFF0D" w14:textId="77777777"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У разі, якщо</w:t>
            </w:r>
            <w:r w:rsidRPr="002F7BDD">
              <w:rPr>
                <w:rFonts w:ascii="Times New Roman" w:eastAsia="Times New Roman" w:hAnsi="Times New Roman" w:cs="Times New Roman"/>
                <w:b/>
                <w:color w:val="000000"/>
                <w:sz w:val="24"/>
                <w:szCs w:val="24"/>
              </w:rPr>
              <w:t xml:space="preserve"> </w:t>
            </w:r>
            <w:r w:rsidRPr="002F7BDD">
              <w:rPr>
                <w:rFonts w:ascii="Times New Roman" w:eastAsia="Times New Roman" w:hAnsi="Times New Roman" w:cs="Times New Roman"/>
                <w:color w:val="000000"/>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4FD0C764" w14:textId="00F745FB" w:rsidR="0054484A" w:rsidRPr="002F7BDD"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6E69B0BF" w14:textId="2FD0C416" w:rsidR="0054484A" w:rsidRPr="002F7BDD" w:rsidRDefault="0054484A" w:rsidP="00197CB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1.7. </w:t>
            </w:r>
            <w:r w:rsidR="0011309B" w:rsidRPr="002F7BDD">
              <w:rPr>
                <w:rFonts w:ascii="Times New Roman" w:eastAsia="Times New Roman" w:hAnsi="Times New Roman" w:cs="Times New Roman"/>
                <w:b/>
                <w:color w:val="000000"/>
                <w:sz w:val="24"/>
                <w:szCs w:val="24"/>
              </w:rPr>
              <w:t>Ціною тендерної пропозиції вважається</w:t>
            </w:r>
            <w:r w:rsidR="0011309B" w:rsidRPr="002F7BDD">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0011309B" w:rsidRPr="002F7BDD">
              <w:rPr>
                <w:rFonts w:ascii="Times New Roman" w:eastAsia="Times New Roman" w:hAnsi="Times New Roman" w:cs="Times New Roman"/>
                <w:color w:val="000000"/>
                <w:sz w:val="24"/>
                <w:szCs w:val="24"/>
              </w:rPr>
              <w:lastRenderedPageBreak/>
              <w:t>характеристик предмета закупівлі, всіх умов виконання договору, та з урахуванням сум належних податків та зборів, що мають бути сплачені учасником.</w:t>
            </w:r>
          </w:p>
        </w:tc>
      </w:tr>
      <w:tr w:rsidR="003C0073" w:rsidRPr="002F7BDD" w14:paraId="5B793D05" w14:textId="77777777" w:rsidTr="000406E0">
        <w:trPr>
          <w:trHeight w:val="410"/>
          <w:jc w:val="center"/>
        </w:trPr>
        <w:tc>
          <w:tcPr>
            <w:tcW w:w="575" w:type="dxa"/>
          </w:tcPr>
          <w:p w14:paraId="2C96DEBF" w14:textId="77777777" w:rsidR="003C0073" w:rsidRPr="002F7BDD" w:rsidRDefault="003C0073" w:rsidP="003C007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2</w:t>
            </w:r>
          </w:p>
        </w:tc>
        <w:tc>
          <w:tcPr>
            <w:tcW w:w="3507" w:type="dxa"/>
            <w:gridSpan w:val="2"/>
          </w:tcPr>
          <w:p w14:paraId="32EC1CC1" w14:textId="0C5EAB0F" w:rsidR="003C0073" w:rsidRPr="002F7BDD" w:rsidRDefault="003C0073" w:rsidP="003C007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5978" w:type="dxa"/>
          </w:tcPr>
          <w:p w14:paraId="2717EA03" w14:textId="3771CF98" w:rsidR="003C0073" w:rsidRPr="002F7BDD" w:rsidRDefault="0057196E" w:rsidP="0057196E">
            <w:pPr>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Забезпечення тендерної пропозиції не вимагається.</w:t>
            </w:r>
          </w:p>
        </w:tc>
      </w:tr>
      <w:tr w:rsidR="009D789B" w:rsidRPr="002F7BDD" w14:paraId="11B66FD1" w14:textId="77777777" w:rsidTr="000406E0">
        <w:trPr>
          <w:trHeight w:val="132"/>
          <w:jc w:val="center"/>
        </w:trPr>
        <w:tc>
          <w:tcPr>
            <w:tcW w:w="575" w:type="dxa"/>
          </w:tcPr>
          <w:p w14:paraId="5526D10A"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3</w:t>
            </w:r>
          </w:p>
        </w:tc>
        <w:tc>
          <w:tcPr>
            <w:tcW w:w="3507" w:type="dxa"/>
            <w:gridSpan w:val="2"/>
          </w:tcPr>
          <w:p w14:paraId="4D2E5FDF"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78" w:type="dxa"/>
          </w:tcPr>
          <w:p w14:paraId="0720D5CB" w14:textId="3DA8345A" w:rsidR="009D789B" w:rsidRPr="002F7BDD" w:rsidRDefault="0057196E" w:rsidP="0057196E">
            <w:pPr>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Забезпечення тендерної пропозиції не вимагається.</w:t>
            </w:r>
          </w:p>
        </w:tc>
      </w:tr>
      <w:tr w:rsidR="009D789B" w:rsidRPr="002F7BDD" w14:paraId="29DDAB34" w14:textId="77777777" w:rsidTr="000406E0">
        <w:trPr>
          <w:trHeight w:val="522"/>
          <w:jc w:val="center"/>
        </w:trPr>
        <w:tc>
          <w:tcPr>
            <w:tcW w:w="575" w:type="dxa"/>
          </w:tcPr>
          <w:p w14:paraId="1EEC58B4"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4</w:t>
            </w:r>
          </w:p>
        </w:tc>
        <w:tc>
          <w:tcPr>
            <w:tcW w:w="3507" w:type="dxa"/>
            <w:gridSpan w:val="2"/>
          </w:tcPr>
          <w:p w14:paraId="6C13B892"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78" w:type="dxa"/>
          </w:tcPr>
          <w:p w14:paraId="3832796E" w14:textId="3E591F5F"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4.1.</w:t>
            </w:r>
            <w:r w:rsidRPr="002F7BDD">
              <w:t xml:space="preserve"> </w:t>
            </w:r>
            <w:r w:rsidRPr="002F7BDD">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який зазначено в оголошенні про проведення відкритих торгів. У разі необхідності цей термін може бути продовжений.</w:t>
            </w:r>
          </w:p>
          <w:p w14:paraId="208D4D10"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3693A52" w14:textId="6F80097D"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4.2. Учасник процедури закупівлі має право:</w:t>
            </w:r>
          </w:p>
          <w:p w14:paraId="76EF0898" w14:textId="4EF30975"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4B29A0E2" w14:textId="1B967094"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5BF6E5E0" w14:textId="772F9F1A"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D789B" w:rsidRPr="002F7BDD" w14:paraId="664ACE95" w14:textId="77777777" w:rsidTr="000406E0">
        <w:trPr>
          <w:trHeight w:val="522"/>
          <w:jc w:val="center"/>
        </w:trPr>
        <w:tc>
          <w:tcPr>
            <w:tcW w:w="575" w:type="dxa"/>
          </w:tcPr>
          <w:p w14:paraId="37FDA1CA"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5</w:t>
            </w:r>
          </w:p>
        </w:tc>
        <w:tc>
          <w:tcPr>
            <w:tcW w:w="3507" w:type="dxa"/>
            <w:gridSpan w:val="2"/>
          </w:tcPr>
          <w:p w14:paraId="18348931"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27FE93B"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78" w:type="dxa"/>
          </w:tcPr>
          <w:p w14:paraId="0E2397D8" w14:textId="0C52A34E" w:rsidR="002F7BDD" w:rsidRPr="002F7BDD" w:rsidRDefault="009D789B" w:rsidP="002F7B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5.1. </w:t>
            </w:r>
            <w:r w:rsidR="002F7BDD" w:rsidRPr="002F7BDD">
              <w:rPr>
                <w:rFonts w:ascii="Times New Roman" w:hAnsi="Times New Roman" w:cs="Times New Roman"/>
                <w:color w:val="000000"/>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w:t>
            </w:r>
            <w:r w:rsidR="002F7BDD" w:rsidRPr="002F7BDD">
              <w:rPr>
                <w:rFonts w:ascii="Times New Roman" w:hAnsi="Times New Roman" w:cs="Times New Roman"/>
                <w:b/>
                <w:color w:val="000000"/>
                <w:sz w:val="24"/>
                <w:szCs w:val="24"/>
              </w:rPr>
              <w:t xml:space="preserve"> документальне підтвердження наявності обладнання, матеріально-технічної бази та технологій.</w:t>
            </w:r>
          </w:p>
          <w:p w14:paraId="06850154" w14:textId="77777777" w:rsidR="002F7BDD" w:rsidRPr="002F7BDD" w:rsidRDefault="002F7BDD" w:rsidP="002F7BDD">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2F7BDD">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90AE69" w14:textId="77777777" w:rsidR="002F7BDD" w:rsidRPr="002F7BDD" w:rsidRDefault="002F7BDD" w:rsidP="002F7BDD">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2F7BDD">
              <w:rPr>
                <w:rFonts w:ascii="Times New Roman" w:hAnsi="Times New Roman" w:cs="Times New Roman"/>
                <w:color w:val="000000"/>
                <w:sz w:val="24"/>
                <w:szCs w:val="24"/>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w:t>
            </w:r>
          </w:p>
          <w:p w14:paraId="447FC324" w14:textId="77777777" w:rsidR="002F7BDD" w:rsidRPr="002F7BDD" w:rsidRDefault="002F7BDD" w:rsidP="002F7BDD">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2F7BDD">
              <w:rPr>
                <w:rFonts w:ascii="Times New Roman" w:hAnsi="Times New Roman" w:cs="Times New Roman"/>
                <w:b/>
                <w:color w:val="000000"/>
                <w:sz w:val="24"/>
                <w:szCs w:val="24"/>
              </w:rPr>
              <w:t>5.2.1. Довідка в довільній формі за підписом уповноваженої особи і скріплена печаткою учасника, що містить інформацію щодо наявності обладнання та матеріально-технічної бази</w:t>
            </w:r>
            <w:r w:rsidRPr="002F7BDD">
              <w:rPr>
                <w:rFonts w:ascii="Times New Roman" w:hAnsi="Times New Roman" w:cs="Times New Roman"/>
                <w:color w:val="000000"/>
                <w:sz w:val="24"/>
                <w:szCs w:val="24"/>
              </w:rPr>
              <w:t>;</w:t>
            </w:r>
          </w:p>
          <w:p w14:paraId="746E237A" w14:textId="12A64473" w:rsidR="002F7BDD" w:rsidRPr="002F7BDD" w:rsidRDefault="002F7BDD" w:rsidP="002F7BDD">
            <w:pPr>
              <w:pBdr>
                <w:top w:val="nil"/>
                <w:left w:val="nil"/>
                <w:bottom w:val="nil"/>
                <w:right w:val="nil"/>
                <w:between w:val="nil"/>
              </w:pBdr>
              <w:shd w:val="clear" w:color="auto" w:fill="FFFFFF"/>
              <w:jc w:val="both"/>
              <w:rPr>
                <w:rFonts w:ascii="Times New Roman" w:hAnsi="Times New Roman" w:cs="Times New Roman"/>
                <w:b/>
                <w:bCs/>
                <w:sz w:val="24"/>
                <w:szCs w:val="24"/>
              </w:rPr>
            </w:pPr>
            <w:r w:rsidRPr="002F7BDD">
              <w:rPr>
                <w:rFonts w:ascii="Times New Roman" w:hAnsi="Times New Roman" w:cs="Times New Roman"/>
                <w:b/>
                <w:bCs/>
                <w:color w:val="000000"/>
                <w:sz w:val="24"/>
                <w:szCs w:val="24"/>
              </w:rPr>
              <w:t xml:space="preserve">5.2.2. </w:t>
            </w:r>
            <w:r w:rsidRPr="002F7BDD">
              <w:rPr>
                <w:rFonts w:ascii="Times New Roman" w:eastAsia="Courier New" w:hAnsi="Times New Roman" w:cs="Times New Roman"/>
                <w:b/>
                <w:bCs/>
                <w:sz w:val="24"/>
                <w:szCs w:val="24"/>
              </w:rPr>
              <w:t xml:space="preserve">Довідка в довільній формі за підписом уповноваженої особи і скріплена печаткою учасника, що містить </w:t>
            </w:r>
            <w:r w:rsidRPr="002F7BDD">
              <w:rPr>
                <w:rFonts w:ascii="Times New Roman" w:hAnsi="Times New Roman" w:cs="Times New Roman"/>
                <w:b/>
                <w:bCs/>
                <w:sz w:val="24"/>
                <w:szCs w:val="24"/>
              </w:rPr>
              <w:t xml:space="preserve">відомості про наявність у учасника в складських приміщень обладнаних для зберігання предмету закупівлі (далі – склад). Відстань від складу Учасника до виробничої бази Замовника, що </w:t>
            </w:r>
            <w:r w:rsidRPr="002F7BDD">
              <w:rPr>
                <w:rFonts w:ascii="Times New Roman" w:hAnsi="Times New Roman" w:cs="Times New Roman"/>
                <w:b/>
                <w:bCs/>
                <w:sz w:val="24"/>
                <w:szCs w:val="24"/>
              </w:rPr>
              <w:lastRenderedPageBreak/>
              <w:t>розташована за адресою: 65091, Одеська область, місто Одеса, Серединський сквер, будинок 1</w:t>
            </w:r>
            <w:r w:rsidRPr="002F7BDD">
              <w:rPr>
                <w:rFonts w:ascii="Times New Roman" w:hAnsi="Times New Roman" w:cs="Times New Roman"/>
                <w:b/>
                <w:bCs/>
                <w:color w:val="000000"/>
                <w:sz w:val="24"/>
                <w:szCs w:val="24"/>
              </w:rPr>
              <w:t>,</w:t>
            </w:r>
            <w:r w:rsidRPr="002F7BDD">
              <w:rPr>
                <w:rFonts w:ascii="Times New Roman" w:hAnsi="Times New Roman" w:cs="Times New Roman"/>
                <w:b/>
                <w:bCs/>
                <w:sz w:val="24"/>
                <w:szCs w:val="24"/>
              </w:rPr>
              <w:t xml:space="preserve"> повинна не перевищувати 15 км. В довідці необхідно зазначити право користування складським приміщенням (власне або орендоване, або на підставі договору зберігання) та його адресу;</w:t>
            </w:r>
          </w:p>
          <w:p w14:paraId="4053F2A3" w14:textId="77777777" w:rsidR="002F7BDD" w:rsidRPr="002F7BDD" w:rsidRDefault="002F7BDD" w:rsidP="002F7BDD">
            <w:pPr>
              <w:pBdr>
                <w:top w:val="nil"/>
                <w:left w:val="nil"/>
                <w:bottom w:val="nil"/>
                <w:right w:val="nil"/>
                <w:between w:val="nil"/>
              </w:pBdr>
              <w:shd w:val="clear" w:color="auto" w:fill="FFFFFF"/>
              <w:jc w:val="both"/>
              <w:rPr>
                <w:rFonts w:ascii="Times New Roman" w:hAnsi="Times New Roman" w:cs="Times New Roman"/>
                <w:b/>
                <w:bCs/>
                <w:sz w:val="24"/>
                <w:szCs w:val="24"/>
              </w:rPr>
            </w:pPr>
            <w:r w:rsidRPr="002F7BDD">
              <w:rPr>
                <w:rFonts w:ascii="Times New Roman" w:hAnsi="Times New Roman" w:cs="Times New Roman"/>
                <w:b/>
                <w:bCs/>
                <w:sz w:val="24"/>
                <w:szCs w:val="24"/>
              </w:rPr>
              <w:t xml:space="preserve">5.2.3. </w:t>
            </w:r>
            <w:r w:rsidRPr="002F7BDD">
              <w:rPr>
                <w:rFonts w:ascii="Times New Roman" w:eastAsia="Courier New" w:hAnsi="Times New Roman" w:cs="Times New Roman"/>
                <w:b/>
                <w:bCs/>
                <w:sz w:val="24"/>
                <w:szCs w:val="24"/>
              </w:rPr>
              <w:t>Довідка в довільній формі за підписом уповноваженої особи і скріплена печаткою учасника, що містить</w:t>
            </w:r>
            <w:r w:rsidRPr="002F7BDD">
              <w:rPr>
                <w:rFonts w:ascii="Times New Roman" w:hAnsi="Times New Roman" w:cs="Times New Roman"/>
                <w:b/>
                <w:bCs/>
                <w:sz w:val="24"/>
                <w:szCs w:val="24"/>
              </w:rPr>
              <w:t xml:space="preserve"> відомості про наявність у учасника на складі зазначеному в п. 5.2.2. запасів предмету закупівлі в кількості не менш ніж 5 % (або не менше 1 одиниці, у разі коли 5 % від заявленої кількості, складає менше однієї одиниці) від обсягу по кожній позиції асортименту предмету закупівлі;</w:t>
            </w:r>
          </w:p>
          <w:p w14:paraId="6F901FAB" w14:textId="77777777" w:rsidR="002F7BDD" w:rsidRPr="002F7BDD" w:rsidRDefault="002F7BDD" w:rsidP="002F7BDD">
            <w:pPr>
              <w:pBdr>
                <w:top w:val="nil"/>
                <w:left w:val="nil"/>
                <w:bottom w:val="nil"/>
                <w:right w:val="nil"/>
                <w:between w:val="nil"/>
              </w:pBdr>
              <w:shd w:val="clear" w:color="auto" w:fill="FFFFFF"/>
              <w:jc w:val="both"/>
              <w:rPr>
                <w:rFonts w:ascii="Times New Roman" w:hAnsi="Times New Roman" w:cs="Times New Roman"/>
                <w:b/>
                <w:bCs/>
                <w:sz w:val="24"/>
                <w:szCs w:val="24"/>
              </w:rPr>
            </w:pPr>
            <w:r w:rsidRPr="002F7BDD">
              <w:rPr>
                <w:rFonts w:ascii="Times New Roman" w:hAnsi="Times New Roman" w:cs="Times New Roman"/>
                <w:b/>
                <w:bCs/>
                <w:sz w:val="24"/>
                <w:szCs w:val="24"/>
              </w:rPr>
              <w:t>5.2.3.1. Замовник має право здійснити виїзд на місце знаходження складських приміщень, зазначених в пропозиції учасника та скласти відповідний комісійний акт. Довідка про наявність у учасника на складі запасів предмету закупівлі, повинна містити ПІБ уповноваженого(</w:t>
            </w:r>
            <w:proofErr w:type="spellStart"/>
            <w:r w:rsidRPr="002F7BDD">
              <w:rPr>
                <w:rFonts w:ascii="Times New Roman" w:hAnsi="Times New Roman" w:cs="Times New Roman"/>
                <w:b/>
                <w:bCs/>
                <w:sz w:val="24"/>
                <w:szCs w:val="24"/>
              </w:rPr>
              <w:t>их</w:t>
            </w:r>
            <w:proofErr w:type="spellEnd"/>
            <w:r w:rsidRPr="002F7BDD">
              <w:rPr>
                <w:rFonts w:ascii="Times New Roman" w:hAnsi="Times New Roman" w:cs="Times New Roman"/>
                <w:b/>
                <w:bCs/>
                <w:sz w:val="24"/>
                <w:szCs w:val="24"/>
              </w:rPr>
              <w:t>) представника(</w:t>
            </w:r>
            <w:proofErr w:type="spellStart"/>
            <w:r w:rsidRPr="002F7BDD">
              <w:rPr>
                <w:rFonts w:ascii="Times New Roman" w:hAnsi="Times New Roman" w:cs="Times New Roman"/>
                <w:b/>
                <w:bCs/>
                <w:sz w:val="24"/>
                <w:szCs w:val="24"/>
              </w:rPr>
              <w:t>ів</w:t>
            </w:r>
            <w:proofErr w:type="spellEnd"/>
            <w:r w:rsidRPr="002F7BDD">
              <w:rPr>
                <w:rFonts w:ascii="Times New Roman" w:hAnsi="Times New Roman" w:cs="Times New Roman"/>
                <w:b/>
                <w:bCs/>
                <w:sz w:val="24"/>
                <w:szCs w:val="24"/>
              </w:rPr>
              <w:t xml:space="preserve">) Учасника, який має можливість забезпечити доступ до складських приміщень, номер телефону та адресу електронної пошти, на яку Замовник має право надіслати повідомлення про час здійснення виїзду на місце знаходження складських приміщень. Повідомлення про здійснення виїзду надсилається не менш ніж за 2 (дві) години до часу прибуття представників Замовника до складських приміщень. У разі відсутності доступу до складських приміщень, представники Замовника складають відповідний акт, який є підставою для прийняття відповідного рішення про відхилення пропозиції Учасника (про згоду з положеннями </w:t>
            </w:r>
            <w:proofErr w:type="spellStart"/>
            <w:r w:rsidRPr="002F7BDD">
              <w:rPr>
                <w:rFonts w:ascii="Times New Roman" w:hAnsi="Times New Roman" w:cs="Times New Roman"/>
                <w:b/>
                <w:bCs/>
                <w:sz w:val="24"/>
                <w:szCs w:val="24"/>
              </w:rPr>
              <w:t>пп</w:t>
            </w:r>
            <w:proofErr w:type="spellEnd"/>
            <w:r w:rsidRPr="002F7BDD">
              <w:rPr>
                <w:rFonts w:ascii="Times New Roman" w:hAnsi="Times New Roman" w:cs="Times New Roman"/>
                <w:b/>
                <w:bCs/>
                <w:sz w:val="24"/>
                <w:szCs w:val="24"/>
              </w:rPr>
              <w:t>. 5.2.3.1. ТД Учасник має надати довідку в довільній формі в складі тендерної пропозиції).</w:t>
            </w:r>
          </w:p>
          <w:p w14:paraId="071BD5C4" w14:textId="77777777" w:rsidR="002F7BDD" w:rsidRPr="002F7BDD" w:rsidRDefault="002F7BDD" w:rsidP="002F7BDD">
            <w:pPr>
              <w:pBdr>
                <w:top w:val="nil"/>
                <w:left w:val="nil"/>
                <w:bottom w:val="nil"/>
                <w:right w:val="nil"/>
                <w:between w:val="nil"/>
              </w:pBdr>
              <w:shd w:val="clear" w:color="auto" w:fill="FFFFFF"/>
              <w:jc w:val="both"/>
              <w:rPr>
                <w:rFonts w:ascii="Times New Roman" w:hAnsi="Times New Roman" w:cs="Times New Roman"/>
                <w:b/>
                <w:bCs/>
                <w:color w:val="000000"/>
                <w:sz w:val="24"/>
                <w:szCs w:val="24"/>
              </w:rPr>
            </w:pPr>
            <w:r w:rsidRPr="002F7BDD">
              <w:rPr>
                <w:rFonts w:ascii="Times New Roman" w:hAnsi="Times New Roman" w:cs="Times New Roman"/>
                <w:b/>
                <w:bCs/>
                <w:sz w:val="24"/>
                <w:szCs w:val="24"/>
              </w:rPr>
              <w:t>5.2.4. Оригінали договорів оренди (у випадку орендного користування, діючих до 31.12.2023 року) або оригінали документів, що підтверджують право власності на приміщення складу. У якості належного підтвердження відповідності кваліфікаційному критерію, допускається надання договору зберігання (діючого до 31.12.2023 року), із додаванням відповідного акту прийняття-передачі товару. Умови договору зберігання повинні відповідати умовам поставки, зазначеним у цій тендерній документації.</w:t>
            </w:r>
          </w:p>
          <w:p w14:paraId="5213B9F9" w14:textId="632A0C3C"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9D258B3"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5.3.</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w:t>
            </w:r>
            <w:r w:rsidRPr="002F7BDD">
              <w:rPr>
                <w:rFonts w:ascii="Times New Roman" w:eastAsia="Times New Roman" w:hAnsi="Times New Roman" w:cs="Times New Roman"/>
                <w:b/>
                <w:color w:val="000000"/>
                <w:sz w:val="24"/>
                <w:szCs w:val="24"/>
              </w:rPr>
              <w:lastRenderedPageBreak/>
              <w:t>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86141F8" w14:textId="5C14EE9E"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color w:val="000000"/>
                <w:sz w:val="24"/>
                <w:szCs w:val="24"/>
              </w:rPr>
              <w:t xml:space="preserve">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2F7BDD">
              <w:rPr>
                <w:rFonts w:ascii="Times New Roman" w:eastAsia="Times New Roman" w:hAnsi="Times New Roman" w:cs="Times New Roman"/>
                <w:b/>
                <w:color w:val="000000"/>
                <w:sz w:val="24"/>
                <w:szCs w:val="24"/>
              </w:rPr>
              <w:t>крім випадків, коли доступ до такої інформації є обмеженим на момент оприлюднення оголошення про проведення відкритих торгів.</w:t>
            </w:r>
          </w:p>
          <w:p w14:paraId="78CDA681" w14:textId="5B77EE49"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color w:val="000000"/>
                <w:sz w:val="24"/>
                <w:szCs w:val="24"/>
              </w:rPr>
              <w:t xml:space="preserve">5.5.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w:t>
            </w:r>
            <w:r w:rsidRPr="002F7BDD">
              <w:rPr>
                <w:rFonts w:ascii="Times New Roman" w:eastAsia="Times New Roman" w:hAnsi="Times New Roman" w:cs="Times New Roman"/>
                <w:b/>
                <w:color w:val="000000"/>
                <w:sz w:val="24"/>
                <w:szCs w:val="24"/>
              </w:rPr>
              <w:t>інформації, (див. п. 5.9 цього розділу) доступ до якої є обмеженим на момент оприлюднення оголошення про проведення відкритих торгів та</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 xml:space="preserve">самостійного декларування відсутності таких підстав учасником процедури закупівлі  відповідно до абзацу четвертого пункту 44 Особливостей. </w:t>
            </w:r>
          </w:p>
          <w:p w14:paraId="113BAF68"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22FD4528" w14:textId="6146F3B5"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295223E8"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5.6. 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1A48726" w14:textId="7B6AEF9E"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5.7.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а саме якщо:</w:t>
            </w:r>
          </w:p>
          <w:p w14:paraId="1FE1687D"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w:t>
            </w:r>
            <w:r w:rsidRPr="002F7BDD">
              <w:rPr>
                <w:rFonts w:ascii="Times New Roman" w:eastAsia="Times New Roman" w:hAnsi="Times New Roman" w:cs="Times New Roman"/>
                <w:color w:val="000000"/>
                <w:sz w:val="24"/>
                <w:szCs w:val="24"/>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5725948"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D7E447"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5D5412"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6EF152"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92CB084"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27C9252"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060984"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2A7C97F"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E9DDFD"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F5E603"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385D648"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138286" w14:textId="4D369B7A"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5.8.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4F813B8" w14:textId="0D93BE29"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5.9. Учасник процедури закупівлі підтверджує відсутність підстав, визначених статтею 17 Закону (</w:t>
            </w:r>
            <w:r w:rsidRPr="002F7BDD">
              <w:rPr>
                <w:rFonts w:ascii="Times New Roman" w:eastAsia="Times New Roman" w:hAnsi="Times New Roman" w:cs="Times New Roman"/>
                <w:b/>
                <w:color w:val="000000"/>
                <w:sz w:val="24"/>
                <w:szCs w:val="24"/>
              </w:rPr>
              <w:t>крім пункту 13 частини першої статті 17 Закону)</w:t>
            </w:r>
            <w:r w:rsidRPr="002F7BDD">
              <w:rPr>
                <w:rFonts w:ascii="Times New Roman" w:eastAsia="Times New Roman" w:hAnsi="Times New Roman" w:cs="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288305AE" w14:textId="50130EB1" w:rsidR="009D789B" w:rsidRPr="002F7BDD" w:rsidRDefault="009D789B" w:rsidP="009D789B">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2F7BDD">
              <w:rPr>
                <w:rFonts w:ascii="Times New Roman" w:eastAsia="Times New Roman" w:hAnsi="Times New Roman" w:cs="Times New Roman"/>
                <w:b/>
                <w:color w:val="000000"/>
                <w:sz w:val="24"/>
                <w:szCs w:val="24"/>
              </w:rPr>
              <w:t xml:space="preserve">Для цього достатньо </w:t>
            </w:r>
            <w:r w:rsidRPr="002F7BDD">
              <w:rPr>
                <w:rFonts w:ascii="Times New Roman" w:eastAsia="Times New Roman" w:hAnsi="Times New Roman" w:cs="Times New Roman"/>
                <w:b/>
                <w:iCs/>
                <w:color w:val="000000"/>
                <w:sz w:val="24"/>
                <w:szCs w:val="24"/>
                <w:bdr w:val="none" w:sz="0" w:space="0" w:color="auto" w:frame="1"/>
                <w:shd w:val="clear" w:color="auto" w:fill="FFFFFF"/>
              </w:rPr>
              <w:t xml:space="preserve">проставити позначки у відповідних полях в електронній системі </w:t>
            </w:r>
            <w:r w:rsidR="00FE066A" w:rsidRPr="002F7BDD">
              <w:rPr>
                <w:rFonts w:ascii="Times New Roman" w:eastAsia="Times New Roman" w:hAnsi="Times New Roman" w:cs="Times New Roman"/>
                <w:b/>
                <w:iCs/>
                <w:color w:val="000000"/>
                <w:sz w:val="24"/>
                <w:szCs w:val="24"/>
                <w:bdr w:val="none" w:sz="0" w:space="0" w:color="auto" w:frame="1"/>
                <w:shd w:val="clear" w:color="auto" w:fill="FFFFFF"/>
              </w:rPr>
              <w:t>закупівель (дивись пояснення в д</w:t>
            </w:r>
            <w:r w:rsidRPr="002F7BDD">
              <w:rPr>
                <w:rFonts w:ascii="Times New Roman" w:eastAsia="Times New Roman" w:hAnsi="Times New Roman" w:cs="Times New Roman"/>
                <w:b/>
                <w:iCs/>
                <w:color w:val="000000"/>
                <w:sz w:val="24"/>
                <w:szCs w:val="24"/>
                <w:bdr w:val="none" w:sz="0" w:space="0" w:color="auto" w:frame="1"/>
                <w:shd w:val="clear" w:color="auto" w:fill="FFFFFF"/>
              </w:rPr>
              <w:t>одатку 2</w:t>
            </w:r>
            <w:r w:rsidRPr="002F7BDD">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2F7BDD">
              <w:rPr>
                <w:rFonts w:ascii="Times New Roman" w:eastAsia="Times New Roman" w:hAnsi="Times New Roman" w:cs="Times New Roman"/>
                <w:b/>
                <w:iCs/>
                <w:color w:val="000000"/>
                <w:sz w:val="24"/>
                <w:szCs w:val="24"/>
                <w:bdr w:val="none" w:sz="0" w:space="0" w:color="auto" w:frame="1"/>
                <w:shd w:val="clear" w:color="auto" w:fill="FFFFFF"/>
              </w:rPr>
              <w:t xml:space="preserve">до тендерної документації). </w:t>
            </w:r>
          </w:p>
          <w:p w14:paraId="66EA8D0D" w14:textId="09820CA2" w:rsidR="009D789B" w:rsidRPr="002F7BDD" w:rsidRDefault="009D789B" w:rsidP="009D789B">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2F7BDD">
              <w:rPr>
                <w:rFonts w:ascii="Times New Roman" w:eastAsia="Times New Roman" w:hAnsi="Times New Roman" w:cs="Times New Roman"/>
                <w:b/>
                <w:iCs/>
                <w:color w:val="000000"/>
                <w:sz w:val="24"/>
                <w:szCs w:val="24"/>
                <w:bdr w:val="none" w:sz="0" w:space="0" w:color="auto" w:frame="1"/>
                <w:shd w:val="clear" w:color="auto" w:fill="FFFFFF"/>
              </w:rPr>
              <w:t>УВАГА!</w:t>
            </w:r>
            <w:r w:rsidR="00FE066A" w:rsidRPr="002F7BDD">
              <w:rPr>
                <w:rFonts w:ascii="Times New Roman" w:eastAsia="Times New Roman" w:hAnsi="Times New Roman" w:cs="Times New Roman"/>
                <w:b/>
                <w:iCs/>
                <w:color w:val="000000"/>
                <w:sz w:val="24"/>
                <w:szCs w:val="24"/>
                <w:bdr w:val="none" w:sz="0" w:space="0" w:color="auto" w:frame="1"/>
                <w:shd w:val="clear" w:color="auto" w:fill="FFFFFF"/>
              </w:rPr>
              <w:t>!!</w:t>
            </w:r>
          </w:p>
          <w:p w14:paraId="2E8705B4" w14:textId="4ED46B1A" w:rsidR="009D789B" w:rsidRPr="002F7BDD" w:rsidRDefault="009D789B" w:rsidP="009D789B">
            <w:pPr>
              <w:shd w:val="clear" w:color="auto" w:fill="FFFFFF"/>
              <w:jc w:val="both"/>
              <w:rPr>
                <w:rFonts w:ascii="Times New Roman" w:eastAsia="Times New Roman" w:hAnsi="Times New Roman" w:cs="Times New Roman"/>
                <w:i/>
                <w:iCs/>
                <w:color w:val="000000"/>
                <w:sz w:val="24"/>
                <w:szCs w:val="24"/>
                <w:bdr w:val="none" w:sz="0" w:space="0" w:color="auto" w:frame="1"/>
                <w:shd w:val="clear" w:color="auto" w:fill="FFFFFF"/>
              </w:rPr>
            </w:pPr>
            <w:r w:rsidRPr="002F7BDD">
              <w:rPr>
                <w:rFonts w:ascii="Times New Roman" w:eastAsia="Times New Roman" w:hAnsi="Times New Roman" w:cs="Times New Roman"/>
                <w:b/>
                <w:iCs/>
                <w:color w:val="000000"/>
                <w:sz w:val="24"/>
                <w:szCs w:val="24"/>
                <w:bdr w:val="none" w:sz="0" w:space="0" w:color="auto" w:frame="1"/>
                <w:shd w:val="clear" w:color="auto" w:fill="FFFFFF"/>
              </w:rPr>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 Ці </w:t>
            </w:r>
            <w:r w:rsidRPr="002F7BDD">
              <w:rPr>
                <w:rFonts w:ascii="Times New Roman" w:eastAsia="Times New Roman" w:hAnsi="Times New Roman" w:cs="Times New Roman"/>
                <w:b/>
                <w:iCs/>
                <w:color w:val="000000"/>
                <w:sz w:val="24"/>
                <w:szCs w:val="24"/>
                <w:bdr w:val="none" w:sz="0" w:space="0" w:color="auto" w:frame="1"/>
                <w:shd w:val="clear" w:color="auto" w:fill="FFFFFF"/>
              </w:rPr>
              <w:lastRenderedPageBreak/>
              <w:t xml:space="preserve">обставини не дають можливості замовнику самостійно перевірити учасника на відсутність/наявність підстав для відмови в участі у процедурі закупівлі, визначених пунктами 2 та 3 частини 1 статті 17 Закону (станом на </w:t>
            </w:r>
            <w:r w:rsidR="002F7BDD" w:rsidRPr="002F7BDD">
              <w:rPr>
                <w:rFonts w:ascii="Times New Roman" w:eastAsia="Times New Roman" w:hAnsi="Times New Roman" w:cs="Times New Roman"/>
                <w:b/>
                <w:iCs/>
                <w:color w:val="000000"/>
                <w:sz w:val="24"/>
                <w:szCs w:val="24"/>
                <w:bdr w:val="none" w:sz="0" w:space="0" w:color="auto" w:frame="1"/>
                <w:shd w:val="clear" w:color="auto" w:fill="FFFFFF"/>
                <w:lang w:val="ru-RU"/>
              </w:rPr>
              <w:t>13</w:t>
            </w:r>
            <w:r w:rsidRPr="002F7BDD">
              <w:rPr>
                <w:rFonts w:ascii="Times New Roman" w:eastAsia="Times New Roman" w:hAnsi="Times New Roman" w:cs="Times New Roman"/>
                <w:b/>
                <w:iCs/>
                <w:color w:val="000000"/>
                <w:sz w:val="24"/>
                <w:szCs w:val="24"/>
                <w:bdr w:val="none" w:sz="0" w:space="0" w:color="auto" w:frame="1"/>
                <w:shd w:val="clear" w:color="auto" w:fill="FFFFFF"/>
              </w:rPr>
              <w:t>.</w:t>
            </w:r>
            <w:r w:rsidR="002F7BDD" w:rsidRPr="002F7BDD">
              <w:rPr>
                <w:rFonts w:ascii="Times New Roman" w:eastAsia="Times New Roman" w:hAnsi="Times New Roman" w:cs="Times New Roman"/>
                <w:b/>
                <w:iCs/>
                <w:color w:val="000000"/>
                <w:sz w:val="24"/>
                <w:szCs w:val="24"/>
                <w:bdr w:val="none" w:sz="0" w:space="0" w:color="auto" w:frame="1"/>
                <w:shd w:val="clear" w:color="auto" w:fill="FFFFFF"/>
                <w:lang w:val="ru-RU"/>
              </w:rPr>
              <w:t>01</w:t>
            </w:r>
            <w:r w:rsidRPr="002F7BDD">
              <w:rPr>
                <w:rFonts w:ascii="Times New Roman" w:eastAsia="Times New Roman" w:hAnsi="Times New Roman" w:cs="Times New Roman"/>
                <w:b/>
                <w:iCs/>
                <w:color w:val="000000"/>
                <w:sz w:val="24"/>
                <w:szCs w:val="24"/>
                <w:bdr w:val="none" w:sz="0" w:space="0" w:color="auto" w:frame="1"/>
                <w:shd w:val="clear" w:color="auto" w:fill="FFFFFF"/>
              </w:rPr>
              <w:t>.202</w:t>
            </w:r>
            <w:r w:rsidR="002F7BDD" w:rsidRPr="002F7BDD">
              <w:rPr>
                <w:rFonts w:ascii="Times New Roman" w:eastAsia="Times New Roman" w:hAnsi="Times New Roman" w:cs="Times New Roman"/>
                <w:b/>
                <w:iCs/>
                <w:color w:val="000000"/>
                <w:sz w:val="24"/>
                <w:szCs w:val="24"/>
                <w:bdr w:val="none" w:sz="0" w:space="0" w:color="auto" w:frame="1"/>
                <w:shd w:val="clear" w:color="auto" w:fill="FFFFFF"/>
                <w:lang w:val="ru-RU"/>
              </w:rPr>
              <w:t>3</w:t>
            </w:r>
            <w:r w:rsidRPr="002F7BDD">
              <w:rPr>
                <w:rFonts w:ascii="Times New Roman" w:eastAsia="Times New Roman" w:hAnsi="Times New Roman" w:cs="Times New Roman"/>
                <w:b/>
                <w:iCs/>
                <w:color w:val="000000"/>
                <w:sz w:val="24"/>
                <w:szCs w:val="24"/>
                <w:bdr w:val="none" w:sz="0" w:space="0" w:color="auto" w:frame="1"/>
                <w:shd w:val="clear" w:color="auto" w:fill="FFFFFF"/>
              </w:rPr>
              <w:t xml:space="preserve">). Тому </w:t>
            </w:r>
            <w:r w:rsidRPr="002F7BDD">
              <w:rPr>
                <w:rFonts w:ascii="Times New Roman" w:eastAsia="Times New Roman" w:hAnsi="Times New Roman" w:cs="Times New Roman"/>
                <w:b/>
                <w:color w:val="000000"/>
                <w:sz w:val="24"/>
                <w:szCs w:val="24"/>
              </w:rPr>
              <w:t>учасник процедури закупівлі, крім вищезазначених дій,</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під час подання тендерної пропозиції надає додатково:</w:t>
            </w:r>
          </w:p>
          <w:p w14:paraId="7CB0FD0D" w14:textId="30488005" w:rsidR="009D789B" w:rsidRPr="002F7BDD" w:rsidRDefault="009D789B" w:rsidP="009D789B">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2F7BDD">
              <w:rPr>
                <w:rFonts w:ascii="Times New Roman" w:hAnsi="Times New Roman" w:cs="Times New Roman"/>
                <w:b/>
                <w:color w:val="000000"/>
                <w:sz w:val="24"/>
                <w:szCs w:val="24"/>
              </w:rPr>
              <w:t>-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2F7BDD">
              <w:rPr>
                <w:rFonts w:ascii="Times New Roman" w:hAnsi="Times New Roman" w:cs="Times New Roman"/>
                <w:color w:val="000000"/>
                <w:sz w:val="24"/>
                <w:szCs w:val="24"/>
              </w:rPr>
              <w:t xml:space="preserve"> </w:t>
            </w:r>
            <w:r w:rsidRPr="002F7BDD">
              <w:rPr>
                <w:rFonts w:ascii="Times New Roman" w:hAnsi="Times New Roman" w:cs="Times New Roman"/>
                <w:b/>
                <w:color w:val="000000"/>
                <w:sz w:val="24"/>
                <w:szCs w:val="24"/>
              </w:rPr>
              <w:t>(пункт 2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45DB92D1" w14:textId="239A9567" w:rsidR="009D789B" w:rsidRPr="002F7BDD" w:rsidRDefault="009D789B" w:rsidP="009D789B">
            <w:pPr>
              <w:shd w:val="clear" w:color="auto" w:fill="FFFFFF"/>
              <w:jc w:val="both"/>
              <w:rPr>
                <w:rFonts w:ascii="Times New Roman" w:hAnsi="Times New Roman" w:cs="Times New Roman"/>
                <w:b/>
                <w:color w:val="000000"/>
                <w:sz w:val="24"/>
                <w:szCs w:val="24"/>
              </w:rPr>
            </w:pPr>
            <w:r w:rsidRPr="002F7BDD">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2F7BDD">
              <w:rPr>
                <w:rFonts w:ascii="Times New Roman" w:hAnsi="Times New Roman" w:cs="Times New Roman"/>
                <w:b/>
                <w:color w:val="000000"/>
                <w:sz w:val="24"/>
                <w:szCs w:val="24"/>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33DFDDAF" w14:textId="77777777" w:rsidR="00AE7346" w:rsidRPr="002F7BDD" w:rsidRDefault="00AE7346" w:rsidP="00AE7346">
            <w:pPr>
              <w:shd w:val="clear" w:color="auto" w:fill="FFFFFF"/>
              <w:jc w:val="both"/>
              <w:rPr>
                <w:rFonts w:ascii="Times New Roman" w:hAnsi="Times New Roman" w:cs="Times New Roman"/>
                <w:b/>
                <w:bCs/>
                <w:color w:val="000000"/>
                <w:sz w:val="24"/>
                <w:szCs w:val="24"/>
              </w:rPr>
            </w:pPr>
            <w:r w:rsidRPr="002F7BDD">
              <w:rPr>
                <w:rFonts w:ascii="Times New Roman" w:hAnsi="Times New Roman" w:cs="Times New Roman"/>
                <w:b/>
                <w:bCs/>
                <w:color w:val="000000"/>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учасник процедури закупівлі має надати інформаційний лист з Єдиного реєстру підприємств, щодо яких порушено провадження у справі про банкрутство або витяг з Єдиного реєстру юридичних осіб, фізичних осіб-підприємців та громадських формувань, або інший документ, яким учасник підтверджує відсутність підстави для відхилення його тендерної пропозиції, передбаченої пунктом 8 частини 1 статті 17 Закону.</w:t>
            </w:r>
          </w:p>
          <w:p w14:paraId="7EC04728" w14:textId="2E486302" w:rsidR="00AE7346" w:rsidRPr="002F7BDD" w:rsidRDefault="00AE7346" w:rsidP="00AE7346">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2F7BDD">
              <w:rPr>
                <w:rFonts w:ascii="Times New Roman" w:hAnsi="Times New Roman" w:cs="Times New Roman"/>
                <w:b/>
                <w:bCs/>
                <w:color w:val="000000"/>
                <w:sz w:val="24"/>
                <w:szCs w:val="24"/>
                <w:lang w:val="ru-RU"/>
              </w:rPr>
              <w:t xml:space="preserve">Документ повинен бути </w:t>
            </w:r>
            <w:proofErr w:type="spellStart"/>
            <w:r w:rsidRPr="002F7BDD">
              <w:rPr>
                <w:rFonts w:ascii="Times New Roman" w:hAnsi="Times New Roman" w:cs="Times New Roman"/>
                <w:b/>
                <w:bCs/>
                <w:color w:val="000000"/>
                <w:sz w:val="24"/>
                <w:szCs w:val="24"/>
                <w:lang w:val="ru-RU"/>
              </w:rPr>
              <w:t>виданий</w:t>
            </w:r>
            <w:proofErr w:type="spellEnd"/>
            <w:r w:rsidRPr="002F7BDD">
              <w:rPr>
                <w:rFonts w:ascii="Times New Roman" w:hAnsi="Times New Roman" w:cs="Times New Roman"/>
                <w:b/>
                <w:bCs/>
                <w:color w:val="000000"/>
                <w:sz w:val="24"/>
                <w:szCs w:val="24"/>
                <w:lang w:val="ru-RU"/>
              </w:rPr>
              <w:t xml:space="preserve"> не </w:t>
            </w:r>
            <w:proofErr w:type="spellStart"/>
            <w:r w:rsidRPr="002F7BDD">
              <w:rPr>
                <w:rFonts w:ascii="Times New Roman" w:hAnsi="Times New Roman" w:cs="Times New Roman"/>
                <w:b/>
                <w:bCs/>
                <w:color w:val="000000"/>
                <w:sz w:val="24"/>
                <w:szCs w:val="24"/>
                <w:lang w:val="ru-RU"/>
              </w:rPr>
              <w:t>раніше</w:t>
            </w:r>
            <w:proofErr w:type="spellEnd"/>
            <w:r w:rsidRPr="002F7BDD">
              <w:rPr>
                <w:rFonts w:ascii="Times New Roman" w:hAnsi="Times New Roman" w:cs="Times New Roman"/>
                <w:b/>
                <w:bCs/>
                <w:color w:val="000000"/>
                <w:sz w:val="24"/>
                <w:szCs w:val="24"/>
                <w:lang w:val="ru-RU"/>
              </w:rPr>
              <w:t xml:space="preserve"> </w:t>
            </w:r>
            <w:proofErr w:type="spellStart"/>
            <w:r w:rsidRPr="002F7BDD">
              <w:rPr>
                <w:rFonts w:ascii="Times New Roman" w:hAnsi="Times New Roman" w:cs="Times New Roman"/>
                <w:b/>
                <w:bCs/>
                <w:color w:val="000000"/>
                <w:sz w:val="24"/>
                <w:szCs w:val="24"/>
                <w:lang w:val="ru-RU"/>
              </w:rPr>
              <w:t>тридцятиденного</w:t>
            </w:r>
            <w:proofErr w:type="spellEnd"/>
            <w:r w:rsidRPr="002F7BDD">
              <w:rPr>
                <w:rFonts w:ascii="Times New Roman" w:hAnsi="Times New Roman" w:cs="Times New Roman"/>
                <w:b/>
                <w:bCs/>
                <w:color w:val="000000"/>
                <w:sz w:val="24"/>
                <w:szCs w:val="24"/>
                <w:lang w:val="ru-RU"/>
              </w:rPr>
              <w:t xml:space="preserve"> строку </w:t>
            </w:r>
            <w:proofErr w:type="spellStart"/>
            <w:r w:rsidRPr="002F7BDD">
              <w:rPr>
                <w:rFonts w:ascii="Times New Roman" w:hAnsi="Times New Roman" w:cs="Times New Roman"/>
                <w:b/>
                <w:bCs/>
                <w:color w:val="000000"/>
                <w:sz w:val="24"/>
                <w:szCs w:val="24"/>
                <w:lang w:val="ru-RU"/>
              </w:rPr>
              <w:t>відносно</w:t>
            </w:r>
            <w:proofErr w:type="spellEnd"/>
            <w:r w:rsidRPr="002F7BDD">
              <w:rPr>
                <w:rFonts w:ascii="Times New Roman" w:hAnsi="Times New Roman" w:cs="Times New Roman"/>
                <w:b/>
                <w:bCs/>
                <w:color w:val="000000"/>
                <w:sz w:val="24"/>
                <w:szCs w:val="24"/>
                <w:lang w:val="ru-RU"/>
              </w:rPr>
              <w:t xml:space="preserve"> </w:t>
            </w:r>
            <w:proofErr w:type="spellStart"/>
            <w:r w:rsidRPr="002F7BDD">
              <w:rPr>
                <w:rFonts w:ascii="Times New Roman" w:hAnsi="Times New Roman" w:cs="Times New Roman"/>
                <w:b/>
                <w:bCs/>
                <w:color w:val="000000"/>
                <w:sz w:val="24"/>
                <w:szCs w:val="24"/>
                <w:lang w:val="ru-RU"/>
              </w:rPr>
              <w:t>дати</w:t>
            </w:r>
            <w:proofErr w:type="spellEnd"/>
            <w:r w:rsidRPr="002F7BDD">
              <w:rPr>
                <w:rFonts w:ascii="Times New Roman" w:hAnsi="Times New Roman" w:cs="Times New Roman"/>
                <w:b/>
                <w:bCs/>
                <w:color w:val="000000"/>
                <w:sz w:val="24"/>
                <w:szCs w:val="24"/>
                <w:lang w:val="ru-RU"/>
              </w:rPr>
              <w:t xml:space="preserve"> </w:t>
            </w:r>
            <w:proofErr w:type="spellStart"/>
            <w:r w:rsidRPr="002F7BDD">
              <w:rPr>
                <w:rFonts w:ascii="Times New Roman" w:hAnsi="Times New Roman" w:cs="Times New Roman"/>
                <w:b/>
                <w:bCs/>
                <w:color w:val="000000"/>
                <w:sz w:val="24"/>
                <w:szCs w:val="24"/>
                <w:lang w:val="ru-RU"/>
              </w:rPr>
              <w:t>оприлюднення</w:t>
            </w:r>
            <w:proofErr w:type="spellEnd"/>
            <w:r w:rsidRPr="002F7BDD">
              <w:rPr>
                <w:rFonts w:ascii="Times New Roman" w:hAnsi="Times New Roman" w:cs="Times New Roman"/>
                <w:b/>
                <w:bCs/>
                <w:color w:val="000000"/>
                <w:sz w:val="24"/>
                <w:szCs w:val="24"/>
                <w:lang w:val="ru-RU"/>
              </w:rPr>
              <w:t xml:space="preserve"> </w:t>
            </w:r>
            <w:proofErr w:type="spellStart"/>
            <w:r w:rsidRPr="002F7BDD">
              <w:rPr>
                <w:rFonts w:ascii="Times New Roman" w:hAnsi="Times New Roman" w:cs="Times New Roman"/>
                <w:b/>
                <w:bCs/>
                <w:color w:val="000000"/>
                <w:sz w:val="24"/>
                <w:szCs w:val="24"/>
                <w:lang w:val="ru-RU"/>
              </w:rPr>
              <w:t>оголошення</w:t>
            </w:r>
            <w:proofErr w:type="spellEnd"/>
            <w:r w:rsidRPr="002F7BDD">
              <w:rPr>
                <w:rFonts w:ascii="Times New Roman" w:hAnsi="Times New Roman" w:cs="Times New Roman"/>
                <w:b/>
                <w:bCs/>
                <w:color w:val="000000"/>
                <w:sz w:val="24"/>
                <w:szCs w:val="24"/>
                <w:lang w:val="ru-RU"/>
              </w:rPr>
              <w:t xml:space="preserve"> про </w:t>
            </w:r>
            <w:proofErr w:type="spellStart"/>
            <w:r w:rsidRPr="002F7BDD">
              <w:rPr>
                <w:rFonts w:ascii="Times New Roman" w:hAnsi="Times New Roman" w:cs="Times New Roman"/>
                <w:b/>
                <w:bCs/>
                <w:color w:val="000000"/>
                <w:sz w:val="24"/>
                <w:szCs w:val="24"/>
                <w:lang w:val="ru-RU"/>
              </w:rPr>
              <w:t>проведення</w:t>
            </w:r>
            <w:proofErr w:type="spellEnd"/>
            <w:r w:rsidRPr="002F7BDD">
              <w:rPr>
                <w:rFonts w:ascii="Times New Roman" w:hAnsi="Times New Roman" w:cs="Times New Roman"/>
                <w:b/>
                <w:bCs/>
                <w:color w:val="000000"/>
                <w:sz w:val="24"/>
                <w:szCs w:val="24"/>
                <w:lang w:val="ru-RU"/>
              </w:rPr>
              <w:t xml:space="preserve"> </w:t>
            </w:r>
            <w:proofErr w:type="spellStart"/>
            <w:r w:rsidRPr="002F7BDD">
              <w:rPr>
                <w:rFonts w:ascii="Times New Roman" w:hAnsi="Times New Roman" w:cs="Times New Roman"/>
                <w:b/>
                <w:bCs/>
                <w:color w:val="000000"/>
                <w:sz w:val="24"/>
                <w:szCs w:val="24"/>
                <w:lang w:val="ru-RU"/>
              </w:rPr>
              <w:lastRenderedPageBreak/>
              <w:t>відкритих</w:t>
            </w:r>
            <w:proofErr w:type="spellEnd"/>
            <w:r w:rsidRPr="002F7BDD">
              <w:rPr>
                <w:rFonts w:ascii="Times New Roman" w:hAnsi="Times New Roman" w:cs="Times New Roman"/>
                <w:b/>
                <w:bCs/>
                <w:color w:val="000000"/>
                <w:sz w:val="24"/>
                <w:szCs w:val="24"/>
                <w:lang w:val="ru-RU"/>
              </w:rPr>
              <w:t xml:space="preserve"> </w:t>
            </w:r>
            <w:proofErr w:type="spellStart"/>
            <w:r w:rsidRPr="002F7BDD">
              <w:rPr>
                <w:rFonts w:ascii="Times New Roman" w:hAnsi="Times New Roman" w:cs="Times New Roman"/>
                <w:b/>
                <w:bCs/>
                <w:color w:val="000000"/>
                <w:sz w:val="24"/>
                <w:szCs w:val="24"/>
                <w:lang w:val="ru-RU"/>
              </w:rPr>
              <w:t>торгів</w:t>
            </w:r>
            <w:proofErr w:type="spellEnd"/>
            <w:r w:rsidRPr="002F7BDD">
              <w:rPr>
                <w:rFonts w:ascii="Times New Roman" w:hAnsi="Times New Roman" w:cs="Times New Roman"/>
                <w:b/>
                <w:bCs/>
                <w:color w:val="000000"/>
                <w:sz w:val="24"/>
                <w:szCs w:val="24"/>
                <w:lang w:val="ru-RU"/>
              </w:rPr>
              <w:t xml:space="preserve"> за </w:t>
            </w:r>
            <w:proofErr w:type="spellStart"/>
            <w:r w:rsidRPr="002F7BDD">
              <w:rPr>
                <w:rFonts w:ascii="Times New Roman" w:hAnsi="Times New Roman" w:cs="Times New Roman"/>
                <w:b/>
                <w:bCs/>
                <w:color w:val="000000"/>
                <w:sz w:val="24"/>
                <w:szCs w:val="24"/>
                <w:lang w:val="ru-RU"/>
              </w:rPr>
              <w:t>відповідним</w:t>
            </w:r>
            <w:proofErr w:type="spellEnd"/>
            <w:r w:rsidRPr="002F7BDD">
              <w:rPr>
                <w:rFonts w:ascii="Times New Roman" w:hAnsi="Times New Roman" w:cs="Times New Roman"/>
                <w:b/>
                <w:bCs/>
                <w:color w:val="000000"/>
                <w:sz w:val="24"/>
                <w:szCs w:val="24"/>
                <w:lang w:val="ru-RU"/>
              </w:rPr>
              <w:t xml:space="preserve"> предметом </w:t>
            </w:r>
            <w:proofErr w:type="spellStart"/>
            <w:r w:rsidRPr="002F7BDD">
              <w:rPr>
                <w:rFonts w:ascii="Times New Roman" w:hAnsi="Times New Roman" w:cs="Times New Roman"/>
                <w:b/>
                <w:bCs/>
                <w:color w:val="000000"/>
                <w:sz w:val="24"/>
                <w:szCs w:val="24"/>
                <w:lang w:val="ru-RU"/>
              </w:rPr>
              <w:t>закупівлі</w:t>
            </w:r>
            <w:proofErr w:type="spellEnd"/>
            <w:r w:rsidRPr="002F7BDD">
              <w:rPr>
                <w:rFonts w:ascii="Times New Roman" w:hAnsi="Times New Roman" w:cs="Times New Roman"/>
                <w:b/>
                <w:bCs/>
                <w:color w:val="000000"/>
                <w:sz w:val="24"/>
                <w:szCs w:val="24"/>
                <w:lang w:val="ru-RU"/>
              </w:rPr>
              <w:t>.</w:t>
            </w:r>
          </w:p>
          <w:p w14:paraId="132FCD58" w14:textId="43F25F06" w:rsidR="00AE7346" w:rsidRPr="002F7BDD" w:rsidRDefault="00AE7346" w:rsidP="00AE7346">
            <w:pPr>
              <w:shd w:val="clear" w:color="auto" w:fill="FFFFFF"/>
              <w:jc w:val="both"/>
              <w:rPr>
                <w:rFonts w:ascii="Times New Roman" w:hAnsi="Times New Roman" w:cs="Times New Roman"/>
                <w:b/>
                <w:bCs/>
                <w:color w:val="000000"/>
                <w:sz w:val="24"/>
                <w:szCs w:val="24"/>
              </w:rPr>
            </w:pPr>
            <w:r w:rsidRPr="002F7BDD">
              <w:rPr>
                <w:rFonts w:ascii="Times New Roman" w:hAnsi="Times New Roman" w:cs="Times New Roman"/>
                <w:b/>
                <w:bCs/>
                <w:color w:val="000000"/>
                <w:sz w:val="24"/>
                <w:szCs w:val="24"/>
              </w:rPr>
              <w:t xml:space="preserve">Адміністратор електронної системи закупівель станом на дату оголошення відкритих торгів в електронній системі закупівель не реалізував можливість надання підтвердження відсутності підстав відповідно до частини 2 статті 17 Закону шляхом самостійного декларування учасниками. У разі відсутності такої можливості на дату подання тендерної пропозиції - надавати додатково інформацію щодо частини 2 статті 17 Закону у вигляді листа/довідки в довільній формі про відсутність фактів невиконання своїх зобов’язань за раніше укладеним договором про закупівлю з </w:t>
            </w:r>
            <w:r w:rsidRPr="002F7BDD">
              <w:rPr>
                <w:rFonts w:ascii="Times New Roman" w:eastAsia="Times New Roman" w:hAnsi="Times New Roman" w:cs="Times New Roman"/>
                <w:b/>
                <w:iCs/>
                <w:color w:val="000000"/>
                <w:sz w:val="24"/>
                <w:szCs w:val="24"/>
                <w:bdr w:val="none" w:sz="0" w:space="0" w:color="auto" w:frame="1"/>
                <w:shd w:val="clear" w:color="auto" w:fill="FFFFFF"/>
              </w:rPr>
              <w:t>КП «ЖКС «ХМЕЛЬНИЦЬКИЙ»</w:t>
            </w:r>
            <w:r w:rsidRPr="002F7BDD">
              <w:rPr>
                <w:rFonts w:ascii="Times New Roman" w:hAnsi="Times New Roman" w:cs="Times New Roman"/>
                <w:b/>
                <w:bCs/>
                <w:color w:val="000000"/>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000E3725" w14:textId="77777777" w:rsidR="009D789B" w:rsidRPr="002F7BDD" w:rsidRDefault="009D789B" w:rsidP="00AE7346">
            <w:pPr>
              <w:tabs>
                <w:tab w:val="left" w:pos="993"/>
              </w:tabs>
              <w:jc w:val="both"/>
              <w:rPr>
                <w:rFonts w:ascii="Times New Roman" w:eastAsia="Times New Roman" w:hAnsi="Times New Roman" w:cs="Times New Roman"/>
                <w:b/>
                <w:bCs/>
                <w:iCs/>
                <w:sz w:val="24"/>
                <w:szCs w:val="24"/>
                <w:u w:val="single"/>
                <w:lang w:eastAsia="ru-RU"/>
              </w:rPr>
            </w:pPr>
            <w:r w:rsidRPr="002F7BDD">
              <w:rPr>
                <w:rFonts w:ascii="Times New Roman" w:eastAsia="Times New Roman" w:hAnsi="Times New Roman" w:cs="Times New Roman"/>
                <w:b/>
                <w:bCs/>
                <w:iCs/>
                <w:sz w:val="24"/>
                <w:szCs w:val="24"/>
                <w:u w:val="single"/>
                <w:lang w:eastAsia="ru-RU"/>
              </w:rPr>
              <w:t>Примітка:</w:t>
            </w:r>
          </w:p>
          <w:p w14:paraId="3C663FE9" w14:textId="3362973B" w:rsidR="009D789B" w:rsidRPr="002F7BDD" w:rsidRDefault="009D789B" w:rsidP="009D789B">
            <w:pP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iCs/>
                <w:color w:val="000000"/>
                <w:sz w:val="24"/>
                <w:szCs w:val="24"/>
                <w:bdr w:val="none" w:sz="0" w:space="0" w:color="auto" w:frame="1"/>
                <w:shd w:val="clear" w:color="auto" w:fill="FFFFFF"/>
              </w:rPr>
              <w:t>Учасник може скористатися формою</w:t>
            </w:r>
            <w:r w:rsidRPr="002F7BDD">
              <w:rPr>
                <w:rFonts w:ascii="Times New Roman" w:eastAsia="Times New Roman" w:hAnsi="Times New Roman" w:cs="Times New Roman"/>
                <w:bCs/>
                <w:sz w:val="22"/>
                <w:szCs w:val="22"/>
                <w:lang w:eastAsia="ru-RU"/>
              </w:rPr>
              <w:t xml:space="preserve"> </w:t>
            </w:r>
            <w:r w:rsidR="009D755D" w:rsidRPr="002F7BDD">
              <w:rPr>
                <w:rFonts w:ascii="Times New Roman" w:eastAsia="Times New Roman" w:hAnsi="Times New Roman" w:cs="Times New Roman"/>
                <w:bCs/>
                <w:sz w:val="24"/>
                <w:szCs w:val="24"/>
                <w:lang w:eastAsia="ru-RU"/>
              </w:rPr>
              <w:t xml:space="preserve">згідно з </w:t>
            </w:r>
            <w:r w:rsidRPr="002F7BDD">
              <w:rPr>
                <w:rFonts w:ascii="Times New Roman" w:eastAsia="Times New Roman" w:hAnsi="Times New Roman" w:cs="Times New Roman"/>
                <w:bCs/>
                <w:sz w:val="22"/>
                <w:szCs w:val="22"/>
                <w:lang w:eastAsia="ru-RU"/>
              </w:rPr>
              <w:t xml:space="preserve"> </w:t>
            </w:r>
            <w:r w:rsidR="009D755D" w:rsidRPr="002F7BDD">
              <w:rPr>
                <w:rFonts w:ascii="Times New Roman" w:eastAsia="Times New Roman" w:hAnsi="Times New Roman" w:cs="Times New Roman"/>
                <w:b/>
                <w:iCs/>
                <w:color w:val="000000"/>
                <w:sz w:val="24"/>
                <w:szCs w:val="24"/>
                <w:bdr w:val="none" w:sz="0" w:space="0" w:color="auto" w:frame="1"/>
                <w:shd w:val="clear" w:color="auto" w:fill="FFFFFF"/>
              </w:rPr>
              <w:t>додатком</w:t>
            </w:r>
            <w:r w:rsidRPr="002F7BDD">
              <w:rPr>
                <w:rFonts w:ascii="Times New Roman" w:eastAsia="Times New Roman" w:hAnsi="Times New Roman" w:cs="Times New Roman"/>
                <w:b/>
                <w:iCs/>
                <w:color w:val="000000"/>
                <w:sz w:val="24"/>
                <w:szCs w:val="24"/>
                <w:bdr w:val="none" w:sz="0" w:space="0" w:color="auto" w:frame="1"/>
                <w:shd w:val="clear" w:color="auto" w:fill="FFFFFF"/>
              </w:rPr>
              <w:t xml:space="preserve"> 3</w:t>
            </w:r>
            <w:r w:rsidRPr="002F7BDD">
              <w:rPr>
                <w:rFonts w:ascii="Times New Roman" w:eastAsia="Times New Roman" w:hAnsi="Times New Roman" w:cs="Times New Roman"/>
                <w:bCs/>
                <w:sz w:val="22"/>
                <w:szCs w:val="22"/>
                <w:shd w:val="clear" w:color="auto" w:fill="FFFFFF"/>
                <w:lang w:eastAsia="ru-RU"/>
              </w:rPr>
              <w:t xml:space="preserve"> </w:t>
            </w:r>
            <w:r w:rsidRPr="002F7BDD">
              <w:rPr>
                <w:rFonts w:ascii="Times New Roman" w:eastAsia="Times New Roman" w:hAnsi="Times New Roman" w:cs="Times New Roman"/>
                <w:color w:val="000000"/>
                <w:sz w:val="24"/>
                <w:szCs w:val="24"/>
              </w:rPr>
              <w:t>тендерної документації, що підтверджує відсутність підстави передбаченою частиною 2 статті 17 Закону.</w:t>
            </w:r>
          </w:p>
          <w:p w14:paraId="07478B88"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 xml:space="preserve">5.10. </w:t>
            </w:r>
            <w:r w:rsidRPr="002F7BDD">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E6B4E50" w14:textId="6DB0B69F"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2F7BDD">
              <w:rPr>
                <w:rFonts w:ascii="Times New Roman" w:eastAsia="Times New Roman" w:hAnsi="Times New Roman" w:cs="Times New Roman"/>
                <w:color w:val="000000"/>
                <w:sz w:val="24"/>
                <w:szCs w:val="24"/>
              </w:rPr>
              <w:t>(у вигляді передбаченому згідно п. 1.3. цієї документації), а саме:</w:t>
            </w:r>
          </w:p>
          <w:p w14:paraId="05A83286"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1</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2F7BDD">
              <w:rPr>
                <w:rFonts w:ascii="Times New Roman" w:eastAsia="Times New Roman" w:hAnsi="Times New Roman" w:cs="Times New Roman"/>
                <w:color w:val="000000"/>
                <w:sz w:val="24"/>
                <w:szCs w:val="24"/>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F7BDD">
              <w:rPr>
                <w:rFonts w:ascii="Times New Roman" w:eastAsia="Times New Roman" w:hAnsi="Times New Roman" w:cs="Times New Roman"/>
                <w:b/>
                <w:color w:val="000000"/>
                <w:sz w:val="24"/>
                <w:szCs w:val="24"/>
              </w:rPr>
              <w:t>(пункт 5 частини першої статті 17 Закону)</w:t>
            </w:r>
            <w:r w:rsidRPr="002F7BDD">
              <w:rPr>
                <w:rFonts w:ascii="Times New Roman" w:eastAsia="Times New Roman" w:hAnsi="Times New Roman" w:cs="Times New Roman"/>
                <w:color w:val="000000"/>
                <w:sz w:val="24"/>
                <w:szCs w:val="24"/>
              </w:rPr>
              <w:t>.</w:t>
            </w:r>
            <w:r w:rsidRPr="002F7BDD">
              <w:rPr>
                <w:rFonts w:ascii="Times New Roman" w:eastAsia="Times New Roman" w:hAnsi="Times New Roman" w:cs="Times New Roman"/>
                <w:b/>
                <w:color w:val="1D1D1B"/>
                <w:sz w:val="22"/>
                <w:szCs w:val="22"/>
                <w:shd w:val="clear" w:color="auto" w:fill="FFFFFF"/>
                <w:lang w:eastAsia="ru-RU"/>
              </w:rPr>
              <w:t xml:space="preserve"> Цей </w:t>
            </w:r>
            <w:r w:rsidRPr="002F7BDD">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20A701E5"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2F7BDD">
              <w:rPr>
                <w:rFonts w:ascii="Times New Roman" w:eastAsia="Times New Roman" w:hAnsi="Times New Roman" w:cs="Times New Roman"/>
                <w:color w:val="000000"/>
                <w:sz w:val="24"/>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w:t>
            </w:r>
            <w:r w:rsidRPr="002F7BDD">
              <w:rPr>
                <w:rFonts w:ascii="Times New Roman" w:eastAsia="Times New Roman" w:hAnsi="Times New Roman" w:cs="Times New Roman"/>
                <w:b/>
                <w:color w:val="000000"/>
                <w:sz w:val="24"/>
                <w:szCs w:val="24"/>
              </w:rPr>
              <w:t xml:space="preserve"> </w:t>
            </w:r>
            <w:r w:rsidRPr="002F7BDD">
              <w:rPr>
                <w:rFonts w:ascii="Times New Roman" w:eastAsia="Times New Roman" w:hAnsi="Times New Roman" w:cs="Times New Roman"/>
                <w:color w:val="000000"/>
                <w:sz w:val="24"/>
                <w:szCs w:val="24"/>
              </w:rPr>
              <w:t xml:space="preserve">пропозицію </w:t>
            </w:r>
            <w:r w:rsidRPr="002F7BDD">
              <w:rPr>
                <w:rFonts w:ascii="Times New Roman" w:eastAsia="Times New Roman" w:hAnsi="Times New Roman" w:cs="Times New Roman"/>
                <w:b/>
                <w:color w:val="000000"/>
                <w:sz w:val="24"/>
                <w:szCs w:val="24"/>
              </w:rPr>
              <w:t>(пункт 6 частини першої                  статті 17 Закону)</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1D1D1B"/>
                <w:sz w:val="22"/>
                <w:szCs w:val="22"/>
                <w:shd w:val="clear" w:color="auto" w:fill="FFFFFF"/>
                <w:lang w:eastAsia="ru-RU"/>
              </w:rPr>
              <w:t xml:space="preserve">Цей </w:t>
            </w:r>
            <w:r w:rsidRPr="002F7BDD">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634913F6" w14:textId="77777777"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3.</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2F7BDD">
              <w:rPr>
                <w:rFonts w:ascii="Times New Roman" w:eastAsia="Times New Roman" w:hAnsi="Times New Roman" w:cs="Times New Roman"/>
                <w:color w:val="000000"/>
                <w:sz w:val="24"/>
                <w:szCs w:val="24"/>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sidRPr="002F7BDD">
              <w:rPr>
                <w:rFonts w:ascii="Times New Roman" w:eastAsia="Times New Roman" w:hAnsi="Times New Roman" w:cs="Times New Roman"/>
                <w:b/>
                <w:color w:val="000000"/>
                <w:sz w:val="24"/>
                <w:szCs w:val="24"/>
              </w:rPr>
              <w:t>(пункт 12 частини першої статті 17 Закону).</w:t>
            </w:r>
            <w:r w:rsidRPr="002F7BDD">
              <w:rPr>
                <w:rFonts w:ascii="Times New Roman" w:eastAsia="Times New Roman" w:hAnsi="Times New Roman" w:cs="Times New Roman"/>
                <w:b/>
                <w:color w:val="1D1D1B"/>
                <w:sz w:val="22"/>
                <w:szCs w:val="22"/>
                <w:shd w:val="clear" w:color="auto" w:fill="FFFFFF"/>
                <w:lang w:eastAsia="ru-RU"/>
              </w:rPr>
              <w:t xml:space="preserve"> Цей </w:t>
            </w:r>
            <w:r w:rsidRPr="002F7BDD">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71FD05B1" w14:textId="553D1F75"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 xml:space="preserve">4. </w:t>
            </w:r>
            <w:r w:rsidRPr="002F7BDD">
              <w:rPr>
                <w:rFonts w:ascii="Times New Roman" w:hAnsi="Times New Roman" w:cs="Times New Roman"/>
                <w:b/>
                <w:color w:val="000000"/>
                <w:sz w:val="24"/>
                <w:szCs w:val="24"/>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265D59CD" w14:textId="5ECBBA29" w:rsidR="009D789B" w:rsidRPr="002F7BDD"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5. Довідку/інформацію</w:t>
            </w:r>
            <w:r w:rsidRPr="002F7BDD">
              <w:rPr>
                <w:rFonts w:ascii="Times New Roman" w:eastAsia="Times New Roman" w:hAnsi="Times New Roman" w:cs="Times New Roman"/>
                <w:color w:val="000000"/>
                <w:sz w:val="24"/>
                <w:szCs w:val="24"/>
              </w:rPr>
              <w:t xml:space="preserve"> складену учасником у довільній формі, що підтверджує відсутність підстави, передбаченої абзацом 1 ч. 2 ст. 17 Закону -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2F7BDD">
              <w:rPr>
                <w:rFonts w:ascii="Times New Roman" w:eastAsia="Times New Roman" w:hAnsi="Times New Roman" w:cs="Times New Roman"/>
                <w:color w:val="000000"/>
                <w:sz w:val="24"/>
                <w:szCs w:val="24"/>
              </w:rPr>
              <w:lastRenderedPageBreak/>
              <w:t xml:space="preserve">та/або відшкодування збитків – протягом трьох років з дати дострокового розірвання такого договору </w:t>
            </w:r>
            <w:r w:rsidRPr="002F7BDD">
              <w:rPr>
                <w:rFonts w:ascii="Times New Roman" w:eastAsia="Times New Roman" w:hAnsi="Times New Roman" w:cs="Times New Roman"/>
                <w:b/>
                <w:color w:val="000000"/>
                <w:sz w:val="24"/>
                <w:szCs w:val="24"/>
              </w:rPr>
              <w:t>(частина друга статті 17 Закону)</w:t>
            </w:r>
            <w:r w:rsidRPr="002F7BDD">
              <w:rPr>
                <w:rFonts w:ascii="Times New Roman" w:eastAsia="Times New Roman" w:hAnsi="Times New Roman" w:cs="Times New Roman"/>
                <w:color w:val="000000"/>
                <w:sz w:val="24"/>
                <w:szCs w:val="24"/>
              </w:rPr>
              <w:t xml:space="preserve"> або інформацію у довільній формі, що підтверджує вжиття заходів для доведення надійності учасника, згідно абзацу 2 частини 2                               статті 17 Закону.</w:t>
            </w:r>
          </w:p>
        </w:tc>
      </w:tr>
      <w:tr w:rsidR="009D789B" w:rsidRPr="002F7BDD" w14:paraId="2571CB56" w14:textId="77777777" w:rsidTr="003D28CC">
        <w:trPr>
          <w:trHeight w:val="983"/>
          <w:jc w:val="center"/>
        </w:trPr>
        <w:tc>
          <w:tcPr>
            <w:tcW w:w="575" w:type="dxa"/>
          </w:tcPr>
          <w:p w14:paraId="5EE42469"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6</w:t>
            </w:r>
          </w:p>
        </w:tc>
        <w:tc>
          <w:tcPr>
            <w:tcW w:w="3507" w:type="dxa"/>
            <w:gridSpan w:val="2"/>
          </w:tcPr>
          <w:p w14:paraId="7155BAC4"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tcPr>
          <w:p w14:paraId="00EADD41" w14:textId="5F5736E0"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6.1. </w:t>
            </w:r>
            <w:r w:rsidRPr="002F7BDD">
              <w:rPr>
                <w:rFonts w:ascii="Times New Roman" w:eastAsia="Times New Roman" w:hAnsi="Times New Roman" w:cs="Times New Roman"/>
                <w:b/>
                <w:color w:val="000000"/>
                <w:sz w:val="24"/>
                <w:szCs w:val="24"/>
              </w:rPr>
              <w:t>Учасники процедури закупівлі повинні надати у складі тендерних пропозицій інформацію</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та документи</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 xml:space="preserve">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27F5F" w:rsidRPr="002F7BDD">
              <w:rPr>
                <w:rFonts w:ascii="Times New Roman" w:eastAsia="Times New Roman" w:hAnsi="Times New Roman" w:cs="Times New Roman"/>
                <w:b/>
                <w:color w:val="000000" w:themeColor="text1"/>
                <w:sz w:val="24"/>
                <w:szCs w:val="24"/>
              </w:rPr>
              <w:t>д</w:t>
            </w:r>
            <w:r w:rsidRPr="002F7BDD">
              <w:rPr>
                <w:rFonts w:ascii="Times New Roman" w:eastAsia="Times New Roman" w:hAnsi="Times New Roman" w:cs="Times New Roman"/>
                <w:b/>
                <w:color w:val="000000" w:themeColor="text1"/>
                <w:sz w:val="24"/>
                <w:szCs w:val="24"/>
              </w:rPr>
              <w:t>одатку 1</w:t>
            </w:r>
            <w:r w:rsidRPr="002F7BDD">
              <w:rPr>
                <w:rFonts w:ascii="Times New Roman" w:eastAsia="Times New Roman" w:hAnsi="Times New Roman" w:cs="Times New Roman"/>
                <w:b/>
                <w:color w:val="00B050"/>
                <w:sz w:val="24"/>
                <w:szCs w:val="24"/>
              </w:rPr>
              <w:t xml:space="preserve"> </w:t>
            </w:r>
            <w:r w:rsidRPr="002F7BDD">
              <w:rPr>
                <w:rFonts w:ascii="Times New Roman" w:eastAsia="Times New Roman" w:hAnsi="Times New Roman" w:cs="Times New Roman"/>
                <w:b/>
                <w:sz w:val="24"/>
                <w:szCs w:val="24"/>
              </w:rPr>
              <w:t>до тендерної документації</w:t>
            </w:r>
            <w:r w:rsidRPr="002F7BDD">
              <w:rPr>
                <w:rFonts w:ascii="Times New Roman" w:eastAsia="Times New Roman" w:hAnsi="Times New Roman" w:cs="Times New Roman"/>
                <w:b/>
                <w:color w:val="000000"/>
                <w:sz w:val="24"/>
                <w:szCs w:val="24"/>
              </w:rPr>
              <w:t>;</w:t>
            </w:r>
          </w:p>
          <w:p w14:paraId="4D36B764"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визначені замовником з урахуванням вимог частини четвертої статті 5 Закону;</w:t>
            </w:r>
          </w:p>
          <w:p w14:paraId="1592F6ED"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33BA14DA" w14:textId="399F221D"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У разі, якщо у цій тендерній документації (у тому числі у технічній специфікації) міститься посилання:</w:t>
            </w:r>
          </w:p>
          <w:p w14:paraId="379E0231"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47265AAF" w14:textId="65684A0C"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D789B" w:rsidRPr="002F7BDD" w14:paraId="75AE461D" w14:textId="77777777" w:rsidTr="000406E0">
        <w:trPr>
          <w:trHeight w:val="2018"/>
          <w:jc w:val="center"/>
        </w:trPr>
        <w:tc>
          <w:tcPr>
            <w:tcW w:w="575" w:type="dxa"/>
          </w:tcPr>
          <w:p w14:paraId="19925AF7"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7</w:t>
            </w:r>
          </w:p>
        </w:tc>
        <w:tc>
          <w:tcPr>
            <w:tcW w:w="3507" w:type="dxa"/>
            <w:gridSpan w:val="2"/>
          </w:tcPr>
          <w:p w14:paraId="1EB87C77"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78" w:type="dxa"/>
          </w:tcPr>
          <w:p w14:paraId="61077206" w14:textId="72289EAD" w:rsidR="009D789B" w:rsidRPr="002F7BDD" w:rsidRDefault="00AE7346"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bCs/>
                <w:color w:val="000000"/>
                <w:sz w:val="24"/>
                <w:szCs w:val="24"/>
              </w:rPr>
              <w:t>Не вимагається замовником.</w:t>
            </w:r>
          </w:p>
        </w:tc>
      </w:tr>
      <w:tr w:rsidR="009D789B" w:rsidRPr="002F7BDD" w14:paraId="1BF2D9C1" w14:textId="77777777" w:rsidTr="000406E0">
        <w:trPr>
          <w:trHeight w:val="522"/>
          <w:jc w:val="center"/>
        </w:trPr>
        <w:tc>
          <w:tcPr>
            <w:tcW w:w="575" w:type="dxa"/>
          </w:tcPr>
          <w:p w14:paraId="39C4C2FE"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8</w:t>
            </w:r>
          </w:p>
        </w:tc>
        <w:tc>
          <w:tcPr>
            <w:tcW w:w="3507" w:type="dxa"/>
            <w:gridSpan w:val="2"/>
          </w:tcPr>
          <w:p w14:paraId="4C7958DF" w14:textId="1066F7C7" w:rsidR="009D789B" w:rsidRPr="002F7BDD" w:rsidRDefault="009D789B" w:rsidP="009D789B">
            <w:pPr>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Інформація про субпідрядників/</w:t>
            </w:r>
            <w:proofErr w:type="spellStart"/>
            <w:r w:rsidRPr="002F7BDD">
              <w:rPr>
                <w:rFonts w:ascii="Times New Roman" w:eastAsia="Times New Roman" w:hAnsi="Times New Roman" w:cs="Times New Roman"/>
                <w:b/>
                <w:color w:val="000000"/>
                <w:sz w:val="24"/>
                <w:szCs w:val="24"/>
              </w:rPr>
              <w:t>співвиконав-ців</w:t>
            </w:r>
            <w:proofErr w:type="spellEnd"/>
            <w:r w:rsidRPr="002F7BDD">
              <w:rPr>
                <w:rFonts w:ascii="Times New Roman" w:eastAsia="Times New Roman" w:hAnsi="Times New Roman" w:cs="Times New Roman"/>
                <w:b/>
                <w:color w:val="000000"/>
                <w:sz w:val="24"/>
                <w:szCs w:val="24"/>
              </w:rPr>
              <w:t xml:space="preserve"> (у випадку закупівлі робіт чи послуг)</w:t>
            </w:r>
          </w:p>
          <w:p w14:paraId="6653519B"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78" w:type="dxa"/>
          </w:tcPr>
          <w:p w14:paraId="132CFEE6" w14:textId="2DE805BB"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lastRenderedPageBreak/>
              <w:t xml:space="preserve">8.1. 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w:t>
            </w:r>
            <w:r w:rsidRPr="002F7BDD">
              <w:rPr>
                <w:rFonts w:ascii="Times New Roman" w:eastAsia="Times New Roman" w:hAnsi="Times New Roman" w:cs="Times New Roman"/>
                <w:color w:val="000000"/>
                <w:sz w:val="24"/>
                <w:szCs w:val="24"/>
              </w:rPr>
              <w:lastRenderedPageBreak/>
              <w:t>планує залучати до виконання робіт чи послуг як субпідрядника/співвиконавця в обсязі не менше                             20 відсотків вартості договору про закупівлю.</w:t>
            </w:r>
          </w:p>
          <w:p w14:paraId="256E850C" w14:textId="38303B48"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9D789B" w:rsidRPr="002F7BDD" w14:paraId="4E1B0452" w14:textId="77777777" w:rsidTr="000406E0">
        <w:trPr>
          <w:trHeight w:val="522"/>
          <w:jc w:val="center"/>
        </w:trPr>
        <w:tc>
          <w:tcPr>
            <w:tcW w:w="575" w:type="dxa"/>
          </w:tcPr>
          <w:p w14:paraId="4E988406"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lastRenderedPageBreak/>
              <w:t>9</w:t>
            </w:r>
          </w:p>
        </w:tc>
        <w:tc>
          <w:tcPr>
            <w:tcW w:w="3507" w:type="dxa"/>
            <w:gridSpan w:val="2"/>
          </w:tcPr>
          <w:p w14:paraId="4C0DBBE3" w14:textId="4D0CA40B"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78" w:type="dxa"/>
          </w:tcPr>
          <w:p w14:paraId="45EDC7E9"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2F7BDD">
              <w:rPr>
                <w:rFonts w:ascii="Times New Roman" w:eastAsia="Times New Roman" w:hAnsi="Times New Roman" w:cs="Times New Roman"/>
                <w:color w:val="000000"/>
                <w:sz w:val="24"/>
                <w:szCs w:val="24"/>
              </w:rPr>
              <w:t>внести</w:t>
            </w:r>
            <w:proofErr w:type="spellEnd"/>
            <w:r w:rsidRPr="002F7BDD">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789B" w:rsidRPr="002F7BDD" w14:paraId="6E0A9F86" w14:textId="77777777" w:rsidTr="000406E0">
        <w:trPr>
          <w:trHeight w:val="522"/>
          <w:jc w:val="center"/>
        </w:trPr>
        <w:tc>
          <w:tcPr>
            <w:tcW w:w="10060" w:type="dxa"/>
            <w:gridSpan w:val="4"/>
            <w:shd w:val="clear" w:color="auto" w:fill="A5A5A5"/>
          </w:tcPr>
          <w:p w14:paraId="7D818CFC" w14:textId="77777777" w:rsidR="009D789B" w:rsidRPr="002F7BDD" w:rsidRDefault="009D789B" w:rsidP="009D789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Розділ IV. Подання та розкриття тендерної пропозиції</w:t>
            </w:r>
          </w:p>
        </w:tc>
      </w:tr>
      <w:tr w:rsidR="009D789B" w:rsidRPr="002F7BDD" w14:paraId="20CB38E7" w14:textId="77777777" w:rsidTr="000406E0">
        <w:trPr>
          <w:trHeight w:val="522"/>
          <w:jc w:val="center"/>
        </w:trPr>
        <w:tc>
          <w:tcPr>
            <w:tcW w:w="575" w:type="dxa"/>
          </w:tcPr>
          <w:p w14:paraId="2896BAD0"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1</w:t>
            </w:r>
          </w:p>
        </w:tc>
        <w:tc>
          <w:tcPr>
            <w:tcW w:w="3437" w:type="dxa"/>
          </w:tcPr>
          <w:p w14:paraId="39897D07"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Кінцевий строк подання тендерної пропозиції</w:t>
            </w:r>
          </w:p>
        </w:tc>
        <w:tc>
          <w:tcPr>
            <w:tcW w:w="6048" w:type="dxa"/>
            <w:gridSpan w:val="2"/>
          </w:tcPr>
          <w:p w14:paraId="5018B467" w14:textId="4AA73D46" w:rsidR="009D789B" w:rsidRPr="002F7BDD" w:rsidRDefault="009D789B" w:rsidP="009D789B">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1.1. Кінцевий строк подання тендерних пропозицій                </w:t>
            </w:r>
            <w:r w:rsidR="002F7BDD" w:rsidRPr="002F7BDD">
              <w:rPr>
                <w:rFonts w:ascii="Times New Roman" w:eastAsia="Times New Roman" w:hAnsi="Times New Roman" w:cs="Times New Roman"/>
                <w:b/>
                <w:sz w:val="24"/>
                <w:szCs w:val="24"/>
                <w:u w:val="single"/>
                <w:lang w:val="ru-RU"/>
              </w:rPr>
              <w:t>21</w:t>
            </w:r>
            <w:r w:rsidR="00AD4092" w:rsidRPr="002F7BDD">
              <w:rPr>
                <w:rFonts w:ascii="Times New Roman" w:eastAsia="Times New Roman" w:hAnsi="Times New Roman" w:cs="Times New Roman"/>
                <w:b/>
                <w:sz w:val="24"/>
                <w:szCs w:val="24"/>
                <w:u w:val="single"/>
              </w:rPr>
              <w:t>.</w:t>
            </w:r>
            <w:r w:rsidR="002F7BDD" w:rsidRPr="002F7BDD">
              <w:rPr>
                <w:rFonts w:ascii="Times New Roman" w:eastAsia="Times New Roman" w:hAnsi="Times New Roman" w:cs="Times New Roman"/>
                <w:b/>
                <w:sz w:val="24"/>
                <w:szCs w:val="24"/>
                <w:u w:val="single"/>
                <w:lang w:val="ru-RU"/>
              </w:rPr>
              <w:t>01</w:t>
            </w:r>
            <w:r w:rsidR="00AD4092" w:rsidRPr="002F7BDD">
              <w:rPr>
                <w:rFonts w:ascii="Times New Roman" w:eastAsia="Times New Roman" w:hAnsi="Times New Roman" w:cs="Times New Roman"/>
                <w:b/>
                <w:sz w:val="24"/>
                <w:szCs w:val="24"/>
                <w:u w:val="single"/>
              </w:rPr>
              <w:t>.</w:t>
            </w:r>
            <w:r w:rsidRPr="002F7BDD">
              <w:rPr>
                <w:rFonts w:ascii="Times New Roman" w:eastAsia="Times New Roman" w:hAnsi="Times New Roman" w:cs="Times New Roman"/>
                <w:b/>
                <w:sz w:val="24"/>
                <w:szCs w:val="24"/>
                <w:u w:val="single"/>
              </w:rPr>
              <w:t>202</w:t>
            </w:r>
            <w:r w:rsidR="002F7BDD" w:rsidRPr="002F7BDD">
              <w:rPr>
                <w:rFonts w:ascii="Times New Roman" w:eastAsia="Times New Roman" w:hAnsi="Times New Roman" w:cs="Times New Roman"/>
                <w:b/>
                <w:sz w:val="24"/>
                <w:szCs w:val="24"/>
                <w:u w:val="single"/>
                <w:lang w:val="ru-RU"/>
              </w:rPr>
              <w:t>3</w:t>
            </w:r>
            <w:r w:rsidRPr="002F7BDD">
              <w:rPr>
                <w:rFonts w:ascii="Times New Roman" w:eastAsia="Times New Roman" w:hAnsi="Times New Roman" w:cs="Times New Roman"/>
                <w:b/>
                <w:sz w:val="24"/>
                <w:szCs w:val="24"/>
                <w:u w:val="single"/>
              </w:rPr>
              <w:t xml:space="preserve"> року </w:t>
            </w:r>
            <w:r w:rsidR="00E33072" w:rsidRPr="002F7BDD">
              <w:rPr>
                <w:rFonts w:ascii="Times New Roman" w:eastAsia="Times New Roman" w:hAnsi="Times New Roman" w:cs="Times New Roman"/>
                <w:b/>
                <w:sz w:val="24"/>
                <w:szCs w:val="24"/>
                <w:u w:val="single"/>
              </w:rPr>
              <w:t>0</w:t>
            </w:r>
            <w:r w:rsidRPr="002F7BDD">
              <w:rPr>
                <w:rFonts w:ascii="Times New Roman" w:eastAsia="Times New Roman" w:hAnsi="Times New Roman" w:cs="Times New Roman"/>
                <w:b/>
                <w:sz w:val="24"/>
                <w:szCs w:val="24"/>
                <w:u w:val="single"/>
              </w:rPr>
              <w:t xml:space="preserve">0 год 00 хв за київським часом. </w:t>
            </w:r>
            <w:r w:rsidRPr="002F7BDD">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p w14:paraId="6FAADE3B" w14:textId="0F6A6544" w:rsidR="009D789B" w:rsidRPr="002F7BDD" w:rsidRDefault="009D789B" w:rsidP="009D789B">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14:paraId="2A1564C4" w14:textId="1686CCAB" w:rsidR="009D789B" w:rsidRPr="002F7BDD" w:rsidRDefault="009D789B" w:rsidP="009D789B">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091C613E" w14:textId="2C00012B" w:rsidR="009D789B" w:rsidRPr="002F7BDD" w:rsidRDefault="009D789B" w:rsidP="009D789B">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p>
        </w:tc>
      </w:tr>
      <w:tr w:rsidR="009D789B" w:rsidRPr="002F7BDD" w14:paraId="3056C6EC" w14:textId="77777777" w:rsidTr="000406E0">
        <w:trPr>
          <w:trHeight w:val="522"/>
          <w:jc w:val="center"/>
        </w:trPr>
        <w:tc>
          <w:tcPr>
            <w:tcW w:w="575" w:type="dxa"/>
            <w:tcBorders>
              <w:bottom w:val="single" w:sz="4" w:space="0" w:color="000000"/>
            </w:tcBorders>
          </w:tcPr>
          <w:p w14:paraId="2F52C44B"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2</w:t>
            </w:r>
          </w:p>
        </w:tc>
        <w:tc>
          <w:tcPr>
            <w:tcW w:w="3507" w:type="dxa"/>
            <w:gridSpan w:val="2"/>
            <w:tcBorders>
              <w:bottom w:val="single" w:sz="4" w:space="0" w:color="000000"/>
            </w:tcBorders>
          </w:tcPr>
          <w:p w14:paraId="15414AF0"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Дата та час розкриття тендерної пропозиції</w:t>
            </w:r>
          </w:p>
        </w:tc>
        <w:tc>
          <w:tcPr>
            <w:tcW w:w="5978" w:type="dxa"/>
            <w:tcBorders>
              <w:bottom w:val="single" w:sz="4" w:space="0" w:color="000000"/>
            </w:tcBorders>
          </w:tcPr>
          <w:p w14:paraId="78B8293B" w14:textId="77777777" w:rsidR="00AE7346" w:rsidRPr="002F7BDD" w:rsidRDefault="00AE7346" w:rsidP="00AE7346">
            <w:pPr>
              <w:widowControl w:val="0"/>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color w:val="000000"/>
                <w:sz w:val="24"/>
                <w:szCs w:val="24"/>
              </w:rPr>
              <w:t xml:space="preserve">2.1. </w:t>
            </w:r>
            <w:r w:rsidRPr="002F7BDD">
              <w:rPr>
                <w:rFonts w:ascii="Times New Roman" w:eastAsia="Times New Roman" w:hAnsi="Times New Roman" w:cs="Times New Roman"/>
                <w:b/>
                <w:color w:val="000000"/>
                <w:sz w:val="24"/>
                <w:szCs w:val="24"/>
              </w:rPr>
              <w:t>Відповідно до пункту 35 Особливостей відкриті торги проводяться без застосування електронного аукціону.</w:t>
            </w:r>
          </w:p>
          <w:p w14:paraId="4C12BBF6" w14:textId="77777777" w:rsidR="00AE7346" w:rsidRPr="002F7BDD" w:rsidRDefault="00AE7346" w:rsidP="00AE7346">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5C1AC34" w14:textId="77777777" w:rsidR="00AE7346" w:rsidRPr="002F7BDD" w:rsidRDefault="00AE7346" w:rsidP="00AE7346">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F7BDD">
              <w:rPr>
                <w:rFonts w:ascii="Times New Roman" w:eastAsia="Times New Roman" w:hAnsi="Times New Roman" w:cs="Times New Roman"/>
                <w:color w:val="000000"/>
                <w:sz w:val="24"/>
                <w:szCs w:val="24"/>
              </w:rPr>
              <w:t>Держаудитслужба</w:t>
            </w:r>
            <w:proofErr w:type="spellEnd"/>
            <w:r w:rsidRPr="002F7BDD">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w:t>
            </w:r>
            <w:r w:rsidRPr="002F7BDD">
              <w:rPr>
                <w:rFonts w:ascii="Times New Roman" w:eastAsia="Times New Roman" w:hAnsi="Times New Roman" w:cs="Times New Roman"/>
                <w:color w:val="000000"/>
                <w:sz w:val="24"/>
                <w:szCs w:val="24"/>
              </w:rPr>
              <w:lastRenderedPageBreak/>
              <w:t>процедури закупівлі конфіденційною.</w:t>
            </w:r>
          </w:p>
          <w:p w14:paraId="27A642A0" w14:textId="28B2805C" w:rsidR="009D789B" w:rsidRPr="002F7BDD" w:rsidRDefault="00AE7346"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Pr="002F7BDD">
              <w:rPr>
                <w:rFonts w:ascii="Times New Roman" w:eastAsia="Times New Roman" w:hAnsi="Times New Roman" w:cs="Times New Roman"/>
                <w:b/>
                <w:color w:val="000000" w:themeColor="text1"/>
                <w:sz w:val="24"/>
                <w:szCs w:val="24"/>
              </w:rPr>
              <w:t>один</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відсоток</w:t>
            </w:r>
            <w:r w:rsidRPr="002F7BDD">
              <w:rPr>
                <w:rFonts w:ascii="Times New Roman" w:eastAsia="Times New Roman" w:hAnsi="Times New Roman" w:cs="Times New Roman"/>
                <w:color w:val="000000"/>
                <w:sz w:val="24"/>
                <w:szCs w:val="24"/>
              </w:rPr>
              <w:t xml:space="preserve"> від очікуваної вартості закупівлі.</w:t>
            </w:r>
          </w:p>
        </w:tc>
      </w:tr>
      <w:tr w:rsidR="009D789B" w:rsidRPr="002F7BDD" w14:paraId="75FA52CF" w14:textId="77777777" w:rsidTr="000406E0">
        <w:trPr>
          <w:trHeight w:val="522"/>
          <w:jc w:val="center"/>
        </w:trPr>
        <w:tc>
          <w:tcPr>
            <w:tcW w:w="10060" w:type="dxa"/>
            <w:gridSpan w:val="4"/>
            <w:shd w:val="solid" w:color="BFBFBF" w:themeColor="background1" w:themeShade="BF" w:fill="auto"/>
          </w:tcPr>
          <w:p w14:paraId="309241FD" w14:textId="76F9E05D" w:rsidR="009D789B" w:rsidRPr="002F7BDD" w:rsidRDefault="009D789B" w:rsidP="009D78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 xml:space="preserve">Розділ V. </w:t>
            </w:r>
            <w:bookmarkStart w:id="1" w:name="_Hlk111220485"/>
            <w:r w:rsidRPr="002F7BDD">
              <w:rPr>
                <w:rFonts w:ascii="Times New Roman" w:eastAsia="Times New Roman" w:hAnsi="Times New Roman" w:cs="Times New Roman"/>
                <w:b/>
                <w:color w:val="000000"/>
                <w:sz w:val="24"/>
                <w:szCs w:val="24"/>
              </w:rPr>
              <w:t>Перелік критеріїв оцінки та методика оцінки тендерних пропозицій</w:t>
            </w:r>
            <w:bookmarkEnd w:id="1"/>
          </w:p>
        </w:tc>
      </w:tr>
      <w:tr w:rsidR="009D789B" w:rsidRPr="002F7BDD" w14:paraId="5B3264C6" w14:textId="77777777" w:rsidTr="000406E0">
        <w:trPr>
          <w:trHeight w:val="522"/>
          <w:jc w:val="center"/>
        </w:trPr>
        <w:tc>
          <w:tcPr>
            <w:tcW w:w="575" w:type="dxa"/>
            <w:shd w:val="clear" w:color="auto" w:fill="FFFFFF" w:themeFill="background1"/>
            <w:vAlign w:val="center"/>
          </w:tcPr>
          <w:p w14:paraId="6F482D7B" w14:textId="786DFDC1"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1</w:t>
            </w:r>
          </w:p>
        </w:tc>
        <w:tc>
          <w:tcPr>
            <w:tcW w:w="3507" w:type="dxa"/>
            <w:gridSpan w:val="2"/>
            <w:shd w:val="clear" w:color="auto" w:fill="FFFFFF" w:themeFill="background1"/>
            <w:vAlign w:val="center"/>
          </w:tcPr>
          <w:p w14:paraId="3F05AC9D" w14:textId="2EACCFEC"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978" w:type="dxa"/>
          </w:tcPr>
          <w:p w14:paraId="4049BF31" w14:textId="1739A504"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1.1.</w:t>
            </w:r>
            <w:r w:rsidRPr="002F7BDD">
              <w:rPr>
                <w:rFonts w:ascii="Times New Roman" w:eastAsia="Times New Roman" w:hAnsi="Times New Roman" w:cs="Times New Roman"/>
                <w:b/>
                <w:color w:val="000000"/>
                <w:sz w:val="24"/>
                <w:szCs w:val="24"/>
              </w:rPr>
              <w:t xml:space="preserve"> Єдиним критерієм оцінки згідно даної процедури відкритих торгів є ціна (питома вага критерію – 100%).</w:t>
            </w:r>
            <w:r w:rsidRPr="002F7BDD">
              <w:rPr>
                <w:rFonts w:ascii="Times New Roman" w:eastAsia="Times New Roman" w:hAnsi="Times New Roman" w:cs="Times New Roman"/>
                <w:color w:val="000000"/>
                <w:sz w:val="24"/>
                <w:szCs w:val="24"/>
              </w:rPr>
              <w:t xml:space="preserve"> </w:t>
            </w:r>
          </w:p>
          <w:p w14:paraId="197C4E7E" w14:textId="5448BD6E"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color w:val="000000"/>
                <w:sz w:val="24"/>
                <w:szCs w:val="24"/>
              </w:rPr>
              <w:t xml:space="preserve">1.2. </w:t>
            </w:r>
            <w:r w:rsidRPr="002F7BDD">
              <w:rPr>
                <w:rFonts w:ascii="Times New Roman" w:eastAsia="Times New Roman" w:hAnsi="Times New Roman" w:cs="Times New Roman"/>
                <w:b/>
                <w:color w:val="000000"/>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p w14:paraId="059806D2" w14:textId="7C3B256B"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7BBD049" w14:textId="35D0FECB"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F7BDD" w:rsidRPr="002F7BDD" w14:paraId="325B1A7E" w14:textId="77777777" w:rsidTr="000406E0">
        <w:trPr>
          <w:trHeight w:val="522"/>
          <w:jc w:val="center"/>
        </w:trPr>
        <w:tc>
          <w:tcPr>
            <w:tcW w:w="575" w:type="dxa"/>
            <w:shd w:val="clear" w:color="auto" w:fill="FFFFFF" w:themeFill="background1"/>
            <w:vAlign w:val="center"/>
          </w:tcPr>
          <w:p w14:paraId="0BF8C3BD" w14:textId="6E2A90FD" w:rsidR="002F7BDD" w:rsidRPr="002F7BDD" w:rsidRDefault="002F7BDD" w:rsidP="002F7BDD">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F7BDD">
              <w:rPr>
                <w:rFonts w:ascii="Times New Roman" w:hAnsi="Times New Roman" w:cs="Times New Roman"/>
                <w:b/>
                <w:color w:val="000000"/>
                <w:sz w:val="24"/>
                <w:szCs w:val="24"/>
              </w:rPr>
              <w:t>2</w:t>
            </w:r>
          </w:p>
        </w:tc>
        <w:tc>
          <w:tcPr>
            <w:tcW w:w="3507" w:type="dxa"/>
            <w:gridSpan w:val="2"/>
            <w:shd w:val="clear" w:color="auto" w:fill="FFFFFF" w:themeFill="background1"/>
            <w:vAlign w:val="center"/>
          </w:tcPr>
          <w:p w14:paraId="6179D4D1" w14:textId="72092056" w:rsidR="002F7BDD" w:rsidRPr="002F7BDD" w:rsidRDefault="002F7BDD" w:rsidP="002F7BDD">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F7BDD">
              <w:rPr>
                <w:rFonts w:ascii="Times New Roman" w:hAnsi="Times New Roman" w:cs="Times New Roman"/>
                <w:b/>
                <w:color w:val="000000"/>
                <w:sz w:val="24"/>
                <w:szCs w:val="24"/>
              </w:rPr>
              <w:t xml:space="preserve">Об’єктивні умови, які обґрунтовують кваліфікаційні вимоги до учасників </w:t>
            </w:r>
          </w:p>
        </w:tc>
        <w:tc>
          <w:tcPr>
            <w:tcW w:w="5978" w:type="dxa"/>
          </w:tcPr>
          <w:p w14:paraId="632A68C5" w14:textId="77777777" w:rsidR="002F7BDD" w:rsidRPr="002F7BDD" w:rsidRDefault="002F7BDD" w:rsidP="002F7BDD">
            <w:pPr>
              <w:jc w:val="both"/>
              <w:rPr>
                <w:rFonts w:ascii="Times New Roman" w:hAnsi="Times New Roman" w:cs="Times New Roman"/>
                <w:i/>
                <w:iCs/>
                <w:shd w:val="clear" w:color="auto" w:fill="FDFEFD"/>
              </w:rPr>
            </w:pPr>
            <w:r w:rsidRPr="002F7BDD">
              <w:rPr>
                <w:rFonts w:ascii="Times New Roman" w:hAnsi="Times New Roman" w:cs="Times New Roman"/>
                <w:i/>
                <w:iCs/>
                <w:shd w:val="clear" w:color="auto" w:fill="FDFEFD"/>
              </w:rPr>
              <w:t xml:space="preserve">Стосовно </w:t>
            </w:r>
            <w:proofErr w:type="spellStart"/>
            <w:r w:rsidRPr="002F7BDD">
              <w:rPr>
                <w:rFonts w:ascii="Times New Roman" w:hAnsi="Times New Roman" w:cs="Times New Roman"/>
                <w:i/>
                <w:iCs/>
                <w:shd w:val="clear" w:color="auto" w:fill="FDFEFD"/>
              </w:rPr>
              <w:t>пп</w:t>
            </w:r>
            <w:proofErr w:type="spellEnd"/>
            <w:r w:rsidRPr="002F7BDD">
              <w:rPr>
                <w:rFonts w:ascii="Times New Roman" w:hAnsi="Times New Roman" w:cs="Times New Roman"/>
                <w:i/>
                <w:iCs/>
                <w:shd w:val="clear" w:color="auto" w:fill="FDFEFD"/>
              </w:rPr>
              <w:t xml:space="preserve">. 5.2.2., </w:t>
            </w:r>
            <w:proofErr w:type="spellStart"/>
            <w:r w:rsidRPr="002F7BDD">
              <w:rPr>
                <w:rFonts w:ascii="Times New Roman" w:hAnsi="Times New Roman" w:cs="Times New Roman"/>
                <w:i/>
                <w:iCs/>
                <w:shd w:val="clear" w:color="auto" w:fill="FDFEFD"/>
              </w:rPr>
              <w:t>пп</w:t>
            </w:r>
            <w:proofErr w:type="spellEnd"/>
            <w:r w:rsidRPr="002F7BDD">
              <w:rPr>
                <w:rFonts w:ascii="Times New Roman" w:hAnsi="Times New Roman" w:cs="Times New Roman"/>
                <w:i/>
                <w:iCs/>
                <w:shd w:val="clear" w:color="auto" w:fill="FDFEFD"/>
              </w:rPr>
              <w:t>. 5.2.3 пункту 5 розділу ІІІ Тендерної документації, звертаємо увагу на обґрунтування такого критерію та об’єктивні умови, які Замовник вимушений враховувати у своїй господарській діяльності:</w:t>
            </w:r>
          </w:p>
          <w:p w14:paraId="6D022C33" w14:textId="77777777" w:rsidR="002F7BDD" w:rsidRPr="002F7BDD" w:rsidRDefault="002F7BDD" w:rsidP="002F7BDD">
            <w:pPr>
              <w:autoSpaceDE w:val="0"/>
              <w:autoSpaceDN w:val="0"/>
              <w:adjustRightInd w:val="0"/>
              <w:jc w:val="both"/>
              <w:rPr>
                <w:rFonts w:ascii="Times New Roman" w:eastAsiaTheme="minorHAnsi" w:hAnsi="Times New Roman" w:cs="Times New Roman"/>
                <w:i/>
                <w:iCs/>
                <w:color w:val="000000"/>
              </w:rPr>
            </w:pPr>
            <w:r w:rsidRPr="002F7BDD">
              <w:rPr>
                <w:rFonts w:ascii="Times New Roman" w:eastAsiaTheme="minorHAnsi" w:hAnsi="Times New Roman" w:cs="Times New Roman"/>
                <w:i/>
                <w:iCs/>
                <w:color w:val="000000"/>
              </w:rPr>
              <w:t xml:space="preserve">По-перше: </w:t>
            </w:r>
          </w:p>
          <w:p w14:paraId="07668A2E" w14:textId="77777777" w:rsidR="002F7BDD" w:rsidRPr="002F7BDD" w:rsidRDefault="002F7BDD" w:rsidP="002F7BDD">
            <w:pPr>
              <w:autoSpaceDE w:val="0"/>
              <w:autoSpaceDN w:val="0"/>
              <w:adjustRightInd w:val="0"/>
              <w:jc w:val="both"/>
              <w:rPr>
                <w:rFonts w:ascii="Times New Roman" w:eastAsiaTheme="minorHAnsi" w:hAnsi="Times New Roman" w:cs="Times New Roman"/>
                <w:i/>
                <w:iCs/>
                <w:color w:val="000000"/>
              </w:rPr>
            </w:pPr>
            <w:r w:rsidRPr="002F7BDD">
              <w:rPr>
                <w:rFonts w:ascii="Times New Roman" w:eastAsiaTheme="minorHAnsi" w:hAnsi="Times New Roman" w:cs="Times New Roman"/>
                <w:i/>
                <w:iCs/>
                <w:color w:val="000000"/>
              </w:rPr>
              <w:t xml:space="preserve">- значна заборгованість населення по оплаті послуг, наданих Замовником; </w:t>
            </w:r>
          </w:p>
          <w:p w14:paraId="03CFBEB0" w14:textId="77777777" w:rsidR="002F7BDD" w:rsidRPr="002F7BDD" w:rsidRDefault="002F7BDD" w:rsidP="002F7BDD">
            <w:pPr>
              <w:autoSpaceDE w:val="0"/>
              <w:autoSpaceDN w:val="0"/>
              <w:adjustRightInd w:val="0"/>
              <w:jc w:val="both"/>
              <w:rPr>
                <w:rFonts w:ascii="Times New Roman" w:eastAsiaTheme="minorHAnsi" w:hAnsi="Times New Roman" w:cs="Times New Roman"/>
                <w:i/>
                <w:iCs/>
                <w:color w:val="000000"/>
              </w:rPr>
            </w:pPr>
            <w:r w:rsidRPr="002F7BDD">
              <w:rPr>
                <w:rFonts w:ascii="Times New Roman" w:eastAsiaTheme="minorHAnsi" w:hAnsi="Times New Roman" w:cs="Times New Roman"/>
                <w:i/>
                <w:iCs/>
                <w:color w:val="000000"/>
              </w:rPr>
              <w:t>- тривала відсутність капітального ремонту будинків.</w:t>
            </w:r>
          </w:p>
          <w:p w14:paraId="53D30D59" w14:textId="77777777" w:rsidR="002F7BDD" w:rsidRPr="002F7BDD" w:rsidRDefault="002F7BDD" w:rsidP="002F7BDD">
            <w:pPr>
              <w:autoSpaceDE w:val="0"/>
              <w:autoSpaceDN w:val="0"/>
              <w:adjustRightInd w:val="0"/>
              <w:jc w:val="both"/>
              <w:rPr>
                <w:rFonts w:ascii="Times New Roman" w:eastAsiaTheme="minorHAnsi" w:hAnsi="Times New Roman" w:cs="Times New Roman"/>
                <w:i/>
                <w:iCs/>
                <w:color w:val="000000"/>
              </w:rPr>
            </w:pPr>
            <w:r w:rsidRPr="002F7BDD">
              <w:rPr>
                <w:rFonts w:ascii="Times New Roman" w:eastAsiaTheme="minorHAnsi" w:hAnsi="Times New Roman" w:cs="Times New Roman"/>
                <w:i/>
                <w:iCs/>
                <w:color w:val="000000"/>
              </w:rPr>
              <w:t>Зазначене, змушує підприємство, при наданні послуг з утримання будинків, здійснювати ліквідацію наслідків аварійних випадків та термінове усунення доаварійних умов. Враховуючи зазначене та велику кількість багатоквартирних будинків, неможливо спланувати точну та навіть приблизну кількість, запланованих до використання протягом тижня (місяця, року), одиниць відповідного предмету закупівлі, які застосовуються в тому числі, при ліквідації аварійних ситуацій.</w:t>
            </w:r>
          </w:p>
          <w:p w14:paraId="62B3FE00" w14:textId="77777777" w:rsidR="002F7BDD" w:rsidRPr="002F7BDD" w:rsidRDefault="002F7BDD" w:rsidP="002F7BDD">
            <w:pPr>
              <w:autoSpaceDE w:val="0"/>
              <w:autoSpaceDN w:val="0"/>
              <w:adjustRightInd w:val="0"/>
              <w:jc w:val="both"/>
              <w:rPr>
                <w:rFonts w:ascii="Times New Roman" w:eastAsiaTheme="minorHAnsi" w:hAnsi="Times New Roman" w:cs="Times New Roman"/>
                <w:i/>
                <w:iCs/>
                <w:color w:val="000000"/>
              </w:rPr>
            </w:pPr>
            <w:r w:rsidRPr="002F7BDD">
              <w:rPr>
                <w:rFonts w:ascii="Times New Roman" w:eastAsiaTheme="minorHAnsi" w:hAnsi="Times New Roman" w:cs="Times New Roman"/>
                <w:i/>
                <w:iCs/>
                <w:color w:val="000000"/>
              </w:rPr>
              <w:t>По-друге: Враховуючи вищезазначені об’єктивні обставини, у підприємства відсутня фінансова можливість придбати весь обсяг чи значну частину зазначеного предмету закупівлі і тримати його на своєму складі, тим самим забезпечити здатність вирішення всіх потенційно можливих завдань протягом року. При плануванні видатків за визначеним предметом закупівлі, першочергово виходили із потенційно можливого переліку та кількості товарів, оскільки</w:t>
            </w:r>
            <w:r w:rsidRPr="002F7BDD">
              <w:rPr>
                <w:rFonts w:ascii="Times New Roman" w:eastAsiaTheme="minorHAnsi" w:hAnsi="Times New Roman" w:cs="Times New Roman"/>
                <w:color w:val="000000"/>
              </w:rPr>
              <w:t xml:space="preserve"> у </w:t>
            </w:r>
            <w:r w:rsidRPr="002F7BDD">
              <w:rPr>
                <w:rFonts w:ascii="Times New Roman" w:eastAsiaTheme="minorHAnsi" w:hAnsi="Times New Roman" w:cs="Times New Roman"/>
                <w:i/>
                <w:iCs/>
                <w:color w:val="000000"/>
              </w:rPr>
              <w:t xml:space="preserve">противному випадку може скластись обставина, коли через нестачу протягом дії договору однієї чи кількох позиції товару, будемо вимушені проводити повторну процедуру закупівлі. Таким чином, враховуючи характер робіт Замовника, які пов'язані із ліквідацією аварійних ситуацій та з терміновим усуненням доаварійних умов, а також відсутність фінансової можливості придбати весь обсяг товару одночасно, </w:t>
            </w:r>
            <w:r w:rsidRPr="002F7BDD">
              <w:rPr>
                <w:rFonts w:ascii="Times New Roman" w:eastAsiaTheme="minorHAnsi" w:hAnsi="Times New Roman" w:cs="Times New Roman"/>
                <w:i/>
                <w:iCs/>
                <w:color w:val="000000"/>
              </w:rPr>
              <w:lastRenderedPageBreak/>
              <w:t>вкрай важливим є можливість отримати товар</w:t>
            </w:r>
            <w:r w:rsidRPr="002F7BDD">
              <w:rPr>
                <w:rFonts w:ascii="Times New Roman" w:eastAsiaTheme="minorHAnsi" w:hAnsi="Times New Roman" w:cs="Times New Roman"/>
                <w:color w:val="000000"/>
              </w:rPr>
              <w:t xml:space="preserve"> у </w:t>
            </w:r>
            <w:r w:rsidRPr="002F7BDD">
              <w:rPr>
                <w:rFonts w:ascii="Times New Roman" w:eastAsiaTheme="minorHAnsi" w:hAnsi="Times New Roman" w:cs="Times New Roman"/>
                <w:i/>
                <w:iCs/>
                <w:color w:val="000000"/>
              </w:rPr>
              <w:t>межах визначеного строку. Саме наявність складу Постачальника на визначеній відстані (</w:t>
            </w:r>
            <w:proofErr w:type="spellStart"/>
            <w:r w:rsidRPr="002F7BDD">
              <w:rPr>
                <w:rFonts w:ascii="Times New Roman" w:eastAsiaTheme="minorHAnsi" w:hAnsi="Times New Roman" w:cs="Times New Roman"/>
                <w:i/>
                <w:iCs/>
                <w:color w:val="000000"/>
              </w:rPr>
              <w:t>пп</w:t>
            </w:r>
            <w:proofErr w:type="spellEnd"/>
            <w:r w:rsidRPr="002F7BDD">
              <w:rPr>
                <w:rFonts w:ascii="Times New Roman" w:eastAsiaTheme="minorHAnsi" w:hAnsi="Times New Roman" w:cs="Times New Roman"/>
                <w:i/>
                <w:iCs/>
                <w:color w:val="000000"/>
              </w:rPr>
              <w:t xml:space="preserve">. 5.2.2. п. 5 розділу III ТД), як і кваліфікаційна вимога </w:t>
            </w:r>
            <w:proofErr w:type="spellStart"/>
            <w:r w:rsidRPr="002F7BDD">
              <w:rPr>
                <w:rFonts w:ascii="Times New Roman" w:eastAsiaTheme="minorHAnsi" w:hAnsi="Times New Roman" w:cs="Times New Roman"/>
                <w:i/>
                <w:iCs/>
                <w:color w:val="000000"/>
              </w:rPr>
              <w:t>пп</w:t>
            </w:r>
            <w:proofErr w:type="spellEnd"/>
            <w:r w:rsidRPr="002F7BDD">
              <w:rPr>
                <w:rFonts w:ascii="Times New Roman" w:eastAsiaTheme="minorHAnsi" w:hAnsi="Times New Roman" w:cs="Times New Roman"/>
                <w:i/>
                <w:iCs/>
                <w:color w:val="000000"/>
              </w:rPr>
              <w:t>. 5.2.3. п. 5 розділу III ТД, зазначені з метою гарантування своєчасної поставки.</w:t>
            </w:r>
          </w:p>
          <w:p w14:paraId="2E242AB4" w14:textId="77777777" w:rsidR="002F7BDD" w:rsidRPr="002F7BDD" w:rsidRDefault="002F7BDD" w:rsidP="002F7BDD">
            <w:pPr>
              <w:autoSpaceDE w:val="0"/>
              <w:autoSpaceDN w:val="0"/>
              <w:adjustRightInd w:val="0"/>
              <w:jc w:val="both"/>
              <w:rPr>
                <w:rFonts w:ascii="Times New Roman" w:eastAsiaTheme="minorHAnsi" w:hAnsi="Times New Roman" w:cs="Times New Roman"/>
                <w:i/>
                <w:iCs/>
                <w:color w:val="000000"/>
              </w:rPr>
            </w:pPr>
            <w:r w:rsidRPr="002F7BDD">
              <w:rPr>
                <w:rFonts w:ascii="Times New Roman" w:eastAsiaTheme="minorHAnsi" w:hAnsi="Times New Roman" w:cs="Times New Roman"/>
                <w:i/>
                <w:iCs/>
                <w:color w:val="000000"/>
              </w:rPr>
              <w:t>Також врахована й та обставина, що значна кількість аварійних ситуацій виникає</w:t>
            </w:r>
            <w:r w:rsidRPr="002F7BDD">
              <w:rPr>
                <w:rFonts w:ascii="Times New Roman" w:eastAsiaTheme="minorHAnsi" w:hAnsi="Times New Roman" w:cs="Times New Roman"/>
                <w:color w:val="000000"/>
              </w:rPr>
              <w:t xml:space="preserve"> у </w:t>
            </w:r>
            <w:r w:rsidRPr="002F7BDD">
              <w:rPr>
                <w:rFonts w:ascii="Times New Roman" w:eastAsiaTheme="minorHAnsi" w:hAnsi="Times New Roman" w:cs="Times New Roman"/>
                <w:i/>
                <w:iCs/>
                <w:color w:val="000000"/>
              </w:rPr>
              <w:t>зимовий період, тому необхідно враховувати надзвичайні погодні умови, які можуть стати підставою для порушення строків поставки, в тому числі і безвідповідального для постачальника, через форс-мажорні обставини (значні снігові опади, які можуть бути підставою для порушення строку поставки,</w:t>
            </w:r>
            <w:r w:rsidRPr="002F7BDD">
              <w:rPr>
                <w:rFonts w:ascii="Times New Roman" w:eastAsiaTheme="minorHAnsi" w:hAnsi="Times New Roman" w:cs="Times New Roman"/>
                <w:color w:val="000000"/>
              </w:rPr>
              <w:t xml:space="preserve"> у </w:t>
            </w:r>
            <w:r w:rsidRPr="002F7BDD">
              <w:rPr>
                <w:rFonts w:ascii="Times New Roman" w:eastAsiaTheme="minorHAnsi" w:hAnsi="Times New Roman" w:cs="Times New Roman"/>
                <w:i/>
                <w:iCs/>
                <w:color w:val="000000"/>
              </w:rPr>
              <w:t>разі розміщення складу</w:t>
            </w:r>
            <w:r w:rsidRPr="002F7BDD">
              <w:rPr>
                <w:rFonts w:ascii="Times New Roman" w:eastAsiaTheme="minorHAnsi" w:hAnsi="Times New Roman" w:cs="Times New Roman"/>
                <w:color w:val="000000"/>
              </w:rPr>
              <w:t xml:space="preserve"> у </w:t>
            </w:r>
            <w:r w:rsidRPr="002F7BDD">
              <w:rPr>
                <w:rFonts w:ascii="Times New Roman" w:eastAsiaTheme="minorHAnsi" w:hAnsi="Times New Roman" w:cs="Times New Roman"/>
                <w:i/>
                <w:iCs/>
                <w:color w:val="000000"/>
              </w:rPr>
              <w:t>іншому місті України). Порушення строків поставки є недопустимим, оскільки на обслуговуванні Замовника є житлові багатоквартирні будинки.</w:t>
            </w:r>
          </w:p>
          <w:p w14:paraId="3C871A07" w14:textId="77777777" w:rsidR="002F7BDD" w:rsidRPr="002F7BDD" w:rsidRDefault="002F7BDD" w:rsidP="002F7BDD">
            <w:pPr>
              <w:pStyle w:val="af8"/>
              <w:tabs>
                <w:tab w:val="left" w:pos="10076"/>
                <w:tab w:val="left" w:pos="10992"/>
                <w:tab w:val="left" w:pos="11908"/>
                <w:tab w:val="left" w:pos="12824"/>
                <w:tab w:val="left" w:pos="13740"/>
                <w:tab w:val="left" w:pos="14656"/>
              </w:tabs>
              <w:ind w:left="34"/>
              <w:jc w:val="both"/>
              <w:rPr>
                <w:i/>
                <w:iCs/>
                <w:sz w:val="20"/>
                <w:szCs w:val="20"/>
                <w:shd w:val="clear" w:color="auto" w:fill="FDFEFD"/>
              </w:rPr>
            </w:pPr>
            <w:r w:rsidRPr="002F7BDD">
              <w:rPr>
                <w:i/>
                <w:iCs/>
                <w:sz w:val="20"/>
                <w:szCs w:val="20"/>
                <w:shd w:val="clear" w:color="auto" w:fill="FDFEFD"/>
              </w:rPr>
              <w:t>Строки поставки також є цілком обґрунтованими, враховуючи зазначені вище об’єктивні умови для Замовника. Подовження строків поставки, відповідно збільшить строк ліквідації аварійної ситуації, тобто мешканці житлових будинків не будуть отримувати воду та/або тепло та/або електричну енергію .</w:t>
            </w:r>
          </w:p>
          <w:p w14:paraId="19E647BF" w14:textId="25FE41D5" w:rsidR="002F7BDD" w:rsidRPr="002F7BDD" w:rsidRDefault="002F7BDD" w:rsidP="002F7B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heme="minorHAnsi" w:hAnsi="Times New Roman" w:cs="Times New Roman"/>
                <w:i/>
                <w:iCs/>
                <w:color w:val="000000"/>
              </w:rPr>
              <w:t>Пропонуємо Учасникам враховувати визначені кваліфікаційні вимоги і строки поставки, при визначені ціни пропозиції. Розуміємо, що наявність складу на зазначеній відстані та встановлений строк поставки, є умовами які потребують більших зусиль та витрат для виконання умов закупівлі, але такі умови є об’єктивними для Замовника.</w:t>
            </w:r>
          </w:p>
        </w:tc>
      </w:tr>
      <w:tr w:rsidR="009D789B" w:rsidRPr="002F7BDD" w14:paraId="6079BD15" w14:textId="77777777" w:rsidTr="000406E0">
        <w:trPr>
          <w:trHeight w:val="522"/>
          <w:jc w:val="center"/>
        </w:trPr>
        <w:tc>
          <w:tcPr>
            <w:tcW w:w="10060" w:type="dxa"/>
            <w:gridSpan w:val="4"/>
            <w:shd w:val="clear" w:color="auto" w:fill="A5A5A5"/>
          </w:tcPr>
          <w:p w14:paraId="0C1A1A90" w14:textId="129FB90F" w:rsidR="009D789B" w:rsidRPr="002F7BDD" w:rsidRDefault="009D789B" w:rsidP="009D78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Розділ VI. Розгляд та оцінка тендерних пропозицій</w:t>
            </w:r>
          </w:p>
        </w:tc>
      </w:tr>
      <w:tr w:rsidR="009D789B" w:rsidRPr="002F7BDD" w14:paraId="243033A4" w14:textId="77777777" w:rsidTr="000406E0">
        <w:trPr>
          <w:trHeight w:val="522"/>
          <w:jc w:val="center"/>
        </w:trPr>
        <w:tc>
          <w:tcPr>
            <w:tcW w:w="575" w:type="dxa"/>
            <w:vAlign w:val="center"/>
          </w:tcPr>
          <w:p w14:paraId="3957C65D" w14:textId="1F65EEC8"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1</w:t>
            </w:r>
          </w:p>
        </w:tc>
        <w:tc>
          <w:tcPr>
            <w:tcW w:w="3507" w:type="dxa"/>
            <w:gridSpan w:val="2"/>
            <w:vAlign w:val="center"/>
          </w:tcPr>
          <w:p w14:paraId="7761C1A9" w14:textId="24862B6D"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Розгляд та оцінка тендерних пропозицій</w:t>
            </w:r>
          </w:p>
        </w:tc>
        <w:tc>
          <w:tcPr>
            <w:tcW w:w="5978" w:type="dxa"/>
            <w:vAlign w:val="center"/>
          </w:tcPr>
          <w:p w14:paraId="463B3FFA" w14:textId="77777777"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124664" w14:textId="77777777"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A234BBC" w14:textId="77777777"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71D4A3C" w14:textId="77777777"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B59897" w14:textId="77777777"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6ABCCEC" w14:textId="77777777"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E13B13" w14:textId="77777777" w:rsidR="00AE7346"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6A40A5E" w14:textId="77777777" w:rsidR="00AE7346" w:rsidRPr="002F7BDD" w:rsidRDefault="00AE7346" w:rsidP="00AE7346">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E2E700B" w14:textId="77777777" w:rsidR="00AE7346" w:rsidRPr="002F7BDD" w:rsidRDefault="00AE7346" w:rsidP="00AE7346">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8D432B" w14:textId="77777777" w:rsidR="00AE7346" w:rsidRPr="002F7BDD" w:rsidRDefault="00AE7346" w:rsidP="00AE7346">
            <w:pPr>
              <w:widowControl w:val="0"/>
              <w:jc w:val="both"/>
              <w:rPr>
                <w:rFonts w:ascii="Times New Roman" w:eastAsia="Times New Roman" w:hAnsi="Times New Roman" w:cs="Times New Roman"/>
                <w:color w:val="000000"/>
                <w:sz w:val="24"/>
                <w:szCs w:val="24"/>
                <w:lang w:val="ru-RU"/>
              </w:rPr>
            </w:pPr>
            <w:r w:rsidRPr="002F7BDD">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2F7BDD">
              <w:rPr>
                <w:rFonts w:ascii="Times New Roman" w:eastAsia="Times New Roman" w:hAnsi="Times New Roman" w:cs="Times New Roman"/>
                <w:color w:val="000000"/>
                <w:sz w:val="24"/>
                <w:szCs w:val="24"/>
                <w:lang w:val="ru-RU"/>
              </w:rPr>
              <w:t>.</w:t>
            </w:r>
          </w:p>
          <w:p w14:paraId="6456950C" w14:textId="77777777" w:rsidR="00AE7346" w:rsidRPr="002F7BDD" w:rsidRDefault="00AE7346" w:rsidP="00AE7346">
            <w:pPr>
              <w:pStyle w:val="af6"/>
              <w:jc w:val="both"/>
              <w:rPr>
                <w:rFonts w:ascii="Times New Roman" w:eastAsia="Times New Roman" w:hAnsi="Times New Roman" w:cs="Times New Roman"/>
                <w:color w:val="000000"/>
                <w:sz w:val="24"/>
                <w:szCs w:val="24"/>
              </w:rPr>
            </w:pPr>
            <w:bookmarkStart w:id="2" w:name="n1551"/>
            <w:bookmarkStart w:id="3" w:name="n1550"/>
            <w:bookmarkEnd w:id="2"/>
            <w:bookmarkEnd w:id="3"/>
            <w:r w:rsidRPr="002F7BDD">
              <w:rPr>
                <w:rFonts w:ascii="Times New Roman" w:eastAsia="Times New Roman" w:hAnsi="Times New Roman" w:cs="Times New Roman"/>
                <w:color w:val="000000"/>
                <w:sz w:val="24"/>
                <w:szCs w:val="24"/>
              </w:rPr>
              <w:t>1.</w:t>
            </w:r>
            <w:r w:rsidRPr="002F7BDD">
              <w:rPr>
                <w:rFonts w:ascii="Times New Roman" w:eastAsia="Times New Roman" w:hAnsi="Times New Roman" w:cs="Times New Roman"/>
                <w:color w:val="000000"/>
                <w:sz w:val="24"/>
                <w:szCs w:val="24"/>
                <w:lang w:val="ru-RU"/>
              </w:rPr>
              <w:t>4</w:t>
            </w:r>
            <w:r w:rsidRPr="002F7BDD">
              <w:rPr>
                <w:rFonts w:ascii="Times New Roman" w:eastAsia="Times New Roman" w:hAnsi="Times New Roman" w:cs="Times New Roman"/>
                <w:color w:val="000000"/>
                <w:sz w:val="24"/>
                <w:szCs w:val="24"/>
              </w:rPr>
              <w:t>. Рішення про намір укласти договір про закупівлю приймається замовником відповідно до статті 33 Закону та пункту 46 Особливостей.</w:t>
            </w:r>
          </w:p>
          <w:p w14:paraId="68A0D1B0" w14:textId="77777777" w:rsidR="00AE7346" w:rsidRPr="002F7BDD" w:rsidRDefault="00AE7346" w:rsidP="00AE7346">
            <w:pPr>
              <w:pStyle w:val="af6"/>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C992F17" w14:textId="77777777" w:rsidR="00AE7346" w:rsidRPr="002F7BDD" w:rsidRDefault="00AE7346" w:rsidP="00AE7346">
            <w:pPr>
              <w:pStyle w:val="af6"/>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BB0839D" w14:textId="77777777" w:rsidR="00AE7346" w:rsidRPr="002F7BDD" w:rsidRDefault="00AE7346" w:rsidP="00AE7346">
            <w:pPr>
              <w:pStyle w:val="af6"/>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4" w:name="n1552"/>
            <w:bookmarkEnd w:id="4"/>
          </w:p>
          <w:p w14:paraId="155CCCF9" w14:textId="5DB5D40F" w:rsidR="009D789B" w:rsidRPr="002F7BDD" w:rsidRDefault="00AE7346" w:rsidP="00AE7346">
            <w:pPr>
              <w:pStyle w:val="af6"/>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lastRenderedPageBreak/>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9D789B" w:rsidRPr="002F7BDD" w14:paraId="5F176919" w14:textId="77777777" w:rsidTr="000406E0">
        <w:trPr>
          <w:trHeight w:val="522"/>
          <w:jc w:val="center"/>
        </w:trPr>
        <w:tc>
          <w:tcPr>
            <w:tcW w:w="575" w:type="dxa"/>
            <w:vAlign w:val="center"/>
          </w:tcPr>
          <w:p w14:paraId="56811750" w14:textId="0EA7BD21" w:rsidR="009D789B" w:rsidRPr="002F7BDD" w:rsidRDefault="009D789B" w:rsidP="009D789B">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lastRenderedPageBreak/>
              <w:t>2</w:t>
            </w:r>
          </w:p>
        </w:tc>
        <w:tc>
          <w:tcPr>
            <w:tcW w:w="3507" w:type="dxa"/>
            <w:gridSpan w:val="2"/>
            <w:shd w:val="clear" w:color="auto" w:fill="auto"/>
            <w:vAlign w:val="center"/>
          </w:tcPr>
          <w:p w14:paraId="31684323" w14:textId="540F5B47" w:rsidR="009D789B" w:rsidRPr="002F7BDD" w:rsidRDefault="009D789B" w:rsidP="009D789B">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Обґрунтування аномально низької тендерної пропозиції</w:t>
            </w:r>
          </w:p>
        </w:tc>
        <w:tc>
          <w:tcPr>
            <w:tcW w:w="5978" w:type="dxa"/>
            <w:shd w:val="clear" w:color="auto" w:fill="auto"/>
            <w:vAlign w:val="center"/>
          </w:tcPr>
          <w:p w14:paraId="2371D0F1" w14:textId="77777777" w:rsidR="00AE7346" w:rsidRPr="002F7BDD" w:rsidRDefault="00AE7346" w:rsidP="00AE7346">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2.1. Згідно пункту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0698358" w14:textId="77777777" w:rsidR="00AE7346" w:rsidRPr="002F7BDD" w:rsidRDefault="00AE7346" w:rsidP="00AE7346">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E09FFC" w14:textId="77777777" w:rsidR="00AE7346" w:rsidRPr="002F7BDD" w:rsidRDefault="00AE7346" w:rsidP="00AE7346">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2.2. </w:t>
            </w:r>
            <w:r w:rsidRPr="002F7BDD">
              <w:rPr>
                <w:rFonts w:ascii="Times New Roman" w:eastAsia="Times New Roman" w:hAnsi="Times New Roman" w:cs="Times New Roman"/>
                <w:b/>
                <w:color w:val="000000"/>
                <w:sz w:val="24"/>
                <w:szCs w:val="24"/>
              </w:rPr>
              <w:t>Замовник відхиляє аномально низьку тендерну пропозицію, якщо учасник не надав належного обґрунтування зазначеної в ній ціни або вартості</w:t>
            </w:r>
            <w:r w:rsidRPr="002F7BDD">
              <w:rPr>
                <w:rFonts w:ascii="Times New Roman" w:eastAsia="Times New Roman" w:hAnsi="Times New Roman" w:cs="Times New Roman"/>
                <w:color w:val="000000"/>
                <w:sz w:val="24"/>
                <w:szCs w:val="24"/>
              </w:rPr>
              <w:t>, та відхиляє аномально низьку тендерну пропозицію в разі ненадходження такого обґрунтування протягом                                1 (одного) робочого дня з дня визначення найбільш економічно вигідної тендерної пропозиції</w:t>
            </w:r>
          </w:p>
          <w:p w14:paraId="2666584C" w14:textId="77777777" w:rsidR="00AE7346" w:rsidRPr="002F7BDD" w:rsidRDefault="00AE7346" w:rsidP="00AE7346">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2.3. Обґрунтування аномально низької тендерної пропозиції може містити інформацію про:</w:t>
            </w:r>
          </w:p>
          <w:p w14:paraId="3F56159B" w14:textId="77777777" w:rsidR="00AE7346" w:rsidRPr="002F7BDD" w:rsidRDefault="00AE7346" w:rsidP="00AE7346">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487A569" w14:textId="77777777" w:rsidR="00AE7346" w:rsidRPr="002F7BDD" w:rsidRDefault="00AE7346" w:rsidP="00AE7346">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r w:rsidRPr="002F7BDD">
              <w:rPr>
                <w:rFonts w:ascii="Times New Roman" w:eastAsia="Times New Roman" w:hAnsi="Times New Roman" w:cs="Times New Roman"/>
                <w:color w:val="000000"/>
                <w:sz w:val="24"/>
                <w:szCs w:val="24"/>
              </w:rPr>
              <w:lastRenderedPageBreak/>
              <w:t>спеціальну цінову пропозицію (знижку) учасника процедури закупівлі;</w:t>
            </w:r>
          </w:p>
          <w:p w14:paraId="07E45ED9" w14:textId="42E19FA3" w:rsidR="009D789B" w:rsidRPr="002F7BDD" w:rsidRDefault="00AE7346" w:rsidP="00AE73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tc>
      </w:tr>
      <w:tr w:rsidR="009D789B" w:rsidRPr="002F7BDD" w14:paraId="74B22BA7" w14:textId="77777777" w:rsidTr="000406E0">
        <w:trPr>
          <w:trHeight w:val="522"/>
          <w:jc w:val="center"/>
        </w:trPr>
        <w:tc>
          <w:tcPr>
            <w:tcW w:w="575" w:type="dxa"/>
            <w:vAlign w:val="center"/>
          </w:tcPr>
          <w:p w14:paraId="5BE23CD9" w14:textId="5E60CFA3" w:rsidR="009D789B" w:rsidRPr="002F7BDD" w:rsidRDefault="009D789B" w:rsidP="009D789B">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lastRenderedPageBreak/>
              <w:t>3</w:t>
            </w:r>
          </w:p>
        </w:tc>
        <w:tc>
          <w:tcPr>
            <w:tcW w:w="3507" w:type="dxa"/>
            <w:gridSpan w:val="2"/>
            <w:shd w:val="clear" w:color="auto" w:fill="auto"/>
            <w:vAlign w:val="center"/>
          </w:tcPr>
          <w:p w14:paraId="11452D99" w14:textId="430A85F8" w:rsidR="009D789B" w:rsidRPr="002F7BDD" w:rsidRDefault="009D789B" w:rsidP="009D789B">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 xml:space="preserve">Виправлення учасником </w:t>
            </w:r>
            <w:proofErr w:type="spellStart"/>
            <w:r w:rsidRPr="002F7BDD">
              <w:rPr>
                <w:rFonts w:ascii="Times New Roman" w:eastAsia="Times New Roman" w:hAnsi="Times New Roman" w:cs="Times New Roman"/>
                <w:b/>
                <w:color w:val="000000"/>
                <w:sz w:val="24"/>
                <w:szCs w:val="24"/>
              </w:rPr>
              <w:t>невідповідностей</w:t>
            </w:r>
            <w:proofErr w:type="spellEnd"/>
            <w:r w:rsidRPr="002F7BDD">
              <w:rPr>
                <w:rFonts w:ascii="Times New Roman" w:eastAsia="Times New Roman" w:hAnsi="Times New Roman" w:cs="Times New Roman"/>
                <w:b/>
                <w:color w:val="000000"/>
                <w:sz w:val="24"/>
                <w:szCs w:val="24"/>
              </w:rPr>
              <w:t xml:space="preserve"> в інформації та/або документах</w:t>
            </w:r>
          </w:p>
        </w:tc>
        <w:tc>
          <w:tcPr>
            <w:tcW w:w="5978" w:type="dxa"/>
            <w:shd w:val="clear" w:color="auto" w:fill="auto"/>
            <w:vAlign w:val="center"/>
          </w:tcPr>
          <w:p w14:paraId="1C3B5792" w14:textId="3B4C19EA"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2F7BDD">
              <w:rPr>
                <w:rFonts w:ascii="Times New Roman" w:eastAsia="Times New Roman" w:hAnsi="Times New Roman" w:cs="Times New Roman"/>
                <w:color w:val="000000"/>
                <w:sz w:val="24"/>
                <w:szCs w:val="24"/>
              </w:rPr>
              <w:t>невідповідностей</w:t>
            </w:r>
            <w:proofErr w:type="spellEnd"/>
            <w:r w:rsidRPr="002F7BDD">
              <w:rPr>
                <w:rFonts w:ascii="Times New Roman" w:eastAsia="Times New Roman" w:hAnsi="Times New Roman" w:cs="Times New Roman"/>
                <w:color w:val="000000"/>
                <w:sz w:val="24"/>
                <w:szCs w:val="24"/>
              </w:rPr>
              <w:t xml:space="preserve"> в електронній системі закупівель.</w:t>
            </w:r>
          </w:p>
          <w:p w14:paraId="2B9B3CB4"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359CC" w14:textId="2A3762DC"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F7BDD">
              <w:rPr>
                <w:rFonts w:ascii="Times New Roman" w:eastAsia="Times New Roman" w:hAnsi="Times New Roman" w:cs="Times New Roman"/>
                <w:color w:val="000000"/>
                <w:sz w:val="24"/>
                <w:szCs w:val="24"/>
              </w:rPr>
              <w:t>невідповідностей</w:t>
            </w:r>
            <w:proofErr w:type="spellEnd"/>
            <w:r w:rsidRPr="002F7BDD">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B8CA18" w14:textId="5CDC7DAF"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3.2. Повідомлення з вимогою про усунення </w:t>
            </w:r>
            <w:proofErr w:type="spellStart"/>
            <w:r w:rsidRPr="002F7BDD">
              <w:rPr>
                <w:rFonts w:ascii="Times New Roman" w:eastAsia="Times New Roman" w:hAnsi="Times New Roman" w:cs="Times New Roman"/>
                <w:color w:val="000000"/>
                <w:sz w:val="24"/>
                <w:szCs w:val="24"/>
              </w:rPr>
              <w:t>невідповідностей</w:t>
            </w:r>
            <w:proofErr w:type="spellEnd"/>
            <w:r w:rsidRPr="002F7BDD">
              <w:rPr>
                <w:rFonts w:ascii="Times New Roman" w:eastAsia="Times New Roman" w:hAnsi="Times New Roman" w:cs="Times New Roman"/>
                <w:color w:val="000000"/>
                <w:sz w:val="24"/>
                <w:szCs w:val="24"/>
              </w:rPr>
              <w:t xml:space="preserve"> буде містити таку інформацію:</w:t>
            </w:r>
          </w:p>
          <w:p w14:paraId="3E2DAC2C"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 перелік виявлених </w:t>
            </w:r>
            <w:proofErr w:type="spellStart"/>
            <w:r w:rsidRPr="002F7BDD">
              <w:rPr>
                <w:rFonts w:ascii="Times New Roman" w:eastAsia="Times New Roman" w:hAnsi="Times New Roman" w:cs="Times New Roman"/>
                <w:color w:val="000000"/>
                <w:sz w:val="24"/>
                <w:szCs w:val="24"/>
              </w:rPr>
              <w:t>невідповідностей</w:t>
            </w:r>
            <w:proofErr w:type="spellEnd"/>
            <w:r w:rsidRPr="002F7BDD">
              <w:rPr>
                <w:rFonts w:ascii="Times New Roman" w:eastAsia="Times New Roman" w:hAnsi="Times New Roman" w:cs="Times New Roman"/>
                <w:color w:val="000000"/>
                <w:sz w:val="24"/>
                <w:szCs w:val="24"/>
              </w:rPr>
              <w:t>;</w:t>
            </w:r>
          </w:p>
          <w:p w14:paraId="7932E953"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 посилання на вимогу (вимоги) тендерної документації, щодо якої (яких) виявлені невідповідності;</w:t>
            </w:r>
          </w:p>
          <w:p w14:paraId="312E1116"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2F7BDD">
              <w:rPr>
                <w:rFonts w:ascii="Times New Roman" w:eastAsia="Times New Roman" w:hAnsi="Times New Roman" w:cs="Times New Roman"/>
                <w:color w:val="000000"/>
                <w:sz w:val="24"/>
                <w:szCs w:val="24"/>
              </w:rPr>
              <w:t>невідповідностей</w:t>
            </w:r>
            <w:proofErr w:type="spellEnd"/>
            <w:r w:rsidRPr="002F7BDD">
              <w:rPr>
                <w:rFonts w:ascii="Times New Roman" w:eastAsia="Times New Roman" w:hAnsi="Times New Roman" w:cs="Times New Roman"/>
                <w:color w:val="000000"/>
                <w:sz w:val="24"/>
                <w:szCs w:val="24"/>
              </w:rPr>
              <w:t>.</w:t>
            </w:r>
          </w:p>
          <w:p w14:paraId="2104AC4C" w14:textId="6AD40E0B"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3.3. Учасник виправляє невідповідності в інформації та/або документах, що подані ним у своїй тендерній пропозиції, виявлені замовником після розкриття </w:t>
            </w:r>
            <w:r w:rsidRPr="002F7BDD">
              <w:rPr>
                <w:rFonts w:ascii="Times New Roman" w:eastAsia="Times New Roman" w:hAnsi="Times New Roman" w:cs="Times New Roman"/>
                <w:color w:val="000000"/>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F7BDD">
              <w:rPr>
                <w:rFonts w:ascii="Times New Roman" w:eastAsia="Times New Roman" w:hAnsi="Times New Roman" w:cs="Times New Roman"/>
                <w:color w:val="000000"/>
                <w:sz w:val="24"/>
                <w:szCs w:val="24"/>
              </w:rPr>
              <w:t>невідповідностей</w:t>
            </w:r>
            <w:proofErr w:type="spellEnd"/>
            <w:r w:rsidRPr="002F7BDD">
              <w:rPr>
                <w:rFonts w:ascii="Times New Roman" w:eastAsia="Times New Roman" w:hAnsi="Times New Roman" w:cs="Times New Roman"/>
                <w:color w:val="000000"/>
                <w:sz w:val="24"/>
                <w:szCs w:val="24"/>
              </w:rPr>
              <w:t>.</w:t>
            </w:r>
          </w:p>
          <w:p w14:paraId="25F2F51D" w14:textId="4B52B69A"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2F7BDD">
              <w:rPr>
                <w:rFonts w:ascii="Times New Roman" w:eastAsia="Times New Roman" w:hAnsi="Times New Roman" w:cs="Times New Roman"/>
                <w:color w:val="000000"/>
                <w:sz w:val="24"/>
                <w:szCs w:val="24"/>
              </w:rPr>
              <w:t>невиправлення</w:t>
            </w:r>
            <w:proofErr w:type="spellEnd"/>
            <w:r w:rsidRPr="002F7BDD">
              <w:rPr>
                <w:rFonts w:ascii="Times New Roman" w:eastAsia="Times New Roman" w:hAnsi="Times New Roman" w:cs="Times New Roman"/>
                <w:color w:val="000000"/>
                <w:sz w:val="24"/>
                <w:szCs w:val="24"/>
              </w:rPr>
              <w:t xml:space="preserve"> учасниками виявлених </w:t>
            </w:r>
            <w:proofErr w:type="spellStart"/>
            <w:r w:rsidRPr="002F7BDD">
              <w:rPr>
                <w:rFonts w:ascii="Times New Roman" w:eastAsia="Times New Roman" w:hAnsi="Times New Roman" w:cs="Times New Roman"/>
                <w:color w:val="000000"/>
                <w:sz w:val="24"/>
                <w:szCs w:val="24"/>
              </w:rPr>
              <w:t>невідповідностей</w:t>
            </w:r>
            <w:proofErr w:type="spellEnd"/>
            <w:r w:rsidRPr="002F7BDD">
              <w:rPr>
                <w:rFonts w:ascii="Times New Roman" w:eastAsia="Times New Roman" w:hAnsi="Times New Roman" w:cs="Times New Roman"/>
                <w:color w:val="000000"/>
                <w:sz w:val="24"/>
                <w:szCs w:val="24"/>
              </w:rPr>
              <w:t>.</w:t>
            </w:r>
          </w:p>
        </w:tc>
      </w:tr>
      <w:tr w:rsidR="009D789B" w:rsidRPr="002F7BDD" w14:paraId="33EEAAFD" w14:textId="77777777" w:rsidTr="000406E0">
        <w:trPr>
          <w:trHeight w:val="522"/>
          <w:jc w:val="center"/>
        </w:trPr>
        <w:tc>
          <w:tcPr>
            <w:tcW w:w="575" w:type="dxa"/>
          </w:tcPr>
          <w:p w14:paraId="6839E37B" w14:textId="1DEAC174"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4</w:t>
            </w:r>
          </w:p>
        </w:tc>
        <w:tc>
          <w:tcPr>
            <w:tcW w:w="3507" w:type="dxa"/>
            <w:gridSpan w:val="2"/>
          </w:tcPr>
          <w:p w14:paraId="0FD8DBC6" w14:textId="7B5CE213" w:rsidR="009D789B" w:rsidRPr="002F7BDD" w:rsidRDefault="009D789B" w:rsidP="009D789B">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 позицій. </w:t>
            </w:r>
          </w:p>
        </w:tc>
        <w:tc>
          <w:tcPr>
            <w:tcW w:w="5978" w:type="dxa"/>
            <w:shd w:val="clear" w:color="auto" w:fill="auto"/>
            <w:vAlign w:val="center"/>
          </w:tcPr>
          <w:p w14:paraId="0D73F899" w14:textId="77777777" w:rsidR="009D789B" w:rsidRPr="002F7BDD" w:rsidRDefault="009D789B" w:rsidP="009D789B">
            <w:pPr>
              <w:widowControl w:val="0"/>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Формальними (несуттєвими) вважаються помилки</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що пов’язані з оформленням тендерної пропозиції та не впливають на зміст тендерної пропозиції, а саме – технічні помилки та описки.</w:t>
            </w:r>
          </w:p>
          <w:p w14:paraId="3514CBDE"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79DDC5A8"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 Інформація/документ, подана учасником у складі тендерної пропозиції, містить помилку (помилки) у частині:</w:t>
            </w:r>
          </w:p>
          <w:p w14:paraId="4BF4BF35" w14:textId="15BAF376"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уживання великої літери;</w:t>
            </w:r>
          </w:p>
          <w:p w14:paraId="075833CB" w14:textId="59528CFA"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уживання розділових знаків та відмінювання слів у реченні;</w:t>
            </w:r>
          </w:p>
          <w:p w14:paraId="5DC7968F" w14:textId="1E9A064F"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 використання слова або </w:t>
            </w:r>
            <w:proofErr w:type="spellStart"/>
            <w:r w:rsidRPr="002F7BDD">
              <w:rPr>
                <w:rFonts w:ascii="Times New Roman" w:eastAsia="Times New Roman" w:hAnsi="Times New Roman" w:cs="Times New Roman"/>
                <w:color w:val="000000"/>
                <w:sz w:val="24"/>
                <w:szCs w:val="24"/>
              </w:rPr>
              <w:t>мовного</w:t>
            </w:r>
            <w:proofErr w:type="spellEnd"/>
            <w:r w:rsidRPr="002F7BDD">
              <w:rPr>
                <w:rFonts w:ascii="Times New Roman" w:eastAsia="Times New Roman" w:hAnsi="Times New Roman" w:cs="Times New Roman"/>
                <w:color w:val="000000"/>
                <w:sz w:val="24"/>
                <w:szCs w:val="24"/>
              </w:rPr>
              <w:t xml:space="preserve"> звороту, запозичених з іншої мови;</w:t>
            </w:r>
          </w:p>
          <w:p w14:paraId="4CE7E568" w14:textId="4F24048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58B17A" w14:textId="15E771F5"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застосування правил переносу частини слова з рядка в рядок;</w:t>
            </w:r>
          </w:p>
          <w:p w14:paraId="209D8856" w14:textId="32D69124"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написання слів разом та/або окремо, та/або через дефіс;</w:t>
            </w:r>
          </w:p>
          <w:p w14:paraId="56841E30" w14:textId="25AF48E5"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86F433" w14:textId="3F157A3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 </w:t>
            </w:r>
            <w:r w:rsidRPr="002F7BDD">
              <w:rPr>
                <w:rFonts w:ascii="Times New Roman" w:hAnsi="Times New Roman" w:cs="Times New Roman"/>
                <w:sz w:val="22"/>
                <w:szCs w:val="22"/>
              </w:rPr>
              <w:t>Приклад: учасником зазначено «</w:t>
            </w:r>
            <w:proofErr w:type="spellStart"/>
            <w:r w:rsidRPr="002F7BDD">
              <w:rPr>
                <w:rFonts w:ascii="Times New Roman" w:hAnsi="Times New Roman" w:cs="Times New Roman"/>
                <w:sz w:val="22"/>
                <w:szCs w:val="22"/>
              </w:rPr>
              <w:t>ненадається</w:t>
            </w:r>
            <w:proofErr w:type="spellEnd"/>
            <w:r w:rsidRPr="002F7BDD">
              <w:rPr>
                <w:rFonts w:ascii="Times New Roman" w:hAnsi="Times New Roman" w:cs="Times New Roman"/>
                <w:sz w:val="22"/>
                <w:szCs w:val="22"/>
              </w:rPr>
              <w:t>» замість «не надається».</w:t>
            </w:r>
          </w:p>
          <w:p w14:paraId="45531D6C"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w:t>
            </w:r>
            <w:r w:rsidRPr="002F7BDD">
              <w:rPr>
                <w:rFonts w:ascii="Times New Roman" w:eastAsia="Times New Roman" w:hAnsi="Times New Roman" w:cs="Times New Roman"/>
                <w:color w:val="000000"/>
                <w:sz w:val="24"/>
                <w:szCs w:val="24"/>
              </w:rPr>
              <w:lastRenderedPageBreak/>
              <w:t>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09C8A5C"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(у разі її використання).</w:t>
            </w:r>
          </w:p>
          <w:p w14:paraId="3074A1E5"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573AA0F"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414FA916"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14:paraId="28168E34"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8) Подання документа учасником у складі тендерної пропозиції, що є сканованою копією оригіналу документа/електронного документа.</w:t>
            </w:r>
          </w:p>
          <w:p w14:paraId="045A393C"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14526C32"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0D72E3"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4AA38C27" w14:textId="77777777" w:rsidR="009D789B" w:rsidRPr="002F7BDD" w:rsidRDefault="009D789B" w:rsidP="009D789B">
            <w:pPr>
              <w:widowControl w:val="0"/>
              <w:jc w:val="both"/>
              <w:rPr>
                <w:rFonts w:ascii="Times New Roman" w:eastAsia="Times New Roman" w:hAnsi="Times New Roman" w:cs="Times New Roman"/>
                <w:i/>
                <w:sz w:val="24"/>
                <w:szCs w:val="24"/>
                <w:lang w:eastAsia="ru-RU"/>
              </w:rPr>
            </w:pPr>
            <w:r w:rsidRPr="002F7BDD">
              <w:rPr>
                <w:rFonts w:ascii="Times New Roman" w:eastAsia="Times New Roman" w:hAnsi="Times New Roman" w:cs="Times New Roman"/>
                <w:color w:val="000000"/>
                <w:sz w:val="24"/>
                <w:szCs w:val="24"/>
              </w:rPr>
              <w:t xml:space="preserve">12) Подання документа (документів) учасником у складі </w:t>
            </w:r>
            <w:r w:rsidRPr="002F7BDD">
              <w:rPr>
                <w:rFonts w:ascii="Times New Roman" w:eastAsia="Times New Roman" w:hAnsi="Times New Roman" w:cs="Times New Roman"/>
                <w:color w:val="000000"/>
                <w:sz w:val="24"/>
                <w:szCs w:val="24"/>
              </w:rPr>
              <w:lastRenderedPageBreak/>
              <w:t>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2F7BDD">
              <w:rPr>
                <w:rFonts w:ascii="Times New Roman" w:eastAsia="Times New Roman" w:hAnsi="Times New Roman" w:cs="Times New Roman"/>
                <w:i/>
                <w:sz w:val="24"/>
                <w:szCs w:val="24"/>
                <w:lang w:eastAsia="ru-RU"/>
              </w:rPr>
              <w:t xml:space="preserve"> </w:t>
            </w:r>
          </w:p>
          <w:p w14:paraId="6CCC9771" w14:textId="0C1988D8" w:rsidR="009D789B" w:rsidRPr="002F7BDD" w:rsidRDefault="009D789B" w:rsidP="009D789B">
            <w:pPr>
              <w:widowControl w:val="0"/>
              <w:jc w:val="both"/>
              <w:rPr>
                <w:rFonts w:ascii="Times New Roman" w:eastAsia="Times New Roman" w:hAnsi="Times New Roman" w:cs="Times New Roman"/>
                <w:i/>
                <w:color w:val="000000"/>
                <w:sz w:val="24"/>
                <w:szCs w:val="24"/>
              </w:rPr>
            </w:pPr>
            <w:r w:rsidRPr="002F7BDD">
              <w:rPr>
                <w:rFonts w:ascii="Times New Roman" w:eastAsia="Times New Roman" w:hAnsi="Times New Roman" w:cs="Times New Roman"/>
                <w:i/>
                <w:color w:val="000000"/>
                <w:sz w:val="24"/>
                <w:szCs w:val="24"/>
              </w:rPr>
              <w:t>Приклади формальних помилок:</w:t>
            </w:r>
          </w:p>
          <w:p w14:paraId="7FDAC4EE" w14:textId="77777777" w:rsidR="009D789B" w:rsidRPr="002F7BDD" w:rsidRDefault="009D789B" w:rsidP="009D789B">
            <w:pPr>
              <w:widowControl w:val="0"/>
              <w:jc w:val="both"/>
              <w:rPr>
                <w:rFonts w:ascii="Times New Roman" w:eastAsia="Times New Roman" w:hAnsi="Times New Roman" w:cs="Times New Roman"/>
                <w:i/>
                <w:color w:val="000000"/>
                <w:sz w:val="24"/>
                <w:szCs w:val="24"/>
              </w:rPr>
            </w:pPr>
            <w:r w:rsidRPr="002F7BDD">
              <w:rPr>
                <w:rFonts w:ascii="Times New Roman" w:eastAsia="Times New Roman" w:hAnsi="Times New Roman" w:cs="Times New Roman"/>
                <w:color w:val="000000"/>
                <w:sz w:val="24"/>
                <w:szCs w:val="24"/>
              </w:rPr>
              <w:t>-</w:t>
            </w:r>
            <w:r w:rsidRPr="002F7BDD">
              <w:rPr>
                <w:rFonts w:ascii="Times New Roman" w:eastAsia="Times New Roman" w:hAnsi="Times New Roman" w:cs="Times New Roman"/>
                <w: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06C1DA79" w14:textId="77777777" w:rsidR="009D789B" w:rsidRPr="002F7BDD" w:rsidRDefault="009D789B" w:rsidP="009D789B">
            <w:pPr>
              <w:widowControl w:val="0"/>
              <w:jc w:val="both"/>
              <w:rPr>
                <w:rFonts w:ascii="Times New Roman" w:eastAsia="Times New Roman" w:hAnsi="Times New Roman" w:cs="Times New Roman"/>
                <w:i/>
                <w:color w:val="000000"/>
                <w:sz w:val="24"/>
                <w:szCs w:val="24"/>
              </w:rPr>
            </w:pPr>
            <w:r w:rsidRPr="002F7BDD">
              <w:rPr>
                <w:rFonts w:ascii="Times New Roman" w:eastAsia="Times New Roman" w:hAnsi="Times New Roman" w:cs="Times New Roman"/>
                <w:i/>
                <w:color w:val="000000"/>
                <w:sz w:val="24"/>
                <w:szCs w:val="24"/>
              </w:rPr>
              <w:t>-  «</w:t>
            </w:r>
            <w:proofErr w:type="spellStart"/>
            <w:r w:rsidRPr="002F7BDD">
              <w:rPr>
                <w:rFonts w:ascii="Times New Roman" w:eastAsia="Times New Roman" w:hAnsi="Times New Roman" w:cs="Times New Roman"/>
                <w:i/>
                <w:color w:val="000000"/>
                <w:sz w:val="24"/>
                <w:szCs w:val="24"/>
              </w:rPr>
              <w:t>м.київ</w:t>
            </w:r>
            <w:proofErr w:type="spellEnd"/>
            <w:r w:rsidRPr="002F7BDD">
              <w:rPr>
                <w:rFonts w:ascii="Times New Roman" w:eastAsia="Times New Roman" w:hAnsi="Times New Roman" w:cs="Times New Roman"/>
                <w:i/>
                <w:color w:val="000000"/>
                <w:sz w:val="24"/>
                <w:szCs w:val="24"/>
              </w:rPr>
              <w:t>» замість «</w:t>
            </w:r>
            <w:proofErr w:type="spellStart"/>
            <w:r w:rsidRPr="002F7BDD">
              <w:rPr>
                <w:rFonts w:ascii="Times New Roman" w:eastAsia="Times New Roman" w:hAnsi="Times New Roman" w:cs="Times New Roman"/>
                <w:i/>
                <w:color w:val="000000"/>
                <w:sz w:val="24"/>
                <w:szCs w:val="24"/>
              </w:rPr>
              <w:t>м.Київ</w:t>
            </w:r>
            <w:proofErr w:type="spellEnd"/>
            <w:r w:rsidRPr="002F7BDD">
              <w:rPr>
                <w:rFonts w:ascii="Times New Roman" w:eastAsia="Times New Roman" w:hAnsi="Times New Roman" w:cs="Times New Roman"/>
                <w:i/>
                <w:color w:val="000000"/>
                <w:sz w:val="24"/>
                <w:szCs w:val="24"/>
              </w:rPr>
              <w:t>»;</w:t>
            </w:r>
          </w:p>
          <w:p w14:paraId="55E6F8BF" w14:textId="77777777" w:rsidR="009D789B" w:rsidRPr="002F7BDD" w:rsidRDefault="009D789B" w:rsidP="009D789B">
            <w:pPr>
              <w:widowControl w:val="0"/>
              <w:jc w:val="both"/>
              <w:rPr>
                <w:rFonts w:ascii="Times New Roman" w:eastAsia="Times New Roman" w:hAnsi="Times New Roman" w:cs="Times New Roman"/>
                <w:i/>
                <w:color w:val="000000"/>
                <w:sz w:val="24"/>
                <w:szCs w:val="24"/>
              </w:rPr>
            </w:pPr>
            <w:r w:rsidRPr="002F7BDD">
              <w:rPr>
                <w:rFonts w:ascii="Times New Roman" w:eastAsia="Times New Roman" w:hAnsi="Times New Roman" w:cs="Times New Roman"/>
                <w:i/>
                <w:color w:val="000000"/>
                <w:sz w:val="24"/>
                <w:szCs w:val="24"/>
              </w:rPr>
              <w:t>- «поряд -</w:t>
            </w:r>
            <w:proofErr w:type="spellStart"/>
            <w:r w:rsidRPr="002F7BDD">
              <w:rPr>
                <w:rFonts w:ascii="Times New Roman" w:eastAsia="Times New Roman" w:hAnsi="Times New Roman" w:cs="Times New Roman"/>
                <w:i/>
                <w:color w:val="000000"/>
                <w:sz w:val="24"/>
                <w:szCs w:val="24"/>
              </w:rPr>
              <w:t>ок</w:t>
            </w:r>
            <w:proofErr w:type="spellEnd"/>
            <w:r w:rsidRPr="002F7BDD">
              <w:rPr>
                <w:rFonts w:ascii="Times New Roman" w:eastAsia="Times New Roman" w:hAnsi="Times New Roman" w:cs="Times New Roman"/>
                <w:i/>
                <w:color w:val="000000"/>
                <w:sz w:val="24"/>
                <w:szCs w:val="24"/>
              </w:rPr>
              <w:t>» замість «</w:t>
            </w:r>
            <w:proofErr w:type="spellStart"/>
            <w:r w:rsidRPr="002F7BDD">
              <w:rPr>
                <w:rFonts w:ascii="Times New Roman" w:eastAsia="Times New Roman" w:hAnsi="Times New Roman" w:cs="Times New Roman"/>
                <w:i/>
                <w:color w:val="000000"/>
                <w:sz w:val="24"/>
                <w:szCs w:val="24"/>
              </w:rPr>
              <w:t>поря</w:t>
            </w:r>
            <w:proofErr w:type="spellEnd"/>
            <w:r w:rsidRPr="002F7BDD">
              <w:rPr>
                <w:rFonts w:ascii="Times New Roman" w:eastAsia="Times New Roman" w:hAnsi="Times New Roman" w:cs="Times New Roman"/>
                <w:i/>
                <w:color w:val="000000"/>
                <w:sz w:val="24"/>
                <w:szCs w:val="24"/>
              </w:rPr>
              <w:t xml:space="preserve"> – док»;</w:t>
            </w:r>
          </w:p>
          <w:p w14:paraId="18E19859" w14:textId="77777777" w:rsidR="009D789B" w:rsidRPr="002F7BDD" w:rsidRDefault="009D789B" w:rsidP="009D789B">
            <w:pPr>
              <w:widowControl w:val="0"/>
              <w:jc w:val="both"/>
              <w:rPr>
                <w:rFonts w:ascii="Times New Roman" w:eastAsia="Times New Roman" w:hAnsi="Times New Roman" w:cs="Times New Roman"/>
                <w:i/>
                <w:color w:val="000000"/>
                <w:sz w:val="24"/>
                <w:szCs w:val="24"/>
              </w:rPr>
            </w:pPr>
            <w:r w:rsidRPr="002F7BDD">
              <w:rPr>
                <w:rFonts w:ascii="Times New Roman" w:eastAsia="Times New Roman" w:hAnsi="Times New Roman" w:cs="Times New Roman"/>
                <w:i/>
                <w:color w:val="000000"/>
                <w:sz w:val="24"/>
                <w:szCs w:val="24"/>
              </w:rPr>
              <w:t>- «</w:t>
            </w:r>
            <w:proofErr w:type="spellStart"/>
            <w:r w:rsidRPr="002F7BDD">
              <w:rPr>
                <w:rFonts w:ascii="Times New Roman" w:eastAsia="Times New Roman" w:hAnsi="Times New Roman" w:cs="Times New Roman"/>
                <w:i/>
                <w:color w:val="000000"/>
                <w:sz w:val="24"/>
                <w:szCs w:val="24"/>
              </w:rPr>
              <w:t>ненадається</w:t>
            </w:r>
            <w:proofErr w:type="spellEnd"/>
            <w:r w:rsidRPr="002F7BDD">
              <w:rPr>
                <w:rFonts w:ascii="Times New Roman" w:eastAsia="Times New Roman" w:hAnsi="Times New Roman" w:cs="Times New Roman"/>
                <w:i/>
                <w:color w:val="000000"/>
                <w:sz w:val="24"/>
                <w:szCs w:val="24"/>
              </w:rPr>
              <w:t>» замість «не надається»»;</w:t>
            </w:r>
          </w:p>
          <w:p w14:paraId="219E4375" w14:textId="77777777" w:rsidR="009D789B" w:rsidRPr="002F7BDD" w:rsidRDefault="009D789B" w:rsidP="009D789B">
            <w:pPr>
              <w:widowControl w:val="0"/>
              <w:jc w:val="both"/>
              <w:rPr>
                <w:rFonts w:ascii="Times New Roman" w:eastAsia="Times New Roman" w:hAnsi="Times New Roman" w:cs="Times New Roman"/>
                <w:i/>
                <w:color w:val="000000"/>
                <w:sz w:val="24"/>
                <w:szCs w:val="24"/>
              </w:rPr>
            </w:pPr>
            <w:r w:rsidRPr="002F7BDD">
              <w:rPr>
                <w:rFonts w:ascii="Times New Roman" w:eastAsia="Times New Roman" w:hAnsi="Times New Roman" w:cs="Times New Roman"/>
                <w:i/>
                <w:color w:val="000000"/>
                <w:sz w:val="24"/>
                <w:szCs w:val="24"/>
              </w:rPr>
              <w:t>- учасник розмістив (завантажив) документ у форматі «JPG» замість  документа у форматі «</w:t>
            </w:r>
            <w:proofErr w:type="spellStart"/>
            <w:r w:rsidRPr="002F7BDD">
              <w:rPr>
                <w:rFonts w:ascii="Times New Roman" w:eastAsia="Times New Roman" w:hAnsi="Times New Roman" w:cs="Times New Roman"/>
                <w:i/>
                <w:color w:val="000000"/>
                <w:sz w:val="24"/>
                <w:szCs w:val="24"/>
              </w:rPr>
              <w:t>pdf</w:t>
            </w:r>
            <w:proofErr w:type="spellEnd"/>
            <w:r w:rsidRPr="002F7BDD">
              <w:rPr>
                <w:rFonts w:ascii="Times New Roman" w:eastAsia="Times New Roman" w:hAnsi="Times New Roman" w:cs="Times New Roman"/>
                <w:i/>
                <w:color w:val="000000"/>
                <w:sz w:val="24"/>
                <w:szCs w:val="24"/>
              </w:rPr>
              <w:t>» (</w:t>
            </w:r>
            <w:proofErr w:type="spellStart"/>
            <w:r w:rsidRPr="002F7BDD">
              <w:rPr>
                <w:rFonts w:ascii="Times New Roman" w:eastAsia="Times New Roman" w:hAnsi="Times New Roman" w:cs="Times New Roman"/>
                <w:i/>
                <w:color w:val="000000"/>
                <w:sz w:val="24"/>
                <w:szCs w:val="24"/>
              </w:rPr>
              <w:t>PortableDocumentFormat</w:t>
            </w:r>
            <w:proofErr w:type="spellEnd"/>
            <w:r w:rsidRPr="002F7BDD">
              <w:rPr>
                <w:rFonts w:ascii="Times New Roman" w:eastAsia="Times New Roman" w:hAnsi="Times New Roman" w:cs="Times New Roman"/>
                <w:i/>
                <w:color w:val="000000"/>
                <w:sz w:val="24"/>
                <w:szCs w:val="24"/>
              </w:rPr>
              <w:t>)».</w:t>
            </w:r>
          </w:p>
          <w:p w14:paraId="53FD3532" w14:textId="256D463B"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 </w:t>
            </w:r>
          </w:p>
        </w:tc>
      </w:tr>
      <w:tr w:rsidR="009D789B" w:rsidRPr="002F7BDD" w14:paraId="4C78753E" w14:textId="77777777" w:rsidTr="000406E0">
        <w:trPr>
          <w:trHeight w:val="522"/>
          <w:jc w:val="center"/>
        </w:trPr>
        <w:tc>
          <w:tcPr>
            <w:tcW w:w="575" w:type="dxa"/>
          </w:tcPr>
          <w:p w14:paraId="6B31769D" w14:textId="7EB42A30"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5</w:t>
            </w:r>
          </w:p>
        </w:tc>
        <w:tc>
          <w:tcPr>
            <w:tcW w:w="3507" w:type="dxa"/>
            <w:gridSpan w:val="2"/>
          </w:tcPr>
          <w:p w14:paraId="63A05D25" w14:textId="77777777"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Відхилення тендерних пропозицій</w:t>
            </w:r>
          </w:p>
        </w:tc>
        <w:tc>
          <w:tcPr>
            <w:tcW w:w="5978" w:type="dxa"/>
          </w:tcPr>
          <w:p w14:paraId="67206E21"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5.1. Замовник відхиляє тендерну пропозицію із зазначенням аргументації в електронній системі закупівель у разі, коли:</w:t>
            </w:r>
          </w:p>
          <w:p w14:paraId="622DE57E"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 учасник процедури закупівлі:</w:t>
            </w:r>
          </w:p>
          <w:p w14:paraId="15C9F622" w14:textId="7CFCF655"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AE7346" w:rsidRPr="002F7BDD">
              <w:rPr>
                <w:rFonts w:ascii="Times New Roman" w:eastAsia="Times New Roman" w:hAnsi="Times New Roman" w:cs="Times New Roman"/>
                <w:color w:val="000000"/>
                <w:sz w:val="24"/>
                <w:szCs w:val="24"/>
                <w:lang w:val="ru-RU"/>
              </w:rPr>
              <w:t xml:space="preserve">пункту 39 </w:t>
            </w:r>
            <w:proofErr w:type="spellStart"/>
            <w:r w:rsidR="00AE7346" w:rsidRPr="002F7BDD">
              <w:rPr>
                <w:rFonts w:ascii="Times New Roman" w:eastAsia="Times New Roman" w:hAnsi="Times New Roman" w:cs="Times New Roman"/>
                <w:color w:val="000000"/>
                <w:sz w:val="24"/>
                <w:szCs w:val="24"/>
                <w:lang w:val="ru-RU"/>
              </w:rPr>
              <w:t>Особливостей</w:t>
            </w:r>
            <w:proofErr w:type="spellEnd"/>
            <w:r w:rsidRPr="002F7BDD">
              <w:rPr>
                <w:rFonts w:ascii="Times New Roman" w:eastAsia="Times New Roman" w:hAnsi="Times New Roman" w:cs="Times New Roman"/>
                <w:color w:val="000000"/>
                <w:sz w:val="24"/>
                <w:szCs w:val="24"/>
              </w:rPr>
              <w:t>;</w:t>
            </w:r>
          </w:p>
          <w:p w14:paraId="7FF42447" w14:textId="45039328"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420C542" w14:textId="11E0CBCA"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7BDD">
              <w:rPr>
                <w:rFonts w:ascii="Times New Roman" w:eastAsia="Times New Roman" w:hAnsi="Times New Roman" w:cs="Times New Roman"/>
                <w:color w:val="000000"/>
                <w:sz w:val="24"/>
                <w:szCs w:val="24"/>
              </w:rPr>
              <w:t>невідповідностей</w:t>
            </w:r>
            <w:proofErr w:type="spellEnd"/>
            <w:r w:rsidRPr="002F7BDD">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F7BDD">
              <w:rPr>
                <w:rFonts w:ascii="Times New Roman" w:eastAsia="Times New Roman" w:hAnsi="Times New Roman" w:cs="Times New Roman"/>
                <w:color w:val="000000"/>
                <w:sz w:val="24"/>
                <w:szCs w:val="24"/>
              </w:rPr>
              <w:t>невідповідностей</w:t>
            </w:r>
            <w:proofErr w:type="spellEnd"/>
            <w:r w:rsidRPr="002F7BDD">
              <w:rPr>
                <w:rFonts w:ascii="Times New Roman" w:eastAsia="Times New Roman" w:hAnsi="Times New Roman" w:cs="Times New Roman"/>
                <w:color w:val="000000"/>
                <w:sz w:val="24"/>
                <w:szCs w:val="24"/>
              </w:rPr>
              <w:t>;</w:t>
            </w:r>
          </w:p>
          <w:p w14:paraId="083C4C6C" w14:textId="4D8E9C6E"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w:t>
            </w:r>
            <w:proofErr w:type="spellStart"/>
            <w:r w:rsidR="00AE7346" w:rsidRPr="002F7BDD">
              <w:rPr>
                <w:rFonts w:ascii="Times New Roman" w:eastAsia="Times New Roman" w:hAnsi="Times New Roman" w:cs="Times New Roman"/>
                <w:color w:val="000000"/>
                <w:sz w:val="24"/>
                <w:szCs w:val="24"/>
                <w:lang w:val="ru-RU"/>
              </w:rPr>
              <w:t>абзацом</w:t>
            </w:r>
            <w:proofErr w:type="spellEnd"/>
            <w:r w:rsidR="00AE7346" w:rsidRPr="002F7BDD">
              <w:rPr>
                <w:rFonts w:ascii="Times New Roman" w:eastAsia="Times New Roman" w:hAnsi="Times New Roman" w:cs="Times New Roman"/>
                <w:color w:val="000000"/>
                <w:sz w:val="24"/>
                <w:szCs w:val="24"/>
                <w:lang w:val="ru-RU"/>
              </w:rPr>
              <w:t xml:space="preserve"> </w:t>
            </w:r>
            <w:proofErr w:type="spellStart"/>
            <w:r w:rsidR="00AE7346" w:rsidRPr="002F7BDD">
              <w:rPr>
                <w:rFonts w:ascii="Times New Roman" w:eastAsia="Times New Roman" w:hAnsi="Times New Roman" w:cs="Times New Roman"/>
                <w:color w:val="000000"/>
                <w:sz w:val="24"/>
                <w:szCs w:val="24"/>
                <w:lang w:val="ru-RU"/>
              </w:rPr>
              <w:t>п'ятим</w:t>
            </w:r>
            <w:proofErr w:type="spellEnd"/>
            <w:r w:rsidR="00AE7346" w:rsidRPr="002F7BDD">
              <w:rPr>
                <w:rFonts w:ascii="Times New Roman" w:eastAsia="Times New Roman" w:hAnsi="Times New Roman" w:cs="Times New Roman"/>
                <w:color w:val="000000"/>
                <w:sz w:val="24"/>
                <w:szCs w:val="24"/>
                <w:lang w:val="ru-RU"/>
              </w:rPr>
              <w:t xml:space="preserve"> пункту 38 </w:t>
            </w:r>
            <w:proofErr w:type="spellStart"/>
            <w:r w:rsidR="00AE7346" w:rsidRPr="002F7BDD">
              <w:rPr>
                <w:rFonts w:ascii="Times New Roman" w:eastAsia="Times New Roman" w:hAnsi="Times New Roman" w:cs="Times New Roman"/>
                <w:color w:val="000000"/>
                <w:sz w:val="24"/>
                <w:szCs w:val="24"/>
                <w:lang w:val="ru-RU"/>
              </w:rPr>
              <w:t>Особливостей</w:t>
            </w:r>
            <w:proofErr w:type="spellEnd"/>
            <w:r w:rsidRPr="002F7BDD">
              <w:rPr>
                <w:rFonts w:ascii="Times New Roman" w:eastAsia="Times New Roman" w:hAnsi="Times New Roman" w:cs="Times New Roman"/>
                <w:color w:val="000000"/>
                <w:sz w:val="24"/>
                <w:szCs w:val="24"/>
              </w:rPr>
              <w:t>;</w:t>
            </w:r>
          </w:p>
          <w:p w14:paraId="0C4C7DBD" w14:textId="5FEA96A2"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w:t>
            </w:r>
            <w:r w:rsidR="00AE7346" w:rsidRPr="002F7BDD">
              <w:rPr>
                <w:rFonts w:ascii="Times New Roman" w:eastAsia="Times New Roman" w:hAnsi="Times New Roman" w:cs="Times New Roman"/>
                <w:color w:val="000000"/>
                <w:sz w:val="24"/>
                <w:szCs w:val="24"/>
                <w:lang w:val="ru-RU"/>
              </w:rPr>
              <w:t xml:space="preserve">абзацу </w:t>
            </w:r>
            <w:proofErr w:type="spellStart"/>
            <w:r w:rsidR="00AE7346" w:rsidRPr="002F7BDD">
              <w:rPr>
                <w:rFonts w:ascii="Times New Roman" w:eastAsia="Times New Roman" w:hAnsi="Times New Roman" w:cs="Times New Roman"/>
                <w:color w:val="000000"/>
                <w:sz w:val="24"/>
                <w:szCs w:val="24"/>
              </w:rPr>
              <w:t>друго</w:t>
            </w:r>
            <w:r w:rsidR="00AE7346" w:rsidRPr="002F7BDD">
              <w:rPr>
                <w:rFonts w:ascii="Times New Roman" w:eastAsia="Times New Roman" w:hAnsi="Times New Roman" w:cs="Times New Roman"/>
                <w:color w:val="000000"/>
                <w:sz w:val="24"/>
                <w:szCs w:val="24"/>
                <w:lang w:val="ru-RU"/>
              </w:rPr>
              <w:t>го</w:t>
            </w:r>
            <w:proofErr w:type="spellEnd"/>
            <w:r w:rsidR="00AE7346" w:rsidRPr="002F7BDD">
              <w:rPr>
                <w:rFonts w:ascii="Times New Roman" w:eastAsia="Times New Roman" w:hAnsi="Times New Roman" w:cs="Times New Roman"/>
                <w:color w:val="000000"/>
                <w:sz w:val="24"/>
                <w:szCs w:val="24"/>
              </w:rPr>
              <w:t xml:space="preserve"> </w:t>
            </w:r>
            <w:r w:rsidR="00AE7346" w:rsidRPr="002F7BDD">
              <w:rPr>
                <w:rFonts w:ascii="Times New Roman" w:eastAsia="Times New Roman" w:hAnsi="Times New Roman" w:cs="Times New Roman"/>
                <w:color w:val="000000"/>
                <w:sz w:val="24"/>
                <w:szCs w:val="24"/>
                <w:lang w:val="ru-RU"/>
              </w:rPr>
              <w:t xml:space="preserve">пункту 36 </w:t>
            </w:r>
            <w:proofErr w:type="spellStart"/>
            <w:r w:rsidR="00AE7346" w:rsidRPr="002F7BDD">
              <w:rPr>
                <w:rFonts w:ascii="Times New Roman" w:eastAsia="Times New Roman" w:hAnsi="Times New Roman" w:cs="Times New Roman"/>
                <w:color w:val="000000"/>
                <w:sz w:val="24"/>
                <w:szCs w:val="24"/>
                <w:lang w:val="ru-RU"/>
              </w:rPr>
              <w:t>Особливостей</w:t>
            </w:r>
            <w:proofErr w:type="spellEnd"/>
            <w:r w:rsidRPr="002F7BDD">
              <w:rPr>
                <w:rFonts w:ascii="Times New Roman" w:eastAsia="Times New Roman" w:hAnsi="Times New Roman" w:cs="Times New Roman"/>
                <w:color w:val="000000"/>
                <w:sz w:val="24"/>
                <w:szCs w:val="24"/>
              </w:rPr>
              <w:t>;</w:t>
            </w:r>
          </w:p>
          <w:p w14:paraId="6D807F78" w14:textId="2252F80E"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F7BDD">
              <w:rPr>
                <w:rFonts w:ascii="Times New Roman" w:eastAsia="Times New Roman" w:hAnsi="Times New Roman" w:cs="Times New Roman"/>
                <w:color w:val="000000"/>
                <w:sz w:val="24"/>
                <w:szCs w:val="24"/>
              </w:rPr>
              <w:t>бенефіціарним</w:t>
            </w:r>
            <w:proofErr w:type="spellEnd"/>
            <w:r w:rsidRPr="002F7BDD">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w:t>
            </w:r>
            <w:r w:rsidRPr="002F7BDD">
              <w:rPr>
                <w:rFonts w:ascii="Times New Roman" w:eastAsia="Times New Roman" w:hAnsi="Times New Roman" w:cs="Times New Roman"/>
                <w:color w:val="000000"/>
                <w:sz w:val="24"/>
                <w:szCs w:val="24"/>
              </w:rPr>
              <w:lastRenderedPageBreak/>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75A70731" w14:textId="73027274"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CBD285"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 тендерна пропозиція:</w:t>
            </w:r>
          </w:p>
          <w:p w14:paraId="5D580B8F" w14:textId="0A516A3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15C06596" w14:textId="6753E32A"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викладена іншою мовою (мовами), ніж мова (мови), що передбачена тендерною документацією;</w:t>
            </w:r>
          </w:p>
          <w:p w14:paraId="1105EFE8"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є такою, строк дії якої закінчився;</w:t>
            </w:r>
          </w:p>
          <w:p w14:paraId="2BD1448A" w14:textId="392A14AC"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3F30E3" w14:textId="002075B4"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1432446"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3) переможець процедури закупівлі:</w:t>
            </w:r>
          </w:p>
          <w:p w14:paraId="57D3408F" w14:textId="6E0CC2CB"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E609174" w14:textId="2DF62B0B"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9B8F15F" w14:textId="19BB9D0E"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710A860" w14:textId="13174EB4"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25181CB4" w14:textId="515FBA9B"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AE7346" w:rsidRPr="002F7BDD">
              <w:rPr>
                <w:rFonts w:ascii="Times New Roman" w:eastAsia="Times New Roman" w:hAnsi="Times New Roman" w:cs="Times New Roman"/>
                <w:color w:val="000000"/>
                <w:sz w:val="24"/>
                <w:szCs w:val="24"/>
              </w:rPr>
              <w:t>з абзацом другим</w:t>
            </w:r>
            <w:r w:rsidR="00AE7346" w:rsidRPr="002F7BDD">
              <w:rPr>
                <w:rFonts w:ascii="Times New Roman" w:eastAsia="Times New Roman" w:hAnsi="Times New Roman" w:cs="Times New Roman"/>
                <w:color w:val="000000"/>
                <w:sz w:val="24"/>
                <w:szCs w:val="24"/>
                <w:lang w:val="ru-RU"/>
              </w:rPr>
              <w:t xml:space="preserve"> пункту 39 </w:t>
            </w:r>
            <w:proofErr w:type="spellStart"/>
            <w:r w:rsidR="00AE7346" w:rsidRPr="002F7BDD">
              <w:rPr>
                <w:rFonts w:ascii="Times New Roman" w:eastAsia="Times New Roman" w:hAnsi="Times New Roman" w:cs="Times New Roman"/>
                <w:color w:val="000000"/>
                <w:sz w:val="24"/>
                <w:szCs w:val="24"/>
                <w:lang w:val="ru-RU"/>
              </w:rPr>
              <w:t>Особливостей</w:t>
            </w:r>
            <w:proofErr w:type="spellEnd"/>
            <w:r w:rsidRPr="002F7BDD">
              <w:rPr>
                <w:rFonts w:ascii="Times New Roman" w:eastAsia="Times New Roman" w:hAnsi="Times New Roman" w:cs="Times New Roman"/>
                <w:color w:val="000000"/>
                <w:sz w:val="24"/>
                <w:szCs w:val="24"/>
              </w:rPr>
              <w:t>.</w:t>
            </w:r>
          </w:p>
          <w:p w14:paraId="2911F737" w14:textId="53A87BE9"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3145B9F2"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w:t>
            </w:r>
            <w:r w:rsidRPr="002F7BDD">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FB3EE5"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D2AABD" w14:textId="697F84C8"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2395C5" w14:textId="176A1385"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1E23601"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F7BDD">
              <w:rPr>
                <w:rFonts w:ascii="Times New Roman" w:eastAsia="Times New Roman" w:hAnsi="Times New Roman" w:cs="Times New Roman"/>
                <w:color w:val="000000"/>
                <w:sz w:val="24"/>
                <w:szCs w:val="24"/>
              </w:rPr>
              <w:t>неукладення</w:t>
            </w:r>
            <w:proofErr w:type="spellEnd"/>
            <w:r w:rsidRPr="002F7BDD">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11" w:anchor="n1261" w:history="1">
              <w:r w:rsidRPr="002F7BDD">
                <w:rPr>
                  <w:rFonts w:ascii="Times New Roman" w:eastAsia="Times New Roman" w:hAnsi="Times New Roman" w:cs="Times New Roman"/>
                  <w:color w:val="000000"/>
                  <w:sz w:val="24"/>
                  <w:szCs w:val="24"/>
                </w:rPr>
                <w:t>статтею 17</w:t>
              </w:r>
            </w:hyperlink>
            <w:r w:rsidRPr="002F7BDD">
              <w:rPr>
                <w:rFonts w:ascii="Times New Roman" w:eastAsia="Times New Roman" w:hAnsi="Times New Roman" w:cs="Times New Roman"/>
                <w:color w:val="000000"/>
                <w:sz w:val="24"/>
                <w:szCs w:val="24"/>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w:t>
            </w:r>
            <w:r w:rsidRPr="002F7BDD">
              <w:rPr>
                <w:rFonts w:ascii="Times New Roman" w:eastAsia="Times New Roman" w:hAnsi="Times New Roman" w:cs="Times New Roman"/>
                <w:color w:val="000000"/>
                <w:sz w:val="24"/>
                <w:szCs w:val="24"/>
              </w:rPr>
              <w:lastRenderedPageBreak/>
              <w:t>приймає рішення про намір укласти договір про закупівлю у порядку та на умовах, визначених статтею 33 Закону.</w:t>
            </w:r>
          </w:p>
          <w:p w14:paraId="5E49B382" w14:textId="4EF5CED8"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D789B" w:rsidRPr="002F7BDD" w14:paraId="7E675E7B" w14:textId="77777777" w:rsidTr="000406E0">
        <w:trPr>
          <w:trHeight w:val="522"/>
          <w:jc w:val="center"/>
        </w:trPr>
        <w:tc>
          <w:tcPr>
            <w:tcW w:w="10060" w:type="dxa"/>
            <w:gridSpan w:val="4"/>
            <w:shd w:val="clear" w:color="auto" w:fill="A5A5A5"/>
            <w:vAlign w:val="center"/>
          </w:tcPr>
          <w:p w14:paraId="44369E65" w14:textId="36853CB2" w:rsidR="009D789B" w:rsidRPr="002F7BDD" w:rsidRDefault="009D789B" w:rsidP="009D789B">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Розділ VII. Відміна тендеру чи визнання тендеру таким, що не відбувся</w:t>
            </w:r>
          </w:p>
        </w:tc>
      </w:tr>
      <w:tr w:rsidR="009D789B" w:rsidRPr="002F7BDD" w14:paraId="02C38BA1" w14:textId="77777777" w:rsidTr="000406E0">
        <w:trPr>
          <w:trHeight w:val="522"/>
          <w:jc w:val="center"/>
        </w:trPr>
        <w:tc>
          <w:tcPr>
            <w:tcW w:w="575" w:type="dxa"/>
            <w:tcBorders>
              <w:bottom w:val="single" w:sz="4" w:space="0" w:color="7F7F7F" w:themeColor="text1" w:themeTint="80"/>
            </w:tcBorders>
          </w:tcPr>
          <w:p w14:paraId="5EA0940F"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1</w:t>
            </w:r>
          </w:p>
        </w:tc>
        <w:tc>
          <w:tcPr>
            <w:tcW w:w="3507" w:type="dxa"/>
            <w:gridSpan w:val="2"/>
            <w:tcBorders>
              <w:bottom w:val="single" w:sz="4" w:space="0" w:color="7F7F7F" w:themeColor="text1" w:themeTint="80"/>
            </w:tcBorders>
          </w:tcPr>
          <w:p w14:paraId="515CFB8F" w14:textId="72A51679" w:rsidR="009D789B" w:rsidRPr="002F7BDD"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Відміна тендера чи визнання його таким, що не відбувся</w:t>
            </w:r>
          </w:p>
        </w:tc>
        <w:tc>
          <w:tcPr>
            <w:tcW w:w="5978" w:type="dxa"/>
            <w:tcBorders>
              <w:bottom w:val="single" w:sz="4" w:space="0" w:color="7F7F7F" w:themeColor="text1" w:themeTint="80"/>
            </w:tcBorders>
          </w:tcPr>
          <w:p w14:paraId="39C78FED" w14:textId="3FDCDDF5"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1.1 Замовник відміняє відкриті торги у разі:</w:t>
            </w:r>
          </w:p>
          <w:p w14:paraId="37E9421A" w14:textId="27E8BC82"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0A99B278" w14:textId="2D616CF4"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6062F6" w14:textId="7430CC8B"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1DC14824" w14:textId="6DDEF6EA"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AF95F94" w14:textId="59003250"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14:paraId="6BD463B7" w14:textId="4A70B3D8"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1.2. Відкриті торги автоматично відміняються електронною системою закупівель у разі:</w:t>
            </w:r>
          </w:p>
          <w:p w14:paraId="4E02511A" w14:textId="66DDCFD3"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EE2265" w14:textId="0BAFEB56"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FAA4F43" w14:textId="0A5384E9"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AF9D9F" w14:textId="01659D98"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1.3. Відкриті торги можуть бути відмінені частково (за лотом).</w:t>
            </w:r>
          </w:p>
          <w:p w14:paraId="57F8E705" w14:textId="7D7E8EEF"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789B" w:rsidRPr="002F7BDD" w14:paraId="758DE3FF" w14:textId="77777777" w:rsidTr="000406E0">
        <w:trPr>
          <w:trHeight w:val="522"/>
          <w:jc w:val="center"/>
        </w:trPr>
        <w:tc>
          <w:tcPr>
            <w:tcW w:w="100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D9D9D9" w:themeColor="background1" w:themeShade="D9" w:fill="A6A6A6" w:themeFill="background1" w:themeFillShade="A6"/>
          </w:tcPr>
          <w:p w14:paraId="0DEDC43C" w14:textId="326D0120" w:rsidR="009D789B" w:rsidRPr="002F7BDD" w:rsidRDefault="009D789B" w:rsidP="009D78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 xml:space="preserve">Розділ VIII. </w:t>
            </w:r>
            <w:bookmarkStart w:id="5" w:name="_Hlk111220691"/>
            <w:r w:rsidRPr="002F7BDD">
              <w:rPr>
                <w:rFonts w:ascii="Times New Roman" w:eastAsia="Times New Roman" w:hAnsi="Times New Roman" w:cs="Times New Roman"/>
                <w:b/>
                <w:color w:val="000000"/>
                <w:sz w:val="24"/>
                <w:szCs w:val="24"/>
              </w:rPr>
              <w:t xml:space="preserve">Укладення договору про закупівлю </w:t>
            </w:r>
            <w:bookmarkEnd w:id="5"/>
          </w:p>
        </w:tc>
      </w:tr>
      <w:tr w:rsidR="009D789B" w:rsidRPr="002F7BDD" w14:paraId="43097944" w14:textId="77777777" w:rsidTr="000406E0">
        <w:trPr>
          <w:trHeight w:val="522"/>
          <w:jc w:val="center"/>
        </w:trPr>
        <w:tc>
          <w:tcPr>
            <w:tcW w:w="575" w:type="dxa"/>
            <w:tcBorders>
              <w:top w:val="single" w:sz="4" w:space="0" w:color="7F7F7F" w:themeColor="text1" w:themeTint="80"/>
            </w:tcBorders>
          </w:tcPr>
          <w:p w14:paraId="22D046AE" w14:textId="49DA78A5"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1</w:t>
            </w:r>
          </w:p>
        </w:tc>
        <w:tc>
          <w:tcPr>
            <w:tcW w:w="3507" w:type="dxa"/>
            <w:gridSpan w:val="2"/>
            <w:tcBorders>
              <w:top w:val="single" w:sz="4" w:space="0" w:color="7F7F7F" w:themeColor="text1" w:themeTint="80"/>
            </w:tcBorders>
            <w:vAlign w:val="center"/>
          </w:tcPr>
          <w:p w14:paraId="2B34349E" w14:textId="21B98AAA"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 xml:space="preserve">Строк укладання договору про закупівлю </w:t>
            </w:r>
          </w:p>
        </w:tc>
        <w:tc>
          <w:tcPr>
            <w:tcW w:w="5978" w:type="dxa"/>
            <w:tcBorders>
              <w:top w:val="single" w:sz="4" w:space="0" w:color="7F7F7F" w:themeColor="text1" w:themeTint="80"/>
            </w:tcBorders>
          </w:tcPr>
          <w:p w14:paraId="61D7CACB" w14:textId="7C557535"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2F7BDD">
              <w:rPr>
                <w:rFonts w:ascii="Times New Roman" w:eastAsia="Times New Roman" w:hAnsi="Times New Roman" w:cs="Times New Roman"/>
                <w:b/>
                <w:color w:val="000000"/>
                <w:sz w:val="24"/>
                <w:szCs w:val="24"/>
              </w:rPr>
              <w:t>5 (п’ять</w:t>
            </w:r>
            <w:r w:rsidRPr="002F7BDD">
              <w:rPr>
                <w:rFonts w:ascii="Times New Roman" w:eastAsia="Times New Roman" w:hAnsi="Times New Roman" w:cs="Times New Roman"/>
                <w:color w:val="000000"/>
                <w:sz w:val="24"/>
                <w:szCs w:val="24"/>
              </w:rPr>
              <w:t>) днів з дати оприлюднення в електронній системі закупівель повідомлення про намір укласти договір про закупівлю.</w:t>
            </w:r>
          </w:p>
          <w:p w14:paraId="1E6341C4" w14:textId="6A6AB5D5"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(п’ятнадцяти) днів з дати прийняття рішення про намір укласти договір про закупівлю відповідно до вимог тендерної документації та </w:t>
            </w:r>
            <w:r w:rsidRPr="002F7BDD">
              <w:rPr>
                <w:rFonts w:ascii="Times New Roman" w:eastAsia="Times New Roman" w:hAnsi="Times New Roman" w:cs="Times New Roman"/>
                <w:color w:val="000000"/>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5F906F44" w14:textId="43E01E23"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1.3.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9D789B" w:rsidRPr="002F7BDD" w14:paraId="4F043E1F" w14:textId="77777777" w:rsidTr="000406E0">
        <w:trPr>
          <w:trHeight w:val="522"/>
          <w:jc w:val="center"/>
        </w:trPr>
        <w:tc>
          <w:tcPr>
            <w:tcW w:w="575" w:type="dxa"/>
          </w:tcPr>
          <w:p w14:paraId="5D7DFF51" w14:textId="5FE1A2FC"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2</w:t>
            </w:r>
          </w:p>
        </w:tc>
        <w:tc>
          <w:tcPr>
            <w:tcW w:w="3507" w:type="dxa"/>
            <w:gridSpan w:val="2"/>
            <w:vAlign w:val="center"/>
          </w:tcPr>
          <w:p w14:paraId="45B8A98E" w14:textId="4F82A1CA"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Основні вимоги до договору про закупівлю та внесення змін до нього</w:t>
            </w:r>
          </w:p>
        </w:tc>
        <w:tc>
          <w:tcPr>
            <w:tcW w:w="5978" w:type="dxa"/>
          </w:tcPr>
          <w:p w14:paraId="6965016C" w14:textId="133A1233"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EFF7959" w14:textId="77777777" w:rsidR="009D789B" w:rsidRPr="002F7BDD" w:rsidRDefault="009D789B" w:rsidP="009D789B">
            <w:pPr>
              <w:widowControl w:val="0"/>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Переможець процедури закупівлі відповідно до частини другої статті 41 Закону під час укладення договору про закупівлю повинен надати:</w:t>
            </w:r>
          </w:p>
          <w:p w14:paraId="29DF494A" w14:textId="77777777" w:rsidR="009D789B" w:rsidRPr="002F7BDD" w:rsidRDefault="009D789B" w:rsidP="009D789B">
            <w:pPr>
              <w:widowControl w:val="0"/>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1) відповідну інформацію про право підписання</w:t>
            </w:r>
            <w:r w:rsidRPr="002F7BDD">
              <w:rPr>
                <w:rFonts w:ascii="Times New Roman" w:eastAsia="Times New Roman" w:hAnsi="Times New Roman" w:cs="Times New Roman"/>
                <w:color w:val="000000"/>
                <w:sz w:val="24"/>
                <w:szCs w:val="24"/>
              </w:rPr>
              <w:t xml:space="preserve"> </w:t>
            </w:r>
            <w:r w:rsidRPr="002F7BDD">
              <w:rPr>
                <w:rFonts w:ascii="Times New Roman" w:eastAsia="Times New Roman" w:hAnsi="Times New Roman" w:cs="Times New Roman"/>
                <w:b/>
                <w:color w:val="000000"/>
                <w:sz w:val="24"/>
                <w:szCs w:val="24"/>
              </w:rPr>
              <w:t>договору про закупівлю;</w:t>
            </w:r>
          </w:p>
          <w:p w14:paraId="760B5C65" w14:textId="18B3BCED" w:rsidR="009D789B" w:rsidRPr="002F7BDD" w:rsidRDefault="009D789B" w:rsidP="009D789B">
            <w:pPr>
              <w:widowControl w:val="0"/>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CE47798" w14:textId="1F8F1EB1" w:rsidR="009D789B" w:rsidRPr="002F7BDD" w:rsidRDefault="009D789B" w:rsidP="009D789B">
            <w:pPr>
              <w:suppressAutoHyphens/>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2.2.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CCC115" w14:textId="2A847E08" w:rsidR="009D789B" w:rsidRPr="002F7BDD" w:rsidRDefault="009D789B" w:rsidP="009D789B">
            <w:pPr>
              <w:suppressAutoHyphens/>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2.3. 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5DBE71C2" w14:textId="777777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2.4.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E1F03A7" w14:textId="701EC87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xml:space="preserve">- визначення грошового еквівалента зобов’язання в іноземній валюті; </w:t>
            </w:r>
          </w:p>
          <w:p w14:paraId="36DC1840" w14:textId="7EC56AE7"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49B2F62" w14:textId="6BC92EEF" w:rsidR="009D789B" w:rsidRPr="002F7BDD" w:rsidRDefault="009D789B" w:rsidP="009D789B">
            <w:pPr>
              <w:widowControl w:val="0"/>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D221172" w14:textId="1BD904BF" w:rsidR="009D789B" w:rsidRPr="002F7BDD" w:rsidRDefault="009D789B" w:rsidP="009D789B">
            <w:pPr>
              <w:widowControl w:val="0"/>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b/>
                <w:color w:val="000000"/>
                <w:sz w:val="24"/>
                <w:szCs w:val="24"/>
              </w:rPr>
              <w:t>2.5. Про</w:t>
            </w:r>
            <w:r w:rsidR="00E33072" w:rsidRPr="002F7BDD">
              <w:rPr>
                <w:rFonts w:ascii="Times New Roman" w:eastAsia="Times New Roman" w:hAnsi="Times New Roman" w:cs="Times New Roman"/>
                <w:b/>
                <w:color w:val="000000"/>
                <w:sz w:val="24"/>
                <w:szCs w:val="24"/>
              </w:rPr>
              <w:t>е</w:t>
            </w:r>
            <w:r w:rsidRPr="002F7BDD">
              <w:rPr>
                <w:rFonts w:ascii="Times New Roman" w:eastAsia="Times New Roman" w:hAnsi="Times New Roman" w:cs="Times New Roman"/>
                <w:b/>
                <w:color w:val="000000"/>
                <w:sz w:val="24"/>
                <w:szCs w:val="24"/>
              </w:rPr>
              <w:t>кт договору про закупівлю з обов’язковим зазначенням порядку змін його умов наведений у додатку 5 до тендерної документації.</w:t>
            </w:r>
          </w:p>
        </w:tc>
      </w:tr>
      <w:tr w:rsidR="009D789B" w:rsidRPr="002F7BDD" w14:paraId="4DE846EB" w14:textId="77777777" w:rsidTr="000406E0">
        <w:trPr>
          <w:trHeight w:val="522"/>
          <w:jc w:val="center"/>
        </w:trPr>
        <w:tc>
          <w:tcPr>
            <w:tcW w:w="575" w:type="dxa"/>
          </w:tcPr>
          <w:p w14:paraId="70D000E7" w14:textId="7BF366FB"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3</w:t>
            </w:r>
          </w:p>
        </w:tc>
        <w:tc>
          <w:tcPr>
            <w:tcW w:w="3507" w:type="dxa"/>
            <w:gridSpan w:val="2"/>
          </w:tcPr>
          <w:p w14:paraId="76BF8F5B" w14:textId="7777777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78" w:type="dxa"/>
          </w:tcPr>
          <w:p w14:paraId="2DEB9690" w14:textId="725F5A30" w:rsidR="009D789B" w:rsidRPr="002F7BDD" w:rsidRDefault="009D789B" w:rsidP="009D789B">
            <w:pPr>
              <w:widowControl w:val="0"/>
              <w:pBdr>
                <w:top w:val="nil"/>
                <w:left w:val="nil"/>
                <w:bottom w:val="nil"/>
                <w:right w:val="nil"/>
                <w:between w:val="nil"/>
              </w:pBdr>
              <w:spacing w:line="0" w:lineRule="atLeast"/>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3.1. Істотні умови визначено замовником відповідно до вимог статті 41 Закону та Особливостей.</w:t>
            </w:r>
          </w:p>
          <w:p w14:paraId="41FBD992" w14:textId="7A2AFB5B" w:rsidR="009D789B" w:rsidRPr="002F7BDD" w:rsidRDefault="009D789B" w:rsidP="009D789B">
            <w:pPr>
              <w:tabs>
                <w:tab w:val="left" w:pos="347"/>
              </w:tabs>
              <w:spacing w:line="0" w:lineRule="atLeast"/>
              <w:jc w:val="both"/>
              <w:rPr>
                <w:rFonts w:ascii="Times New Roman" w:hAnsi="Times New Roman"/>
                <w:sz w:val="24"/>
                <w:szCs w:val="24"/>
              </w:rPr>
            </w:pPr>
            <w:r w:rsidRPr="002F7BDD">
              <w:rPr>
                <w:rFonts w:ascii="Times New Roman" w:hAnsi="Times New Roman"/>
                <w:sz w:val="24"/>
                <w:szCs w:val="24"/>
              </w:rPr>
              <w:t>3.2. Істотними умовами договору про закупівлю є:</w:t>
            </w:r>
          </w:p>
          <w:p w14:paraId="75D685E9" w14:textId="77777777" w:rsidR="009D789B" w:rsidRPr="002F7BDD"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2F7BDD">
              <w:rPr>
                <w:rFonts w:ascii="Times New Roman" w:hAnsi="Times New Roman"/>
                <w:sz w:val="24"/>
                <w:szCs w:val="24"/>
              </w:rPr>
              <w:lastRenderedPageBreak/>
              <w:t>предмет договору;</w:t>
            </w:r>
          </w:p>
          <w:p w14:paraId="41DC2D9C" w14:textId="77636693" w:rsidR="009D789B" w:rsidRPr="002F7BDD"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2F7BDD">
              <w:rPr>
                <w:rFonts w:ascii="Times New Roman" w:hAnsi="Times New Roman"/>
                <w:sz w:val="24"/>
                <w:szCs w:val="24"/>
              </w:rPr>
              <w:t>обсяг закупівлі товару</w:t>
            </w:r>
            <w:r w:rsidR="00AE7346" w:rsidRPr="002F7BDD">
              <w:rPr>
                <w:rFonts w:ascii="Times New Roman" w:hAnsi="Times New Roman"/>
                <w:sz w:val="24"/>
                <w:szCs w:val="24"/>
              </w:rPr>
              <w:t>/послуг</w:t>
            </w:r>
            <w:r w:rsidRPr="002F7BDD">
              <w:rPr>
                <w:rFonts w:ascii="Times New Roman" w:hAnsi="Times New Roman"/>
                <w:sz w:val="24"/>
                <w:szCs w:val="24"/>
              </w:rPr>
              <w:t>;</w:t>
            </w:r>
          </w:p>
          <w:p w14:paraId="36CE9E27" w14:textId="64A329CB" w:rsidR="009D789B" w:rsidRPr="002F7BDD"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2F7BDD">
              <w:rPr>
                <w:rFonts w:ascii="Times New Roman" w:hAnsi="Times New Roman"/>
                <w:sz w:val="24"/>
                <w:szCs w:val="24"/>
              </w:rPr>
              <w:t>ціна за одиницю товару</w:t>
            </w:r>
            <w:r w:rsidR="00AE7346" w:rsidRPr="002F7BDD">
              <w:rPr>
                <w:rFonts w:ascii="Times New Roman" w:hAnsi="Times New Roman"/>
                <w:sz w:val="24"/>
                <w:szCs w:val="24"/>
              </w:rPr>
              <w:t>/послуг</w:t>
            </w:r>
            <w:r w:rsidRPr="002F7BDD">
              <w:rPr>
                <w:rFonts w:ascii="Times New Roman" w:hAnsi="Times New Roman"/>
                <w:sz w:val="24"/>
                <w:szCs w:val="24"/>
              </w:rPr>
              <w:t>;</w:t>
            </w:r>
          </w:p>
          <w:p w14:paraId="454DE793" w14:textId="0733ADE7" w:rsidR="009D789B" w:rsidRPr="002F7BDD"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2F7BDD">
              <w:rPr>
                <w:rFonts w:ascii="Times New Roman" w:hAnsi="Times New Roman"/>
                <w:sz w:val="24"/>
                <w:szCs w:val="24"/>
              </w:rPr>
              <w:t xml:space="preserve">термін </w:t>
            </w:r>
            <w:r w:rsidR="00AE7346" w:rsidRPr="002F7BDD">
              <w:rPr>
                <w:rFonts w:ascii="Times New Roman" w:hAnsi="Times New Roman"/>
                <w:sz w:val="24"/>
                <w:szCs w:val="24"/>
              </w:rPr>
              <w:t>поставки/надання послуг</w:t>
            </w:r>
            <w:r w:rsidRPr="002F7BDD">
              <w:rPr>
                <w:rFonts w:ascii="Times New Roman" w:hAnsi="Times New Roman"/>
                <w:sz w:val="24"/>
                <w:szCs w:val="24"/>
              </w:rPr>
              <w:t>;</w:t>
            </w:r>
          </w:p>
          <w:p w14:paraId="5B28B703" w14:textId="02EEE7D6" w:rsidR="009D789B" w:rsidRPr="002F7BDD"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2F7BDD">
              <w:rPr>
                <w:rFonts w:ascii="Times New Roman" w:hAnsi="Times New Roman"/>
                <w:sz w:val="24"/>
                <w:szCs w:val="24"/>
              </w:rPr>
              <w:t>місце постачання</w:t>
            </w:r>
            <w:r w:rsidR="00AE7346" w:rsidRPr="002F7BDD">
              <w:rPr>
                <w:rFonts w:ascii="Times New Roman" w:hAnsi="Times New Roman"/>
                <w:sz w:val="24"/>
                <w:szCs w:val="24"/>
              </w:rPr>
              <w:t>/надання послуг</w:t>
            </w:r>
            <w:r w:rsidRPr="002F7BDD">
              <w:rPr>
                <w:rFonts w:ascii="Times New Roman" w:hAnsi="Times New Roman"/>
                <w:sz w:val="24"/>
                <w:szCs w:val="24"/>
              </w:rPr>
              <w:t>;</w:t>
            </w:r>
          </w:p>
          <w:p w14:paraId="236BE80C" w14:textId="77777777" w:rsidR="009D789B" w:rsidRPr="002F7BDD"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2F7BDD">
              <w:rPr>
                <w:rFonts w:ascii="Times New Roman" w:hAnsi="Times New Roman"/>
                <w:sz w:val="24"/>
                <w:szCs w:val="24"/>
              </w:rPr>
              <w:t>строк дії договору.</w:t>
            </w:r>
          </w:p>
          <w:p w14:paraId="3B95A7EE" w14:textId="1E25AA12"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b/>
                <w:color w:val="000000"/>
                <w:lang w:val="uk-UA"/>
              </w:rPr>
              <w:t>3.3.</w:t>
            </w:r>
            <w:r w:rsidRPr="002F7BDD">
              <w:rPr>
                <w:color w:val="000000"/>
                <w:lang w:val="uk-UA"/>
              </w:rPr>
              <w:t xml:space="preserve"> </w:t>
            </w:r>
            <w:r w:rsidRPr="002F7BDD">
              <w:rPr>
                <w:b/>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582E9F" w14:textId="77777777"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1) зменшення обсягів закупівлі, зокрема з урахуванням фактичного обсягу видатків замовника;</w:t>
            </w:r>
          </w:p>
          <w:p w14:paraId="0D018FD0" w14:textId="77777777"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F6D065" w14:textId="77777777"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6707C7A" w14:textId="01EB386C"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p>
          <w:p w14:paraId="0AA55E27" w14:textId="1B894613"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до збільшення суми, визначеної в договорі про закупівлю;</w:t>
            </w:r>
          </w:p>
          <w:p w14:paraId="0519BF22" w14:textId="77777777"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7C64156" w14:textId="77777777"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1BC54CBF" w14:textId="77777777"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1E0051" w14:textId="77777777"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sidRPr="002F7BDD">
              <w:rPr>
                <w:color w:val="000000"/>
                <w:lang w:val="uk-UA"/>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A9AB24" w14:textId="2595B2F4"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AE7346" w:rsidRPr="002F7BDD">
              <w:rPr>
                <w:color w:val="000000"/>
                <w:lang w:val="uk-UA"/>
              </w:rPr>
              <w:t>О</w:t>
            </w:r>
            <w:r w:rsidRPr="002F7BDD">
              <w:rPr>
                <w:color w:val="000000"/>
                <w:lang w:val="uk-UA"/>
              </w:rPr>
              <w:t>собливостей.</w:t>
            </w:r>
          </w:p>
          <w:p w14:paraId="0E682F39" w14:textId="5CFE6D08" w:rsidR="009D789B" w:rsidRPr="002F7BDD" w:rsidRDefault="009D789B" w:rsidP="009D789B">
            <w:pPr>
              <w:pStyle w:val="rvps2"/>
              <w:shd w:val="clear" w:color="auto" w:fill="FFFFFF"/>
              <w:spacing w:before="0" w:beforeAutospacing="0" w:after="0" w:afterAutospacing="0" w:line="0" w:lineRule="atLeast"/>
              <w:jc w:val="both"/>
              <w:rPr>
                <w:color w:val="000000"/>
                <w:lang w:val="uk-UA"/>
              </w:rPr>
            </w:pPr>
            <w:r w:rsidRPr="002F7BDD">
              <w:rPr>
                <w:color w:val="000000"/>
                <w:lang w:val="uk-UA"/>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2F7BDD">
              <w:rPr>
                <w:color w:val="000000"/>
                <w:lang w:val="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6" w:name="n1776"/>
            <w:bookmarkEnd w:id="6"/>
          </w:p>
        </w:tc>
      </w:tr>
      <w:tr w:rsidR="009D789B" w:rsidRPr="002F7BDD" w14:paraId="4CF53D97" w14:textId="77777777" w:rsidTr="000406E0">
        <w:trPr>
          <w:trHeight w:val="522"/>
          <w:jc w:val="center"/>
        </w:trPr>
        <w:tc>
          <w:tcPr>
            <w:tcW w:w="575" w:type="dxa"/>
            <w:tcBorders>
              <w:bottom w:val="single" w:sz="4" w:space="0" w:color="000000"/>
            </w:tcBorders>
          </w:tcPr>
          <w:p w14:paraId="62F57B76" w14:textId="6CE90127"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4</w:t>
            </w:r>
          </w:p>
        </w:tc>
        <w:tc>
          <w:tcPr>
            <w:tcW w:w="3507" w:type="dxa"/>
            <w:gridSpan w:val="2"/>
            <w:tcBorders>
              <w:bottom w:val="single" w:sz="4" w:space="0" w:color="000000"/>
            </w:tcBorders>
          </w:tcPr>
          <w:p w14:paraId="7E8E52C0" w14:textId="1F76F9DC"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Дії замовника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w:t>
            </w:r>
          </w:p>
        </w:tc>
        <w:tc>
          <w:tcPr>
            <w:tcW w:w="5978" w:type="dxa"/>
            <w:tcBorders>
              <w:bottom w:val="single" w:sz="4" w:space="0" w:color="000000"/>
            </w:tcBorders>
          </w:tcPr>
          <w:p w14:paraId="6F51470C" w14:textId="7DAB4CF6"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F7BDD">
              <w:rPr>
                <w:rFonts w:ascii="Times New Roman" w:eastAsia="Times New Roman" w:hAnsi="Times New Roman" w:cs="Times New Roman"/>
                <w:color w:val="000000"/>
                <w:sz w:val="24"/>
                <w:szCs w:val="24"/>
              </w:rPr>
              <w:t xml:space="preserve">4.1. </w:t>
            </w:r>
            <w:r w:rsidRPr="002F7BDD">
              <w:rPr>
                <w:rFonts w:ascii="Times New Roman" w:eastAsia="Times New Roman" w:hAnsi="Times New Roman" w:cs="Times New Roman"/>
                <w:b/>
                <w:color w:val="000000"/>
                <w:sz w:val="24"/>
                <w:szCs w:val="24"/>
              </w:rPr>
              <w:t>У разі, якщо переможець процедури закупівлі:</w:t>
            </w:r>
          </w:p>
          <w:p w14:paraId="1C1F9A43" w14:textId="3932CD2A"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36DBC68" w14:textId="6F7B3461"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3E1A0DF" w14:textId="4EE2CFDB"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1E5629B" w14:textId="16671BF2"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35099DBD" w14:textId="5A711319"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7BDD">
              <w:rPr>
                <w:rFonts w:ascii="Times New Roman" w:eastAsia="Times New Roman" w:hAnsi="Times New Roman" w:cs="Times New Roman"/>
                <w:b/>
                <w:color w:val="000000"/>
                <w:sz w:val="24"/>
                <w:szCs w:val="24"/>
              </w:rPr>
              <w:t xml:space="preserve"> </w:t>
            </w:r>
            <w:r w:rsidRPr="002F7BDD">
              <w:rPr>
                <w:rFonts w:ascii="Times New Roman" w:eastAsia="Times New Roman" w:hAnsi="Times New Roman" w:cs="Times New Roman"/>
                <w:color w:val="000000"/>
                <w:sz w:val="24"/>
                <w:szCs w:val="24"/>
              </w:rPr>
              <w:t>частини</w:t>
            </w:r>
            <w:r w:rsidRPr="002F7BDD">
              <w:rPr>
                <w:rFonts w:ascii="Times New Roman" w:eastAsia="Times New Roman" w:hAnsi="Times New Roman" w:cs="Times New Roman"/>
                <w:b/>
                <w:color w:val="000000"/>
                <w:sz w:val="24"/>
                <w:szCs w:val="24"/>
              </w:rPr>
              <w:t xml:space="preserve"> </w:t>
            </w:r>
            <w:r w:rsidRPr="002F7BDD">
              <w:rPr>
                <w:rFonts w:ascii="Times New Roman" w:eastAsia="Times New Roman" w:hAnsi="Times New Roman" w:cs="Times New Roman"/>
                <w:color w:val="000000"/>
                <w:sz w:val="24"/>
                <w:szCs w:val="24"/>
              </w:rPr>
              <w:t xml:space="preserve">п’ятнадцятої статті 29 Закону </w:t>
            </w:r>
            <w:r w:rsidRPr="002F7BDD">
              <w:rPr>
                <w:rFonts w:ascii="Times New Roman" w:eastAsia="Times New Roman" w:hAnsi="Times New Roman" w:cs="Times New Roman"/>
                <w:b/>
                <w:color w:val="000000"/>
                <w:sz w:val="24"/>
                <w:szCs w:val="24"/>
              </w:rPr>
              <w:t>- замовник відхиляє тендерну пропозицію такого учасника</w:t>
            </w:r>
            <w:r w:rsidRPr="002F7BDD">
              <w:rPr>
                <w:rFonts w:ascii="Times New Roman" w:eastAsia="Times New Roman" w:hAnsi="Times New Roman" w:cs="Times New Roman"/>
                <w:color w:val="000000"/>
                <w:sz w:val="24"/>
                <w:szCs w:val="24"/>
              </w:rPr>
              <w:t>,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D789B" w:rsidRPr="002F7BDD" w14:paraId="49BE66DD" w14:textId="77777777" w:rsidTr="000406E0">
        <w:trPr>
          <w:trHeight w:val="522"/>
          <w:jc w:val="center"/>
        </w:trPr>
        <w:tc>
          <w:tcPr>
            <w:tcW w:w="10060" w:type="dxa"/>
            <w:gridSpan w:val="4"/>
            <w:shd w:val="solid" w:color="D9D9D9" w:themeColor="background1" w:themeShade="D9" w:fill="auto"/>
          </w:tcPr>
          <w:p w14:paraId="366B3433" w14:textId="212D571D" w:rsidR="009D789B" w:rsidRPr="002F7BDD" w:rsidRDefault="009D789B" w:rsidP="009D78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 xml:space="preserve">IX. </w:t>
            </w:r>
            <w:bookmarkStart w:id="7" w:name="_Hlk111220738"/>
            <w:r w:rsidRPr="002F7BDD">
              <w:rPr>
                <w:rFonts w:ascii="Times New Roman" w:eastAsia="Times New Roman" w:hAnsi="Times New Roman" w:cs="Times New Roman"/>
                <w:b/>
                <w:color w:val="000000"/>
                <w:sz w:val="24"/>
                <w:szCs w:val="24"/>
              </w:rPr>
              <w:t>Забезпечення виконання договору про закупівлю</w:t>
            </w:r>
            <w:bookmarkEnd w:id="7"/>
          </w:p>
        </w:tc>
      </w:tr>
      <w:tr w:rsidR="009D789B" w:rsidRPr="002F7BDD" w14:paraId="58E937EB" w14:textId="77777777" w:rsidTr="000406E0">
        <w:trPr>
          <w:trHeight w:val="522"/>
          <w:jc w:val="center"/>
        </w:trPr>
        <w:tc>
          <w:tcPr>
            <w:tcW w:w="575" w:type="dxa"/>
            <w:tcBorders>
              <w:bottom w:val="single" w:sz="4" w:space="0" w:color="000000"/>
            </w:tcBorders>
          </w:tcPr>
          <w:p w14:paraId="7748B334" w14:textId="66C2BCDE"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1</w:t>
            </w:r>
          </w:p>
        </w:tc>
        <w:tc>
          <w:tcPr>
            <w:tcW w:w="3507" w:type="dxa"/>
            <w:gridSpan w:val="2"/>
            <w:tcBorders>
              <w:bottom w:val="single" w:sz="4" w:space="0" w:color="000000"/>
            </w:tcBorders>
          </w:tcPr>
          <w:p w14:paraId="3B0FBA91" w14:textId="75854C68" w:rsidR="009D789B" w:rsidRPr="002F7BDD"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5978" w:type="dxa"/>
            <w:tcBorders>
              <w:bottom w:val="single" w:sz="4" w:space="0" w:color="000000"/>
            </w:tcBorders>
          </w:tcPr>
          <w:p w14:paraId="77BA1E56" w14:textId="77777777" w:rsidR="002F7BDD" w:rsidRPr="002F7BDD" w:rsidRDefault="002F7BDD" w:rsidP="002F7BDD">
            <w:pPr>
              <w:keepNext/>
              <w:keepLines/>
              <w:jc w:val="both"/>
              <w:rPr>
                <w:rFonts w:ascii="Times New Roman" w:hAnsi="Times New Roman" w:cs="Times New Roman"/>
                <w:color w:val="000000"/>
                <w:sz w:val="24"/>
                <w:szCs w:val="24"/>
                <w:shd w:val="clear" w:color="auto" w:fill="FFFFFF"/>
              </w:rPr>
            </w:pPr>
            <w:r w:rsidRPr="002F7BDD">
              <w:rPr>
                <w:rFonts w:ascii="Times New Roman" w:hAnsi="Times New Roman" w:cs="Times New Roman"/>
                <w:color w:val="000000"/>
                <w:sz w:val="24"/>
                <w:szCs w:val="24"/>
                <w:shd w:val="clear" w:color="auto" w:fill="FFFFFF"/>
              </w:rPr>
              <w:t>Переможець надає не пізніше дати укладення договору про закупівлю забезпечення виконання договору.</w:t>
            </w:r>
          </w:p>
          <w:p w14:paraId="3A2AB0B8" w14:textId="77777777" w:rsidR="002F7BDD" w:rsidRPr="002F7BDD" w:rsidRDefault="002F7BDD" w:rsidP="002F7BDD">
            <w:pPr>
              <w:keepNext/>
              <w:keepLines/>
              <w:jc w:val="both"/>
              <w:rPr>
                <w:rFonts w:ascii="Times New Roman" w:hAnsi="Times New Roman" w:cs="Times New Roman"/>
                <w:color w:val="000000"/>
                <w:sz w:val="24"/>
                <w:szCs w:val="24"/>
                <w:shd w:val="clear" w:color="auto" w:fill="FFFFFF"/>
              </w:rPr>
            </w:pPr>
            <w:r w:rsidRPr="002F7BDD">
              <w:rPr>
                <w:rFonts w:ascii="Times New Roman" w:hAnsi="Times New Roman" w:cs="Times New Roman"/>
                <w:color w:val="000000"/>
                <w:sz w:val="24"/>
                <w:szCs w:val="24"/>
                <w:shd w:val="clear" w:color="auto" w:fill="FFFFFF"/>
              </w:rPr>
              <w:t>Вид забезпечення виконання договору про закупівлю – банківська гарантія.</w:t>
            </w:r>
          </w:p>
          <w:p w14:paraId="12CA56D7" w14:textId="77777777" w:rsidR="002F7BDD" w:rsidRPr="002F7BDD" w:rsidRDefault="002F7BDD" w:rsidP="002F7BDD">
            <w:pPr>
              <w:keepNext/>
              <w:keepLines/>
              <w:jc w:val="both"/>
              <w:rPr>
                <w:rFonts w:ascii="Times New Roman" w:hAnsi="Times New Roman" w:cs="Times New Roman"/>
                <w:color w:val="000000"/>
                <w:sz w:val="24"/>
                <w:szCs w:val="24"/>
                <w:shd w:val="clear" w:color="auto" w:fill="FFFFFF"/>
              </w:rPr>
            </w:pPr>
            <w:r w:rsidRPr="002F7BDD">
              <w:rPr>
                <w:rFonts w:ascii="Times New Roman" w:hAnsi="Times New Roman" w:cs="Times New Roman"/>
                <w:color w:val="000000"/>
                <w:sz w:val="24"/>
                <w:szCs w:val="24"/>
                <w:shd w:val="clear" w:color="auto" w:fill="FFFFFF"/>
              </w:rPr>
              <w:t>Оригінал банківської гарантії надається Переможцем не пізніше дати укладення договору про закупівлю.</w:t>
            </w:r>
          </w:p>
          <w:p w14:paraId="77724155" w14:textId="621B6529" w:rsidR="002F7BDD" w:rsidRPr="002F7BDD" w:rsidRDefault="002F7BDD" w:rsidP="002F7BDD">
            <w:pPr>
              <w:keepNext/>
              <w:keepLines/>
              <w:jc w:val="both"/>
              <w:rPr>
                <w:rFonts w:ascii="Times New Roman" w:hAnsi="Times New Roman" w:cs="Times New Roman"/>
                <w:color w:val="000000"/>
                <w:sz w:val="24"/>
                <w:szCs w:val="24"/>
                <w:shd w:val="clear" w:color="auto" w:fill="FFFFFF"/>
              </w:rPr>
            </w:pPr>
            <w:r w:rsidRPr="002F7BDD">
              <w:rPr>
                <w:rFonts w:ascii="Times New Roman" w:hAnsi="Times New Roman" w:cs="Times New Roman"/>
                <w:color w:val="000000"/>
                <w:sz w:val="24"/>
                <w:szCs w:val="24"/>
                <w:shd w:val="clear" w:color="auto" w:fill="FFFFFF"/>
              </w:rPr>
              <w:t xml:space="preserve">Розмір забезпечення виконання договору про закупівлю складає </w:t>
            </w:r>
            <w:r w:rsidRPr="002F7BDD">
              <w:rPr>
                <w:rFonts w:ascii="Times New Roman" w:hAnsi="Times New Roman" w:cs="Times New Roman"/>
                <w:color w:val="000000"/>
                <w:sz w:val="24"/>
                <w:szCs w:val="24"/>
                <w:shd w:val="clear" w:color="auto" w:fill="FFFFFF"/>
                <w:lang w:val="ru-RU"/>
              </w:rPr>
              <w:t>1</w:t>
            </w:r>
            <w:r w:rsidRPr="002F7BDD">
              <w:rPr>
                <w:rFonts w:ascii="Times New Roman" w:hAnsi="Times New Roman" w:cs="Times New Roman"/>
                <w:color w:val="000000"/>
                <w:sz w:val="24"/>
                <w:szCs w:val="24"/>
                <w:shd w:val="clear" w:color="auto" w:fill="FFFFFF"/>
              </w:rPr>
              <w:t xml:space="preserve"> % від вартості договору.</w:t>
            </w:r>
          </w:p>
          <w:p w14:paraId="754141CD" w14:textId="77777777" w:rsidR="002F7BDD" w:rsidRPr="002F7BDD" w:rsidRDefault="002F7BDD" w:rsidP="002F7BDD">
            <w:pPr>
              <w:keepNext/>
              <w:keepLines/>
              <w:jc w:val="both"/>
              <w:rPr>
                <w:rFonts w:ascii="Times New Roman" w:hAnsi="Times New Roman" w:cs="Times New Roman"/>
                <w:sz w:val="24"/>
                <w:szCs w:val="24"/>
                <w:shd w:val="clear" w:color="auto" w:fill="FFFFFF"/>
              </w:rPr>
            </w:pPr>
            <w:r w:rsidRPr="002F7BDD">
              <w:rPr>
                <w:rFonts w:ascii="Times New Roman" w:hAnsi="Times New Roman" w:cs="Times New Roman"/>
                <w:sz w:val="24"/>
                <w:szCs w:val="24"/>
                <w:shd w:val="clear" w:color="auto" w:fill="FFFFFF"/>
              </w:rPr>
              <w:t xml:space="preserve">До уваги учасників інформація для оформлення банківської гарантії: </w:t>
            </w:r>
          </w:p>
          <w:p w14:paraId="63865347" w14:textId="05AE2A12" w:rsidR="002F7BDD" w:rsidRPr="002F7BDD" w:rsidRDefault="002F7BDD" w:rsidP="002F7BDD">
            <w:pPr>
              <w:suppressAutoHyphens/>
              <w:jc w:val="both"/>
              <w:rPr>
                <w:rFonts w:ascii="Times New Roman" w:hAnsi="Times New Roman" w:cs="Times New Roman"/>
                <w:noProof/>
                <w:sz w:val="24"/>
                <w:szCs w:val="24"/>
              </w:rPr>
            </w:pPr>
            <w:r w:rsidRPr="002F7BDD">
              <w:rPr>
                <w:rFonts w:ascii="Times New Roman" w:hAnsi="Times New Roman" w:cs="Times New Roman"/>
                <w:sz w:val="24"/>
                <w:szCs w:val="24"/>
                <w:shd w:val="clear" w:color="auto" w:fill="FFFFFF"/>
              </w:rPr>
              <w:t>Назва Замовника:</w:t>
            </w:r>
            <w:r w:rsidRPr="002F7BDD">
              <w:rPr>
                <w:rFonts w:ascii="Times New Roman" w:hAnsi="Times New Roman" w:cs="Times New Roman"/>
                <w:sz w:val="24"/>
                <w:szCs w:val="24"/>
              </w:rPr>
              <w:t xml:space="preserve"> КОМУНАЛЬНЕ ПІДПРИЄМСТВО "ЖИТЛОВО-КОМУНАЛЬНИЙ СЕРВІС "</w:t>
            </w:r>
            <w:r w:rsidRPr="002F7BDD">
              <w:rPr>
                <w:rFonts w:ascii="Times New Roman" w:hAnsi="Times New Roman" w:cs="Times New Roman"/>
                <w:sz w:val="24"/>
                <w:szCs w:val="24"/>
                <w:lang w:val="ru-RU"/>
              </w:rPr>
              <w:t>ХМЕЛЬНИЦЬКИЙ</w:t>
            </w:r>
            <w:r w:rsidRPr="002F7BDD">
              <w:rPr>
                <w:rFonts w:ascii="Times New Roman" w:hAnsi="Times New Roman" w:cs="Times New Roman"/>
                <w:sz w:val="24"/>
                <w:szCs w:val="24"/>
              </w:rPr>
              <w:t>"</w:t>
            </w:r>
          </w:p>
          <w:p w14:paraId="3335A3BC" w14:textId="1CBF0C46" w:rsidR="002F7BDD" w:rsidRPr="002F7BDD" w:rsidRDefault="002F7BDD" w:rsidP="002F7BDD">
            <w:pPr>
              <w:jc w:val="both"/>
              <w:rPr>
                <w:rFonts w:ascii="Times New Roman" w:hAnsi="Times New Roman" w:cs="Times New Roman"/>
                <w:sz w:val="24"/>
                <w:szCs w:val="24"/>
              </w:rPr>
            </w:pPr>
            <w:r w:rsidRPr="002F7BDD">
              <w:rPr>
                <w:rFonts w:ascii="Times New Roman" w:hAnsi="Times New Roman" w:cs="Times New Roman"/>
                <w:sz w:val="24"/>
                <w:szCs w:val="24"/>
              </w:rPr>
              <w:t>код за ЄДРПОУ: 32190579</w:t>
            </w:r>
          </w:p>
          <w:p w14:paraId="2BD72E14" w14:textId="489EF41E" w:rsidR="002F7BDD" w:rsidRPr="002F7BDD" w:rsidRDefault="002F7BDD" w:rsidP="002F7BDD">
            <w:pPr>
              <w:jc w:val="both"/>
              <w:rPr>
                <w:rFonts w:ascii="Times New Roman" w:hAnsi="Times New Roman" w:cs="Times New Roman"/>
                <w:bCs/>
                <w:sz w:val="24"/>
                <w:szCs w:val="24"/>
              </w:rPr>
            </w:pPr>
            <w:r w:rsidRPr="002F7BDD">
              <w:rPr>
                <w:rFonts w:ascii="Times New Roman" w:hAnsi="Times New Roman" w:cs="Times New Roman"/>
                <w:sz w:val="24"/>
                <w:szCs w:val="24"/>
                <w:lang w:eastAsia="zh-CN"/>
              </w:rPr>
              <w:t xml:space="preserve">Місцезнаходження Замовника: </w:t>
            </w:r>
            <w:r w:rsidRPr="002F7BDD">
              <w:rPr>
                <w:rFonts w:ascii="Times New Roman" w:hAnsi="Times New Roman" w:cs="Times New Roman"/>
                <w:bCs/>
                <w:sz w:val="24"/>
                <w:szCs w:val="24"/>
              </w:rPr>
              <w:t>Україна, 65091, Одеська область, місто Одеса, Серединський сквер, будинок 1</w:t>
            </w:r>
          </w:p>
          <w:p w14:paraId="790F7361"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Банківської гарантія повинна перевищувати строк дії договору не менше ніж на 30 календарних днів.</w:t>
            </w:r>
          </w:p>
          <w:p w14:paraId="60CA4054"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4A12CC87"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4E3D341A"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Банк, яким видана гарантія, за офіційними даними НБУ повинен бути платоспроможним та не знаходитись в стадії ліквідації.</w:t>
            </w:r>
          </w:p>
          <w:p w14:paraId="1D04BA37" w14:textId="6E0A753E"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Pr="002F7BDD">
              <w:rPr>
                <w:rFonts w:ascii="Times New Roman" w:hAnsi="Times New Roman" w:cs="Times New Roman"/>
                <w:sz w:val="24"/>
                <w:szCs w:val="24"/>
                <w:lang w:val="ru-RU"/>
              </w:rPr>
              <w:t>1</w:t>
            </w:r>
            <w:r w:rsidRPr="002F7BDD">
              <w:rPr>
                <w:rFonts w:ascii="Times New Roman" w:hAnsi="Times New Roman" w:cs="Times New Roman"/>
                <w:sz w:val="24"/>
                <w:szCs w:val="24"/>
              </w:rPr>
              <w:t xml:space="preserve"> % від вартості договору в еквіваленті, що перерахована на дату оформлення банківської гарантії за офіційним курсом Національного банку.</w:t>
            </w:r>
          </w:p>
          <w:p w14:paraId="5968919E"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Замовник повертає забезпечення виконання договору про закупівлю:</w:t>
            </w:r>
          </w:p>
          <w:p w14:paraId="1BA738BC"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1) після виконання переможцем процедури закупівлі договору про закупівлю;</w:t>
            </w:r>
          </w:p>
          <w:p w14:paraId="79385212"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0B16B36"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3) у випадках, передбачених статтею 43 Закону;</w:t>
            </w:r>
          </w:p>
          <w:p w14:paraId="316AB509"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5AFD982"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 xml:space="preserve">Усі витрати пов’язані з наданням забезпечення виконання договору про закупівлю здійснюються за </w:t>
            </w:r>
            <w:r w:rsidRPr="002F7BDD">
              <w:rPr>
                <w:rFonts w:ascii="Times New Roman" w:hAnsi="Times New Roman" w:cs="Times New Roman"/>
                <w:sz w:val="24"/>
                <w:szCs w:val="24"/>
              </w:rPr>
              <w:lastRenderedPageBreak/>
              <w:t>рахунок коштів Переможця.</w:t>
            </w:r>
          </w:p>
          <w:p w14:paraId="26384142" w14:textId="77777777"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Інформація для оформлення банківської гарантії:</w:t>
            </w:r>
          </w:p>
          <w:p w14:paraId="572C47DC" w14:textId="201DE4C9" w:rsidR="002F7BDD" w:rsidRPr="002F7BDD" w:rsidRDefault="002F7BDD" w:rsidP="002F7BDD">
            <w:pPr>
              <w:widowControl w:val="0"/>
              <w:shd w:val="clear" w:color="auto" w:fill="FFFFFF"/>
              <w:tabs>
                <w:tab w:val="left" w:pos="8198"/>
              </w:tabs>
              <w:autoSpaceDE w:val="0"/>
              <w:autoSpaceDN w:val="0"/>
              <w:ind w:right="127"/>
              <w:jc w:val="both"/>
              <w:rPr>
                <w:rFonts w:ascii="Times New Roman" w:hAnsi="Times New Roman" w:cs="Times New Roman"/>
                <w:sz w:val="24"/>
                <w:szCs w:val="24"/>
              </w:rPr>
            </w:pPr>
            <w:r w:rsidRPr="002F7BDD">
              <w:rPr>
                <w:rFonts w:ascii="Times New Roman" w:hAnsi="Times New Roman" w:cs="Times New Roman"/>
                <w:sz w:val="24"/>
                <w:szCs w:val="24"/>
              </w:rPr>
              <w:t xml:space="preserve"> реквізити </w:t>
            </w:r>
            <w:proofErr w:type="spellStart"/>
            <w:r w:rsidRPr="002F7BDD">
              <w:rPr>
                <w:rFonts w:ascii="Times New Roman" w:hAnsi="Times New Roman" w:cs="Times New Roman"/>
                <w:sz w:val="24"/>
                <w:szCs w:val="24"/>
              </w:rPr>
              <w:t>бенефіціара</w:t>
            </w:r>
            <w:proofErr w:type="spellEnd"/>
            <w:r w:rsidRPr="002F7BDD">
              <w:rPr>
                <w:rFonts w:ascii="Times New Roman" w:hAnsi="Times New Roman" w:cs="Times New Roman"/>
                <w:sz w:val="24"/>
                <w:szCs w:val="24"/>
              </w:rPr>
              <w:t xml:space="preserve"> – назва (КОМУНАЛЬНЕ ПІДПРИЄМСТВО "ЖИТЛОВО-КОМУНАЛЬНИЙ СЕРВІС "</w:t>
            </w:r>
            <w:r w:rsidRPr="002F7BDD">
              <w:rPr>
                <w:rFonts w:ascii="Times New Roman" w:hAnsi="Times New Roman" w:cs="Times New Roman"/>
                <w:sz w:val="24"/>
                <w:szCs w:val="24"/>
              </w:rPr>
              <w:t>ХМЕЛЬНИЦЬКИЙ</w:t>
            </w:r>
            <w:r w:rsidRPr="002F7BDD">
              <w:rPr>
                <w:rFonts w:ascii="Times New Roman" w:hAnsi="Times New Roman" w:cs="Times New Roman"/>
                <w:sz w:val="24"/>
                <w:szCs w:val="24"/>
              </w:rPr>
              <w:t>"), ідентифікаційний код за ЄДРПОУ (32190579) місцезнаходження (</w:t>
            </w:r>
            <w:r w:rsidRPr="002F7BDD">
              <w:rPr>
                <w:rFonts w:ascii="Times New Roman" w:hAnsi="Times New Roman" w:cs="Times New Roman"/>
                <w:bCs/>
                <w:sz w:val="24"/>
                <w:szCs w:val="24"/>
              </w:rPr>
              <w:t>Україна, 65091, Одеська область, місто Одеса, Серединський сквер, будинок 1</w:t>
            </w:r>
            <w:r w:rsidRPr="002F7BDD">
              <w:rPr>
                <w:rFonts w:ascii="Times New Roman" w:hAnsi="Times New Roman" w:cs="Times New Roman"/>
                <w:sz w:val="24"/>
                <w:szCs w:val="24"/>
              </w:rPr>
              <w:t xml:space="preserve">); </w:t>
            </w:r>
          </w:p>
          <w:p w14:paraId="65751D12" w14:textId="58CD9651" w:rsidR="009D789B" w:rsidRPr="002F7BDD" w:rsidRDefault="002F7BDD" w:rsidP="002F7B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7BDD">
              <w:rPr>
                <w:rFonts w:ascii="Times New Roman" w:hAnsi="Times New Roman" w:cs="Times New Roman"/>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У разі невиконання або неналежного виконання  (як повністю так і частково) боржником зобов'язання, забезпеченого гарантією, </w:t>
            </w:r>
            <w:proofErr w:type="spellStart"/>
            <w:r w:rsidRPr="002F7BDD">
              <w:rPr>
                <w:rFonts w:ascii="Times New Roman" w:hAnsi="Times New Roman" w:cs="Times New Roman"/>
                <w:sz w:val="24"/>
                <w:szCs w:val="24"/>
              </w:rPr>
              <w:t>бенефіціар</w:t>
            </w:r>
            <w:proofErr w:type="spellEnd"/>
            <w:r w:rsidRPr="002F7BDD">
              <w:rPr>
                <w:rFonts w:ascii="Times New Roman" w:hAnsi="Times New Roman" w:cs="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2F7BDD">
              <w:rPr>
                <w:rFonts w:ascii="Times New Roman" w:hAnsi="Times New Roman" w:cs="Times New Roman"/>
                <w:sz w:val="24"/>
                <w:szCs w:val="24"/>
              </w:rPr>
              <w:t>заявлення</w:t>
            </w:r>
            <w:proofErr w:type="spellEnd"/>
            <w:r w:rsidRPr="002F7BDD">
              <w:rPr>
                <w:rFonts w:ascii="Times New Roman" w:hAnsi="Times New Roman" w:cs="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2F7BDD">
              <w:rPr>
                <w:rFonts w:ascii="Times New Roman" w:hAnsi="Times New Roman" w:cs="Times New Roman"/>
                <w:sz w:val="24"/>
                <w:szCs w:val="24"/>
              </w:rPr>
              <w:t>вимозі</w:t>
            </w:r>
            <w:proofErr w:type="spellEnd"/>
            <w:r w:rsidRPr="002F7BDD">
              <w:rPr>
                <w:rFonts w:ascii="Times New Roman" w:hAnsi="Times New Roman" w:cs="Times New Roman"/>
                <w:sz w:val="24"/>
                <w:szCs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r w:rsidR="009D789B" w:rsidRPr="002F7BDD" w14:paraId="6B5DB053" w14:textId="77777777" w:rsidTr="000406E0">
        <w:trPr>
          <w:trHeight w:val="522"/>
          <w:jc w:val="center"/>
        </w:trPr>
        <w:tc>
          <w:tcPr>
            <w:tcW w:w="10060" w:type="dxa"/>
            <w:gridSpan w:val="4"/>
            <w:shd w:val="solid" w:color="D9D9D9" w:themeColor="background1" w:themeShade="D9" w:fill="auto"/>
          </w:tcPr>
          <w:p w14:paraId="56468B5F" w14:textId="779DEA24" w:rsidR="009D789B" w:rsidRPr="002F7BDD" w:rsidRDefault="009D789B" w:rsidP="009D78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7BDD">
              <w:rPr>
                <w:rFonts w:ascii="Times New Roman" w:eastAsia="Times New Roman" w:hAnsi="Times New Roman" w:cs="Times New Roman"/>
                <w:b/>
                <w:color w:val="000000"/>
                <w:sz w:val="24"/>
                <w:szCs w:val="24"/>
              </w:rPr>
              <w:lastRenderedPageBreak/>
              <w:t>X. Інша інформація</w:t>
            </w:r>
          </w:p>
        </w:tc>
      </w:tr>
      <w:tr w:rsidR="009D789B" w:rsidRPr="002F7BDD" w14:paraId="484C6D7E" w14:textId="77777777" w:rsidTr="00995547">
        <w:trPr>
          <w:trHeight w:val="522"/>
          <w:jc w:val="center"/>
        </w:trPr>
        <w:tc>
          <w:tcPr>
            <w:tcW w:w="10060" w:type="dxa"/>
            <w:gridSpan w:val="4"/>
            <w:shd w:val="clear" w:color="auto" w:fill="FFFFFF" w:themeFill="background1"/>
          </w:tcPr>
          <w:p w14:paraId="7CC0B36B" w14:textId="77777777" w:rsidR="009D789B" w:rsidRPr="002F7BDD" w:rsidRDefault="009D789B" w:rsidP="009D789B">
            <w:pPr>
              <w:widowControl w:val="0"/>
              <w:spacing w:before="40"/>
              <w:ind w:firstLine="726"/>
              <w:contextualSpacing/>
              <w:jc w:val="both"/>
              <w:rPr>
                <w:rFonts w:ascii="Times New Roman" w:eastAsia="Times New Roman" w:hAnsi="Times New Roman" w:cs="Times New Roman"/>
                <w:b/>
                <w:sz w:val="24"/>
                <w:szCs w:val="24"/>
              </w:rPr>
            </w:pPr>
            <w:r w:rsidRPr="002F7BDD">
              <w:rPr>
                <w:rFonts w:ascii="Times New Roman" w:eastAsia="Times New Roman" w:hAnsi="Times New Roman" w:cs="Times New Roman"/>
                <w:b/>
                <w:sz w:val="24"/>
                <w:szCs w:val="24"/>
              </w:rPr>
              <w:t>Учасники при поданні тендерної пропозиції повинні враховувати норми:</w:t>
            </w:r>
          </w:p>
          <w:p w14:paraId="07AFF88D" w14:textId="77777777" w:rsidR="009D789B" w:rsidRPr="002F7BDD" w:rsidRDefault="009D789B" w:rsidP="009D789B">
            <w:pPr>
              <w:widowControl w:val="0"/>
              <w:ind w:firstLine="726"/>
              <w:contextualSpacing/>
              <w:jc w:val="both"/>
              <w:rPr>
                <w:rFonts w:ascii="Times New Roman" w:eastAsia="Times New Roman" w:hAnsi="Times New Roman" w:cs="Times New Roman"/>
                <w:sz w:val="24"/>
                <w:szCs w:val="24"/>
              </w:rPr>
            </w:pPr>
            <w:r w:rsidRPr="002F7BDD">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DEE343" w14:textId="77777777" w:rsidR="009D789B" w:rsidRPr="002F7BDD" w:rsidRDefault="009D789B" w:rsidP="009D789B">
            <w:pPr>
              <w:widowControl w:val="0"/>
              <w:ind w:firstLine="726"/>
              <w:contextualSpacing/>
              <w:jc w:val="both"/>
              <w:rPr>
                <w:rFonts w:ascii="Times New Roman" w:eastAsia="Times New Roman" w:hAnsi="Times New Roman" w:cs="Times New Roman"/>
                <w:sz w:val="24"/>
                <w:szCs w:val="24"/>
              </w:rPr>
            </w:pPr>
            <w:r w:rsidRPr="002F7BDD">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C130FE" w14:textId="0FC36900" w:rsidR="009D789B" w:rsidRPr="002F7BDD" w:rsidRDefault="009D789B" w:rsidP="009D789B">
            <w:pPr>
              <w:widowControl w:val="0"/>
              <w:ind w:firstLine="726"/>
              <w:contextualSpacing/>
              <w:jc w:val="both"/>
              <w:rPr>
                <w:rFonts w:ascii="Times New Roman" w:eastAsia="Times New Roman" w:hAnsi="Times New Roman" w:cs="Times New Roman"/>
                <w:sz w:val="24"/>
                <w:szCs w:val="24"/>
              </w:rPr>
            </w:pPr>
            <w:r w:rsidRPr="002F7BDD">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00E868D" w14:textId="6F02F8F3" w:rsidR="009D789B" w:rsidRPr="002F7BDD" w:rsidRDefault="009D789B" w:rsidP="009D789B">
            <w:pPr>
              <w:ind w:firstLine="726"/>
              <w:contextualSpacing/>
              <w:jc w:val="both"/>
              <w:rPr>
                <w:b/>
                <w:color w:val="000000"/>
              </w:rPr>
            </w:pPr>
            <w:r w:rsidRPr="002F7BDD">
              <w:rPr>
                <w:rFonts w:ascii="Times New Roman" w:eastAsia="Times New Roman" w:hAnsi="Times New Roman" w:cs="Times New Roman"/>
                <w:b/>
                <w:sz w:val="24"/>
                <w:szCs w:val="24"/>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w:t>
            </w:r>
            <w:bookmarkStart w:id="8" w:name="_Hlk118463518"/>
            <w:r w:rsidRPr="002F7BDD">
              <w:rPr>
                <w:rFonts w:ascii="Times New Roman" w:eastAsia="Times New Roman" w:hAnsi="Times New Roman" w:cs="Times New Roman"/>
                <w:b/>
                <w:sz w:val="24"/>
                <w:szCs w:val="24"/>
              </w:rPr>
              <w:t>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bookmarkEnd w:id="8"/>
          </w:p>
        </w:tc>
      </w:tr>
    </w:tbl>
    <w:p w14:paraId="0613204B" w14:textId="77777777" w:rsidR="00872569" w:rsidRPr="002F7BDD" w:rsidRDefault="00872569" w:rsidP="007137E3">
      <w:pPr>
        <w:suppressAutoHyphens/>
        <w:spacing w:line="0" w:lineRule="atLeast"/>
        <w:ind w:firstLine="567"/>
        <w:jc w:val="right"/>
        <w:rPr>
          <w:rFonts w:ascii="Times New Roman" w:hAnsi="Times New Roman"/>
          <w:b/>
          <w:bCs/>
          <w:color w:val="000000"/>
          <w:sz w:val="24"/>
          <w:szCs w:val="24"/>
        </w:rPr>
      </w:pPr>
    </w:p>
    <w:p w14:paraId="26CAA2A2" w14:textId="77777777" w:rsidR="00872569" w:rsidRPr="002F7BDD" w:rsidRDefault="00872569" w:rsidP="007137E3">
      <w:pPr>
        <w:suppressAutoHyphens/>
        <w:spacing w:line="0" w:lineRule="atLeast"/>
        <w:ind w:firstLine="567"/>
        <w:jc w:val="right"/>
        <w:rPr>
          <w:rFonts w:ascii="Times New Roman" w:hAnsi="Times New Roman"/>
          <w:b/>
          <w:bCs/>
          <w:color w:val="000000"/>
          <w:sz w:val="24"/>
          <w:szCs w:val="24"/>
        </w:rPr>
      </w:pPr>
    </w:p>
    <w:p w14:paraId="46CDDBF8" w14:textId="77777777" w:rsidR="00872569" w:rsidRPr="002F7BDD" w:rsidRDefault="00872569" w:rsidP="007137E3">
      <w:pPr>
        <w:suppressAutoHyphens/>
        <w:spacing w:line="0" w:lineRule="atLeast"/>
        <w:ind w:firstLine="567"/>
        <w:jc w:val="right"/>
        <w:rPr>
          <w:rFonts w:ascii="Times New Roman" w:hAnsi="Times New Roman"/>
          <w:b/>
          <w:bCs/>
          <w:color w:val="000000"/>
          <w:sz w:val="24"/>
          <w:szCs w:val="24"/>
        </w:rPr>
      </w:pPr>
    </w:p>
    <w:p w14:paraId="627C9EFF" w14:textId="1BB4E397" w:rsidR="0048670D" w:rsidRPr="002F7BDD" w:rsidRDefault="0048670D">
      <w:pPr>
        <w:rPr>
          <w:rFonts w:ascii="Times New Roman" w:hAnsi="Times New Roman"/>
          <w:b/>
          <w:bCs/>
          <w:color w:val="000000"/>
          <w:sz w:val="24"/>
          <w:szCs w:val="24"/>
        </w:rPr>
      </w:pPr>
      <w:r w:rsidRPr="002F7BDD">
        <w:rPr>
          <w:rFonts w:ascii="Times New Roman" w:hAnsi="Times New Roman"/>
          <w:b/>
          <w:bCs/>
          <w:color w:val="000000"/>
          <w:sz w:val="24"/>
          <w:szCs w:val="24"/>
        </w:rPr>
        <w:br w:type="page"/>
      </w:r>
    </w:p>
    <w:p w14:paraId="03F359DE" w14:textId="77777777" w:rsidR="0092420A" w:rsidRPr="002F7BDD" w:rsidRDefault="0092420A" w:rsidP="0092420A">
      <w:pPr>
        <w:suppressAutoHyphens/>
        <w:spacing w:line="0" w:lineRule="atLeast"/>
        <w:ind w:firstLine="567"/>
        <w:jc w:val="right"/>
        <w:rPr>
          <w:rFonts w:ascii="Times New Roman" w:hAnsi="Times New Roman"/>
          <w:b/>
          <w:bCs/>
          <w:color w:val="000000"/>
          <w:sz w:val="24"/>
          <w:szCs w:val="24"/>
        </w:rPr>
      </w:pPr>
      <w:r w:rsidRPr="002F7BDD">
        <w:rPr>
          <w:rFonts w:ascii="Times New Roman" w:hAnsi="Times New Roman"/>
          <w:b/>
          <w:bCs/>
          <w:color w:val="000000"/>
          <w:sz w:val="24"/>
          <w:szCs w:val="24"/>
        </w:rPr>
        <w:lastRenderedPageBreak/>
        <w:t>ДОДАТОК 1</w:t>
      </w:r>
    </w:p>
    <w:p w14:paraId="29CB500C" w14:textId="77777777" w:rsidR="0092420A" w:rsidRPr="002F7BDD" w:rsidRDefault="0092420A" w:rsidP="0092420A">
      <w:pPr>
        <w:suppressAutoHyphens/>
        <w:spacing w:line="0" w:lineRule="atLeast"/>
        <w:ind w:firstLine="567"/>
        <w:jc w:val="right"/>
        <w:rPr>
          <w:rFonts w:ascii="Times New Roman" w:hAnsi="Times New Roman"/>
          <w:b/>
          <w:bCs/>
          <w:color w:val="000000"/>
          <w:sz w:val="24"/>
          <w:szCs w:val="24"/>
        </w:rPr>
      </w:pPr>
      <w:r w:rsidRPr="002F7BDD">
        <w:rPr>
          <w:rFonts w:ascii="Times New Roman" w:hAnsi="Times New Roman"/>
          <w:b/>
          <w:bCs/>
          <w:color w:val="000000"/>
          <w:sz w:val="24"/>
          <w:szCs w:val="24"/>
        </w:rPr>
        <w:t xml:space="preserve">до тендерної документації </w:t>
      </w:r>
    </w:p>
    <w:p w14:paraId="77CAB140" w14:textId="77777777" w:rsidR="0092420A" w:rsidRPr="002F7BDD" w:rsidRDefault="0092420A" w:rsidP="0092420A">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sz w:val="24"/>
          <w:szCs w:val="24"/>
          <w:lang w:eastAsia="ru-RU"/>
        </w:rPr>
      </w:pPr>
    </w:p>
    <w:p w14:paraId="0CA0E4BF" w14:textId="4EF2B06A" w:rsidR="002F7BDD" w:rsidRPr="002F7BDD" w:rsidRDefault="0092420A" w:rsidP="002F7BDD">
      <w:pPr>
        <w:pStyle w:val="af6"/>
        <w:jc w:val="center"/>
        <w:rPr>
          <w:rFonts w:ascii="Times New Roman" w:hAnsi="Times New Roman" w:cs="Times New Roman"/>
          <w:b/>
          <w:bCs/>
          <w:sz w:val="24"/>
          <w:szCs w:val="24"/>
        </w:rPr>
      </w:pPr>
      <w:r w:rsidRPr="002F7BDD">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sidRPr="002F7BDD">
        <w:rPr>
          <w:rFonts w:ascii="Times New Roman" w:hAnsi="Times New Roman"/>
          <w:b/>
          <w:sz w:val="24"/>
          <w:szCs w:val="24"/>
        </w:rPr>
        <w:t xml:space="preserve"> </w:t>
      </w:r>
      <w:r w:rsidR="008319F8" w:rsidRPr="002F7BDD">
        <w:rPr>
          <w:rFonts w:ascii="Times New Roman" w:hAnsi="Times New Roman"/>
          <w:b/>
          <w:bCs/>
          <w:sz w:val="24"/>
          <w:szCs w:val="24"/>
        </w:rPr>
        <w:t>«</w:t>
      </w:r>
      <w:r w:rsidR="002F7BDD" w:rsidRPr="002F7BDD">
        <w:rPr>
          <w:rFonts w:ascii="Times New Roman" w:hAnsi="Times New Roman" w:cs="Times New Roman"/>
          <w:b/>
          <w:bCs/>
          <w:sz w:val="24"/>
          <w:szCs w:val="24"/>
        </w:rPr>
        <w:t xml:space="preserve">Балка, квадрат, смуга металева, кут металевий, швелер, лист х/к, лист г/к, лист рифлений, бетон М150, керамзит, </w:t>
      </w:r>
      <w:proofErr w:type="spellStart"/>
      <w:r w:rsidR="002F7BDD" w:rsidRPr="002F7BDD">
        <w:rPr>
          <w:rFonts w:ascii="Times New Roman" w:hAnsi="Times New Roman" w:cs="Times New Roman"/>
          <w:b/>
          <w:bCs/>
          <w:sz w:val="24"/>
          <w:szCs w:val="24"/>
        </w:rPr>
        <w:t>хрізотілцементна</w:t>
      </w:r>
      <w:proofErr w:type="spellEnd"/>
      <w:r w:rsidR="002F7BDD" w:rsidRPr="002F7BDD">
        <w:rPr>
          <w:rFonts w:ascii="Times New Roman" w:hAnsi="Times New Roman" w:cs="Times New Roman"/>
          <w:b/>
          <w:bCs/>
          <w:sz w:val="24"/>
          <w:szCs w:val="24"/>
        </w:rPr>
        <w:t xml:space="preserve"> безнапірна труба, хомут металевий, плитка, листи </w:t>
      </w:r>
      <w:proofErr w:type="spellStart"/>
      <w:r w:rsidR="002F7BDD" w:rsidRPr="002F7BDD">
        <w:rPr>
          <w:rFonts w:ascii="Times New Roman" w:hAnsi="Times New Roman" w:cs="Times New Roman"/>
          <w:b/>
          <w:bCs/>
          <w:sz w:val="24"/>
          <w:szCs w:val="24"/>
        </w:rPr>
        <w:t>волокнистоцементні</w:t>
      </w:r>
      <w:proofErr w:type="spellEnd"/>
      <w:r w:rsidR="002F7BDD" w:rsidRPr="002F7BDD">
        <w:rPr>
          <w:rFonts w:ascii="Times New Roman" w:hAnsi="Times New Roman" w:cs="Times New Roman"/>
          <w:b/>
          <w:bCs/>
          <w:sz w:val="24"/>
          <w:szCs w:val="24"/>
        </w:rPr>
        <w:t xml:space="preserve"> хвилясті, портландцемент М400, євроруберойд, цегла червона М100, блоки з газобетону D400, теплоізоляція, лінолеум, канат смоляний, кріплення металеве для труб, хомут черв'ячний оцинкований, </w:t>
      </w:r>
      <w:proofErr w:type="spellStart"/>
      <w:r w:rsidR="002F7BDD" w:rsidRPr="002F7BDD">
        <w:rPr>
          <w:rFonts w:ascii="Times New Roman" w:hAnsi="Times New Roman" w:cs="Times New Roman"/>
          <w:b/>
          <w:bCs/>
          <w:sz w:val="24"/>
          <w:szCs w:val="24"/>
        </w:rPr>
        <w:t>склосітка</w:t>
      </w:r>
      <w:proofErr w:type="spellEnd"/>
      <w:r w:rsidR="002F7BDD" w:rsidRPr="002F7BDD">
        <w:rPr>
          <w:rFonts w:ascii="Times New Roman" w:hAnsi="Times New Roman" w:cs="Times New Roman"/>
          <w:b/>
          <w:bCs/>
          <w:sz w:val="24"/>
          <w:szCs w:val="24"/>
        </w:rPr>
        <w:t xml:space="preserve"> штукатурна</w:t>
      </w:r>
      <w:r w:rsidR="002F7BDD" w:rsidRPr="002F7BDD">
        <w:rPr>
          <w:rFonts w:ascii="Times New Roman" w:hAnsi="Times New Roman" w:cs="Times New Roman"/>
          <w:b/>
          <w:bCs/>
          <w:sz w:val="24"/>
          <w:szCs w:val="24"/>
        </w:rPr>
        <w:t>»</w:t>
      </w:r>
    </w:p>
    <w:p w14:paraId="4940AFCF" w14:textId="6CA45FB1" w:rsidR="008319F8" w:rsidRPr="002F7BDD" w:rsidRDefault="002F7BDD" w:rsidP="002F7BDD">
      <w:pPr>
        <w:widowControl w:val="0"/>
        <w:pBdr>
          <w:top w:val="nil"/>
          <w:left w:val="nil"/>
          <w:bottom w:val="nil"/>
          <w:right w:val="nil"/>
          <w:between w:val="nil"/>
        </w:pBdr>
        <w:ind w:hanging="2"/>
        <w:jc w:val="center"/>
        <w:rPr>
          <w:rFonts w:ascii="Times New Roman" w:hAnsi="Times New Roman"/>
          <w:b/>
          <w:sz w:val="24"/>
          <w:szCs w:val="24"/>
        </w:rPr>
      </w:pPr>
      <w:r w:rsidRPr="002F7BDD">
        <w:rPr>
          <w:rFonts w:ascii="Times New Roman" w:hAnsi="Times New Roman" w:cs="Times New Roman"/>
          <w:b/>
          <w:bCs/>
          <w:sz w:val="24"/>
          <w:szCs w:val="24"/>
        </w:rPr>
        <w:t>(код ДК 021:2015 - 44110000-4 - Конструкційні матеріали)</w:t>
      </w:r>
      <w:r w:rsidR="003C0933" w:rsidRPr="002F7BDD">
        <w:rPr>
          <w:rFonts w:ascii="Times New Roman" w:hAnsi="Times New Roman"/>
          <w:b/>
          <w:sz w:val="24"/>
          <w:szCs w:val="24"/>
        </w:rPr>
        <w:t>.</w:t>
      </w:r>
    </w:p>
    <w:p w14:paraId="41D6F537" w14:textId="5A234D9D" w:rsidR="0092420A" w:rsidRPr="002F7BDD" w:rsidRDefault="0092420A" w:rsidP="0092420A">
      <w:pPr>
        <w:spacing w:line="0" w:lineRule="atLeast"/>
        <w:jc w:val="center"/>
        <w:rPr>
          <w:rFonts w:ascii="Times New Roman" w:eastAsia="Times New Roman" w:hAnsi="Times New Roman" w:cs="Times New Roman"/>
          <w:b/>
          <w:color w:val="000000"/>
          <w:sz w:val="24"/>
          <w:szCs w:val="24"/>
        </w:rPr>
      </w:pPr>
      <w:r w:rsidRPr="002F7BDD">
        <w:rPr>
          <w:rFonts w:ascii="Times New Roman" w:hAnsi="Times New Roman" w:cs="Times New Roman"/>
          <w:b/>
          <w:color w:val="000000"/>
          <w:sz w:val="24"/>
          <w:szCs w:val="24"/>
        </w:rPr>
        <w:t xml:space="preserve">Розділ І. Найменування товару, що є предметом закупівлі, </w:t>
      </w:r>
      <w:r w:rsidRPr="002F7BDD">
        <w:rPr>
          <w:rFonts w:ascii="Times New Roman" w:eastAsia="Times New Roman" w:hAnsi="Times New Roman" w:cs="Times New Roman"/>
          <w:b/>
          <w:color w:val="000000"/>
          <w:sz w:val="24"/>
          <w:szCs w:val="24"/>
        </w:rPr>
        <w:t>необхідні технічні, якісні та кількісні характеристики, а також інші вимоги</w:t>
      </w:r>
      <w:r w:rsidR="008319F8" w:rsidRPr="002F7BDD">
        <w:rPr>
          <w:rFonts w:ascii="Times New Roman" w:eastAsia="Times New Roman" w:hAnsi="Times New Roman" w:cs="Times New Roman"/>
          <w:b/>
          <w:color w:val="000000"/>
          <w:sz w:val="24"/>
          <w:szCs w:val="24"/>
        </w:rPr>
        <w:t xml:space="preserve"> до предмета закупівлі</w:t>
      </w:r>
      <w:r w:rsidRPr="002F7BDD">
        <w:rPr>
          <w:rFonts w:ascii="Times New Roman" w:eastAsia="Times New Roman" w:hAnsi="Times New Roman" w:cs="Times New Roman"/>
          <w:b/>
          <w:color w:val="000000"/>
          <w:sz w:val="24"/>
          <w:szCs w:val="24"/>
        </w:rPr>
        <w:t>.</w:t>
      </w:r>
    </w:p>
    <w:p w14:paraId="6E8A0CFA" w14:textId="60B44BE1" w:rsidR="0092420A" w:rsidRPr="002F7BDD" w:rsidRDefault="0092420A" w:rsidP="002F7BDD">
      <w:pPr>
        <w:pStyle w:val="a9"/>
        <w:numPr>
          <w:ilvl w:val="0"/>
          <w:numId w:val="5"/>
        </w:numPr>
        <w:jc w:val="both"/>
        <w:rPr>
          <w:rFonts w:ascii="Times New Roman" w:eastAsia="Times New Roman" w:hAnsi="Times New Roman" w:cs="Times New Roman"/>
          <w:color w:val="000000"/>
          <w:sz w:val="24"/>
          <w:szCs w:val="24"/>
        </w:rPr>
      </w:pPr>
      <w:r w:rsidRPr="002F7BDD">
        <w:rPr>
          <w:rFonts w:ascii="Times New Roman" w:eastAsia="Times New Roman" w:hAnsi="Times New Roman" w:cs="Times New Roman"/>
          <w:color w:val="000000"/>
          <w:sz w:val="24"/>
          <w:szCs w:val="24"/>
        </w:rPr>
        <w:t>Кількісні характеристики товару:</w:t>
      </w:r>
    </w:p>
    <w:tbl>
      <w:tblPr>
        <w:tblStyle w:val="af5"/>
        <w:tblW w:w="10207" w:type="dxa"/>
        <w:tblInd w:w="-147" w:type="dxa"/>
        <w:tblLook w:val="04A0" w:firstRow="1" w:lastRow="0" w:firstColumn="1" w:lastColumn="0" w:noHBand="0" w:noVBand="1"/>
      </w:tblPr>
      <w:tblGrid>
        <w:gridCol w:w="458"/>
        <w:gridCol w:w="5595"/>
        <w:gridCol w:w="990"/>
        <w:gridCol w:w="1099"/>
        <w:gridCol w:w="2065"/>
      </w:tblGrid>
      <w:tr w:rsidR="002F7BDD" w:rsidRPr="002F7BDD" w14:paraId="1A434AB2"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noWrap/>
            <w:hideMark/>
          </w:tcPr>
          <w:p w14:paraId="74A8A967" w14:textId="77777777" w:rsidR="002F7BDD" w:rsidRPr="002F7BDD" w:rsidRDefault="002F7BDD" w:rsidP="00927D59">
            <w:pPr>
              <w:jc w:val="center"/>
              <w:rPr>
                <w:rFonts w:ascii="Times New Roman" w:hAnsi="Times New Roman" w:cs="Times New Roman"/>
                <w:b/>
                <w:bCs/>
              </w:rPr>
            </w:pPr>
            <w:r w:rsidRPr="002F7BDD">
              <w:rPr>
                <w:rFonts w:ascii="Times New Roman" w:hAnsi="Times New Roman" w:cs="Times New Roman"/>
                <w:b/>
                <w:bCs/>
                <w:color w:val="000000"/>
              </w:rPr>
              <w:t>№</w:t>
            </w:r>
          </w:p>
        </w:tc>
        <w:tc>
          <w:tcPr>
            <w:tcW w:w="5921" w:type="dxa"/>
            <w:tcBorders>
              <w:top w:val="single" w:sz="4" w:space="0" w:color="auto"/>
              <w:left w:val="single" w:sz="4" w:space="0" w:color="auto"/>
              <w:bottom w:val="single" w:sz="4" w:space="0" w:color="auto"/>
              <w:right w:val="single" w:sz="4" w:space="0" w:color="auto"/>
            </w:tcBorders>
            <w:hideMark/>
          </w:tcPr>
          <w:p w14:paraId="0577CA82" w14:textId="77777777" w:rsidR="002F7BDD" w:rsidRPr="002F7BDD" w:rsidRDefault="002F7BDD" w:rsidP="00927D59">
            <w:pPr>
              <w:jc w:val="center"/>
              <w:rPr>
                <w:rFonts w:ascii="Times New Roman" w:hAnsi="Times New Roman" w:cs="Times New Roman"/>
                <w:b/>
                <w:bCs/>
              </w:rPr>
            </w:pPr>
            <w:r w:rsidRPr="002F7BDD">
              <w:rPr>
                <w:rFonts w:ascii="Times New Roman" w:hAnsi="Times New Roman" w:cs="Times New Roman"/>
                <w:b/>
                <w:bCs/>
                <w:color w:val="000000"/>
              </w:rPr>
              <w:t>Найменування товару</w:t>
            </w:r>
          </w:p>
        </w:tc>
        <w:tc>
          <w:tcPr>
            <w:tcW w:w="636" w:type="dxa"/>
            <w:tcBorders>
              <w:top w:val="single" w:sz="4" w:space="0" w:color="auto"/>
              <w:left w:val="single" w:sz="4" w:space="0" w:color="auto"/>
              <w:bottom w:val="single" w:sz="4" w:space="0" w:color="auto"/>
              <w:right w:val="single" w:sz="4" w:space="0" w:color="auto"/>
            </w:tcBorders>
          </w:tcPr>
          <w:p w14:paraId="5FA09AE4" w14:textId="77777777" w:rsidR="002F7BDD" w:rsidRPr="002F7BDD" w:rsidRDefault="002F7BDD" w:rsidP="00927D59">
            <w:pPr>
              <w:jc w:val="center"/>
              <w:rPr>
                <w:rFonts w:ascii="Times New Roman" w:hAnsi="Times New Roman" w:cs="Times New Roman"/>
                <w:b/>
                <w:bCs/>
              </w:rPr>
            </w:pPr>
            <w:r w:rsidRPr="002F7BDD">
              <w:rPr>
                <w:rFonts w:ascii="Times New Roman" w:hAnsi="Times New Roman" w:cs="Times New Roman"/>
                <w:b/>
                <w:bCs/>
              </w:rPr>
              <w:t>Одиниці виміру</w:t>
            </w:r>
          </w:p>
        </w:tc>
        <w:tc>
          <w:tcPr>
            <w:tcW w:w="1099" w:type="dxa"/>
            <w:tcBorders>
              <w:top w:val="single" w:sz="4" w:space="0" w:color="auto"/>
              <w:left w:val="single" w:sz="4" w:space="0" w:color="auto"/>
              <w:bottom w:val="single" w:sz="4" w:space="0" w:color="auto"/>
              <w:right w:val="single" w:sz="4" w:space="0" w:color="auto"/>
            </w:tcBorders>
            <w:noWrap/>
            <w:hideMark/>
          </w:tcPr>
          <w:p w14:paraId="2F63097A" w14:textId="77777777" w:rsidR="002F7BDD" w:rsidRPr="002F7BDD" w:rsidRDefault="002F7BDD" w:rsidP="00927D59">
            <w:pPr>
              <w:jc w:val="center"/>
              <w:rPr>
                <w:rFonts w:ascii="Times New Roman" w:hAnsi="Times New Roman" w:cs="Times New Roman"/>
                <w:b/>
                <w:bCs/>
              </w:rPr>
            </w:pPr>
            <w:r w:rsidRPr="002F7BDD">
              <w:rPr>
                <w:rFonts w:ascii="Times New Roman" w:hAnsi="Times New Roman" w:cs="Times New Roman"/>
                <w:b/>
                <w:bCs/>
              </w:rPr>
              <w:t>Кількість</w:t>
            </w:r>
          </w:p>
        </w:tc>
        <w:tc>
          <w:tcPr>
            <w:tcW w:w="2093" w:type="dxa"/>
            <w:tcBorders>
              <w:top w:val="single" w:sz="4" w:space="0" w:color="auto"/>
              <w:left w:val="single" w:sz="4" w:space="0" w:color="auto"/>
              <w:bottom w:val="single" w:sz="4" w:space="0" w:color="auto"/>
              <w:right w:val="single" w:sz="4" w:space="0" w:color="auto"/>
            </w:tcBorders>
          </w:tcPr>
          <w:p w14:paraId="056F4F56" w14:textId="77777777" w:rsidR="002F7BDD" w:rsidRPr="002F7BDD" w:rsidRDefault="002F7BDD" w:rsidP="00927D59">
            <w:pPr>
              <w:jc w:val="center"/>
              <w:rPr>
                <w:rFonts w:ascii="Times New Roman" w:hAnsi="Times New Roman" w:cs="Times New Roman"/>
                <w:b/>
                <w:bCs/>
                <w:color w:val="000000"/>
              </w:rPr>
            </w:pPr>
            <w:r w:rsidRPr="002F7BDD">
              <w:rPr>
                <w:rFonts w:ascii="Times New Roman" w:hAnsi="Times New Roman" w:cs="Times New Roman"/>
                <w:b/>
                <w:bCs/>
                <w:color w:val="000000"/>
              </w:rPr>
              <w:t>Характеристики</w:t>
            </w:r>
          </w:p>
        </w:tc>
      </w:tr>
      <w:tr w:rsidR="002F7BDD" w:rsidRPr="002F7BDD" w14:paraId="14F07D3A"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hideMark/>
          </w:tcPr>
          <w:p w14:paraId="229547D6"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w:t>
            </w:r>
          </w:p>
        </w:tc>
        <w:tc>
          <w:tcPr>
            <w:tcW w:w="5921" w:type="dxa"/>
            <w:tcBorders>
              <w:top w:val="single" w:sz="4" w:space="0" w:color="auto"/>
              <w:left w:val="single" w:sz="4" w:space="0" w:color="auto"/>
              <w:bottom w:val="single" w:sz="4" w:space="0" w:color="auto"/>
              <w:right w:val="single" w:sz="4" w:space="0" w:color="auto"/>
            </w:tcBorders>
            <w:hideMark/>
          </w:tcPr>
          <w:p w14:paraId="53F1A6EC"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Балка: 10;12;16;18;20;24</w:t>
            </w:r>
          </w:p>
        </w:tc>
        <w:tc>
          <w:tcPr>
            <w:tcW w:w="636" w:type="dxa"/>
            <w:tcBorders>
              <w:top w:val="single" w:sz="4" w:space="0" w:color="auto"/>
              <w:left w:val="single" w:sz="4" w:space="0" w:color="auto"/>
              <w:bottom w:val="single" w:sz="4" w:space="0" w:color="auto"/>
              <w:right w:val="single" w:sz="4" w:space="0" w:color="auto"/>
            </w:tcBorders>
          </w:tcPr>
          <w:p w14:paraId="789D7ED4"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hideMark/>
          </w:tcPr>
          <w:p w14:paraId="4D1775B7"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1000</w:t>
            </w:r>
          </w:p>
        </w:tc>
        <w:tc>
          <w:tcPr>
            <w:tcW w:w="2093" w:type="dxa"/>
            <w:tcBorders>
              <w:top w:val="single" w:sz="5" w:space="0" w:color="auto"/>
              <w:left w:val="single" w:sz="5" w:space="0" w:color="auto"/>
              <w:right w:val="single" w:sz="10" w:space="0" w:color="auto"/>
            </w:tcBorders>
            <w:shd w:val="clear" w:color="FFFFFF" w:fill="FFFFFF"/>
          </w:tcPr>
          <w:p w14:paraId="180BBA23" w14:textId="77777777" w:rsidR="002F7BDD" w:rsidRPr="002F7BDD" w:rsidRDefault="002F7BDD" w:rsidP="00927D59">
            <w:pPr>
              <w:jc w:val="center"/>
              <w:rPr>
                <w:rFonts w:ascii="Times New Roman" w:hAnsi="Times New Roman" w:cs="Times New Roman"/>
                <w:sz w:val="18"/>
                <w:szCs w:val="18"/>
              </w:rPr>
            </w:pPr>
          </w:p>
        </w:tc>
      </w:tr>
      <w:tr w:rsidR="002F7BDD" w:rsidRPr="002F7BDD" w14:paraId="25A2F2AB"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hideMark/>
          </w:tcPr>
          <w:p w14:paraId="6900C97F"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2</w:t>
            </w:r>
          </w:p>
        </w:tc>
        <w:tc>
          <w:tcPr>
            <w:tcW w:w="5921" w:type="dxa"/>
            <w:tcBorders>
              <w:top w:val="single" w:sz="4" w:space="0" w:color="auto"/>
              <w:left w:val="single" w:sz="4" w:space="0" w:color="auto"/>
              <w:bottom w:val="single" w:sz="4" w:space="0" w:color="auto"/>
              <w:right w:val="single" w:sz="4" w:space="0" w:color="auto"/>
            </w:tcBorders>
            <w:hideMark/>
          </w:tcPr>
          <w:p w14:paraId="5E3F0C83"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Квадрат: 10;12;16</w:t>
            </w:r>
          </w:p>
        </w:tc>
        <w:tc>
          <w:tcPr>
            <w:tcW w:w="636" w:type="dxa"/>
            <w:tcBorders>
              <w:top w:val="single" w:sz="4" w:space="0" w:color="auto"/>
              <w:left w:val="single" w:sz="4" w:space="0" w:color="auto"/>
              <w:bottom w:val="single" w:sz="4" w:space="0" w:color="auto"/>
              <w:right w:val="single" w:sz="4" w:space="0" w:color="auto"/>
            </w:tcBorders>
          </w:tcPr>
          <w:p w14:paraId="33CFF5B3"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4C11B462"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500</w:t>
            </w:r>
          </w:p>
        </w:tc>
        <w:tc>
          <w:tcPr>
            <w:tcW w:w="2093" w:type="dxa"/>
            <w:tcBorders>
              <w:top w:val="single" w:sz="5" w:space="0" w:color="auto"/>
              <w:left w:val="single" w:sz="5" w:space="0" w:color="auto"/>
              <w:right w:val="single" w:sz="10" w:space="0" w:color="auto"/>
            </w:tcBorders>
            <w:shd w:val="clear" w:color="FFFFFF" w:fill="FFFFFF"/>
          </w:tcPr>
          <w:p w14:paraId="5E420411" w14:textId="77777777" w:rsidR="002F7BDD" w:rsidRPr="002F7BDD" w:rsidRDefault="002F7BDD" w:rsidP="00927D59">
            <w:pPr>
              <w:jc w:val="center"/>
              <w:rPr>
                <w:rFonts w:ascii="Times New Roman" w:hAnsi="Times New Roman" w:cs="Times New Roman"/>
                <w:sz w:val="18"/>
                <w:szCs w:val="18"/>
              </w:rPr>
            </w:pPr>
          </w:p>
        </w:tc>
      </w:tr>
      <w:tr w:rsidR="002F7BDD" w:rsidRPr="002F7BDD" w14:paraId="523AE599"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hideMark/>
          </w:tcPr>
          <w:p w14:paraId="77445293"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w:t>
            </w:r>
          </w:p>
        </w:tc>
        <w:tc>
          <w:tcPr>
            <w:tcW w:w="5921" w:type="dxa"/>
            <w:tcBorders>
              <w:top w:val="single" w:sz="4" w:space="0" w:color="auto"/>
              <w:left w:val="single" w:sz="4" w:space="0" w:color="auto"/>
              <w:bottom w:val="single" w:sz="4" w:space="0" w:color="auto"/>
              <w:right w:val="single" w:sz="4" w:space="0" w:color="auto"/>
            </w:tcBorders>
            <w:hideMark/>
          </w:tcPr>
          <w:p w14:paraId="1320C40C"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Смуга металева: 25,30,40 х 4 мм</w:t>
            </w:r>
          </w:p>
        </w:tc>
        <w:tc>
          <w:tcPr>
            <w:tcW w:w="636" w:type="dxa"/>
            <w:tcBorders>
              <w:top w:val="single" w:sz="4" w:space="0" w:color="auto"/>
              <w:left w:val="single" w:sz="4" w:space="0" w:color="auto"/>
              <w:bottom w:val="single" w:sz="4" w:space="0" w:color="auto"/>
              <w:right w:val="single" w:sz="4" w:space="0" w:color="auto"/>
            </w:tcBorders>
          </w:tcPr>
          <w:p w14:paraId="6B0DB089"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073A701C"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200</w:t>
            </w:r>
          </w:p>
        </w:tc>
        <w:tc>
          <w:tcPr>
            <w:tcW w:w="2093" w:type="dxa"/>
            <w:tcBorders>
              <w:top w:val="single" w:sz="5" w:space="0" w:color="auto"/>
              <w:left w:val="single" w:sz="5" w:space="0" w:color="auto"/>
              <w:right w:val="single" w:sz="10" w:space="0" w:color="auto"/>
            </w:tcBorders>
            <w:shd w:val="clear" w:color="FFFFFF" w:fill="FFFFFF"/>
          </w:tcPr>
          <w:p w14:paraId="67EB8ADB" w14:textId="77777777" w:rsidR="002F7BDD" w:rsidRPr="002F7BDD" w:rsidRDefault="002F7BDD" w:rsidP="00927D59">
            <w:pPr>
              <w:jc w:val="center"/>
              <w:rPr>
                <w:rFonts w:ascii="Times New Roman" w:hAnsi="Times New Roman" w:cs="Times New Roman"/>
                <w:sz w:val="18"/>
                <w:szCs w:val="18"/>
              </w:rPr>
            </w:pPr>
          </w:p>
        </w:tc>
      </w:tr>
      <w:tr w:rsidR="002F7BDD" w:rsidRPr="002F7BDD" w14:paraId="43A06919"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hideMark/>
          </w:tcPr>
          <w:p w14:paraId="388709F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w:t>
            </w:r>
          </w:p>
        </w:tc>
        <w:tc>
          <w:tcPr>
            <w:tcW w:w="5921" w:type="dxa"/>
            <w:tcBorders>
              <w:top w:val="single" w:sz="4" w:space="0" w:color="auto"/>
              <w:left w:val="single" w:sz="4" w:space="0" w:color="auto"/>
              <w:bottom w:val="single" w:sz="4" w:space="0" w:color="auto"/>
              <w:right w:val="single" w:sz="4" w:space="0" w:color="auto"/>
            </w:tcBorders>
            <w:hideMark/>
          </w:tcPr>
          <w:p w14:paraId="2F95BAA5"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Кут металевий: 25,32,35,40,50 х3мм</w:t>
            </w:r>
          </w:p>
        </w:tc>
        <w:tc>
          <w:tcPr>
            <w:tcW w:w="636" w:type="dxa"/>
            <w:tcBorders>
              <w:top w:val="single" w:sz="4" w:space="0" w:color="auto"/>
              <w:left w:val="single" w:sz="4" w:space="0" w:color="auto"/>
              <w:bottom w:val="single" w:sz="4" w:space="0" w:color="auto"/>
              <w:right w:val="single" w:sz="4" w:space="0" w:color="auto"/>
            </w:tcBorders>
          </w:tcPr>
          <w:p w14:paraId="1E262017"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37A9C528"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300</w:t>
            </w:r>
          </w:p>
        </w:tc>
        <w:tc>
          <w:tcPr>
            <w:tcW w:w="2093" w:type="dxa"/>
            <w:tcBorders>
              <w:top w:val="single" w:sz="5" w:space="0" w:color="auto"/>
              <w:left w:val="single" w:sz="5" w:space="0" w:color="auto"/>
              <w:right w:val="single" w:sz="10" w:space="0" w:color="auto"/>
            </w:tcBorders>
            <w:shd w:val="clear" w:color="FFFFFF" w:fill="FFFFFF"/>
          </w:tcPr>
          <w:p w14:paraId="06FD6F38" w14:textId="77777777" w:rsidR="002F7BDD" w:rsidRPr="002F7BDD" w:rsidRDefault="002F7BDD" w:rsidP="00927D59">
            <w:pPr>
              <w:jc w:val="center"/>
              <w:rPr>
                <w:rFonts w:ascii="Times New Roman" w:hAnsi="Times New Roman" w:cs="Times New Roman"/>
                <w:sz w:val="18"/>
                <w:szCs w:val="18"/>
              </w:rPr>
            </w:pPr>
          </w:p>
        </w:tc>
      </w:tr>
      <w:tr w:rsidR="002F7BDD" w:rsidRPr="002F7BDD" w14:paraId="6C1D739B"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hideMark/>
          </w:tcPr>
          <w:p w14:paraId="7BECAEEF"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5</w:t>
            </w:r>
          </w:p>
        </w:tc>
        <w:tc>
          <w:tcPr>
            <w:tcW w:w="5921" w:type="dxa"/>
            <w:tcBorders>
              <w:top w:val="single" w:sz="4" w:space="0" w:color="auto"/>
              <w:left w:val="single" w:sz="4" w:space="0" w:color="auto"/>
              <w:bottom w:val="single" w:sz="4" w:space="0" w:color="auto"/>
              <w:right w:val="single" w:sz="4" w:space="0" w:color="auto"/>
            </w:tcBorders>
            <w:hideMark/>
          </w:tcPr>
          <w:p w14:paraId="41FFF246"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Кут металевий: 63,75,100 х 6мм</w:t>
            </w:r>
          </w:p>
        </w:tc>
        <w:tc>
          <w:tcPr>
            <w:tcW w:w="636" w:type="dxa"/>
            <w:tcBorders>
              <w:top w:val="single" w:sz="4" w:space="0" w:color="auto"/>
              <w:left w:val="single" w:sz="4" w:space="0" w:color="auto"/>
              <w:bottom w:val="single" w:sz="4" w:space="0" w:color="auto"/>
              <w:right w:val="single" w:sz="4" w:space="0" w:color="auto"/>
            </w:tcBorders>
          </w:tcPr>
          <w:p w14:paraId="12FE2D31"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3C186866"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200</w:t>
            </w:r>
          </w:p>
        </w:tc>
        <w:tc>
          <w:tcPr>
            <w:tcW w:w="2093" w:type="dxa"/>
            <w:tcBorders>
              <w:top w:val="single" w:sz="5" w:space="0" w:color="auto"/>
              <w:left w:val="single" w:sz="5" w:space="0" w:color="auto"/>
              <w:right w:val="single" w:sz="10" w:space="0" w:color="auto"/>
            </w:tcBorders>
            <w:shd w:val="clear" w:color="FFFFFF" w:fill="FFFFFF"/>
          </w:tcPr>
          <w:p w14:paraId="0F69E25B" w14:textId="77777777" w:rsidR="002F7BDD" w:rsidRPr="002F7BDD" w:rsidRDefault="002F7BDD" w:rsidP="00927D59">
            <w:pPr>
              <w:jc w:val="center"/>
              <w:rPr>
                <w:rFonts w:ascii="Times New Roman" w:hAnsi="Times New Roman" w:cs="Times New Roman"/>
                <w:sz w:val="18"/>
                <w:szCs w:val="18"/>
              </w:rPr>
            </w:pPr>
          </w:p>
        </w:tc>
      </w:tr>
      <w:tr w:rsidR="002F7BDD" w:rsidRPr="002F7BDD" w14:paraId="0642F354"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hideMark/>
          </w:tcPr>
          <w:p w14:paraId="40E8E42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6</w:t>
            </w:r>
          </w:p>
        </w:tc>
        <w:tc>
          <w:tcPr>
            <w:tcW w:w="5921" w:type="dxa"/>
            <w:tcBorders>
              <w:top w:val="single" w:sz="4" w:space="0" w:color="auto"/>
              <w:left w:val="single" w:sz="4" w:space="0" w:color="auto"/>
              <w:bottom w:val="single" w:sz="4" w:space="0" w:color="auto"/>
              <w:right w:val="single" w:sz="4" w:space="0" w:color="auto"/>
            </w:tcBorders>
            <w:hideMark/>
          </w:tcPr>
          <w:p w14:paraId="41850308"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Швелер: 6,5-20</w:t>
            </w:r>
          </w:p>
        </w:tc>
        <w:tc>
          <w:tcPr>
            <w:tcW w:w="636" w:type="dxa"/>
            <w:tcBorders>
              <w:top w:val="single" w:sz="4" w:space="0" w:color="auto"/>
              <w:left w:val="single" w:sz="4" w:space="0" w:color="auto"/>
              <w:bottom w:val="single" w:sz="4" w:space="0" w:color="auto"/>
              <w:right w:val="single" w:sz="4" w:space="0" w:color="auto"/>
            </w:tcBorders>
          </w:tcPr>
          <w:p w14:paraId="26D22E76"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684D3590"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500</w:t>
            </w:r>
          </w:p>
        </w:tc>
        <w:tc>
          <w:tcPr>
            <w:tcW w:w="2093" w:type="dxa"/>
            <w:tcBorders>
              <w:top w:val="single" w:sz="5" w:space="0" w:color="auto"/>
              <w:left w:val="single" w:sz="5" w:space="0" w:color="auto"/>
              <w:right w:val="single" w:sz="10" w:space="0" w:color="auto"/>
            </w:tcBorders>
            <w:shd w:val="clear" w:color="FFFFFF" w:fill="FFFFFF"/>
          </w:tcPr>
          <w:p w14:paraId="750CC733" w14:textId="77777777" w:rsidR="002F7BDD" w:rsidRPr="002F7BDD" w:rsidRDefault="002F7BDD" w:rsidP="00927D59">
            <w:pPr>
              <w:jc w:val="center"/>
              <w:rPr>
                <w:rFonts w:ascii="Times New Roman" w:hAnsi="Times New Roman" w:cs="Times New Roman"/>
                <w:sz w:val="18"/>
                <w:szCs w:val="18"/>
              </w:rPr>
            </w:pPr>
          </w:p>
        </w:tc>
      </w:tr>
      <w:tr w:rsidR="002F7BDD" w:rsidRPr="002F7BDD" w14:paraId="1795ABD5"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hideMark/>
          </w:tcPr>
          <w:p w14:paraId="517DA479"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7</w:t>
            </w:r>
          </w:p>
        </w:tc>
        <w:tc>
          <w:tcPr>
            <w:tcW w:w="5921" w:type="dxa"/>
            <w:tcBorders>
              <w:top w:val="single" w:sz="4" w:space="0" w:color="auto"/>
              <w:left w:val="single" w:sz="4" w:space="0" w:color="auto"/>
              <w:bottom w:val="single" w:sz="4" w:space="0" w:color="auto"/>
              <w:right w:val="single" w:sz="4" w:space="0" w:color="auto"/>
            </w:tcBorders>
            <w:hideMark/>
          </w:tcPr>
          <w:p w14:paraId="5C1B9052"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 xml:space="preserve">Лист х/к: 0,5-3мм (1х2 </w:t>
            </w:r>
            <w:proofErr w:type="spellStart"/>
            <w:r w:rsidRPr="002F7BDD">
              <w:rPr>
                <w:rFonts w:ascii="Times New Roman" w:hAnsi="Times New Roman" w:cs="Times New Roman"/>
                <w:sz w:val="18"/>
                <w:szCs w:val="18"/>
              </w:rPr>
              <w:t>м.п</w:t>
            </w:r>
            <w:proofErr w:type="spellEnd"/>
            <w:r w:rsidRPr="002F7BDD">
              <w:rPr>
                <w:rFonts w:ascii="Times New Roman" w:hAnsi="Times New Roman" w:cs="Times New Roman"/>
                <w:sz w:val="18"/>
                <w:szCs w:val="18"/>
              </w:rPr>
              <w:t>.)</w:t>
            </w:r>
          </w:p>
        </w:tc>
        <w:tc>
          <w:tcPr>
            <w:tcW w:w="636" w:type="dxa"/>
            <w:tcBorders>
              <w:top w:val="single" w:sz="4" w:space="0" w:color="auto"/>
              <w:left w:val="single" w:sz="4" w:space="0" w:color="auto"/>
              <w:bottom w:val="single" w:sz="4" w:space="0" w:color="auto"/>
              <w:right w:val="single" w:sz="4" w:space="0" w:color="auto"/>
            </w:tcBorders>
          </w:tcPr>
          <w:p w14:paraId="287C75E1"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49C2F548"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200</w:t>
            </w:r>
          </w:p>
        </w:tc>
        <w:tc>
          <w:tcPr>
            <w:tcW w:w="2093" w:type="dxa"/>
            <w:tcBorders>
              <w:top w:val="single" w:sz="5" w:space="0" w:color="auto"/>
              <w:left w:val="single" w:sz="5" w:space="0" w:color="auto"/>
              <w:right w:val="single" w:sz="10" w:space="0" w:color="auto"/>
            </w:tcBorders>
            <w:shd w:val="clear" w:color="FFFFFF" w:fill="FFFFFF"/>
          </w:tcPr>
          <w:p w14:paraId="57489C01" w14:textId="77777777" w:rsidR="002F7BDD" w:rsidRPr="002F7BDD" w:rsidRDefault="002F7BDD" w:rsidP="00927D59">
            <w:pPr>
              <w:jc w:val="center"/>
              <w:rPr>
                <w:rFonts w:ascii="Times New Roman" w:hAnsi="Times New Roman" w:cs="Times New Roman"/>
                <w:sz w:val="18"/>
                <w:szCs w:val="18"/>
              </w:rPr>
            </w:pPr>
          </w:p>
        </w:tc>
      </w:tr>
      <w:tr w:rsidR="002F7BDD" w:rsidRPr="002F7BDD" w14:paraId="14F758A1"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hideMark/>
          </w:tcPr>
          <w:p w14:paraId="63EDB935"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8</w:t>
            </w:r>
          </w:p>
        </w:tc>
        <w:tc>
          <w:tcPr>
            <w:tcW w:w="5921" w:type="dxa"/>
            <w:tcBorders>
              <w:top w:val="single" w:sz="4" w:space="0" w:color="auto"/>
              <w:left w:val="single" w:sz="4" w:space="0" w:color="auto"/>
              <w:bottom w:val="single" w:sz="4" w:space="0" w:color="auto"/>
              <w:right w:val="single" w:sz="4" w:space="0" w:color="auto"/>
            </w:tcBorders>
            <w:hideMark/>
          </w:tcPr>
          <w:p w14:paraId="31E71440"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 xml:space="preserve">Лист г/к: 2-3 мм (1х2 </w:t>
            </w:r>
            <w:proofErr w:type="spellStart"/>
            <w:r w:rsidRPr="002F7BDD">
              <w:rPr>
                <w:rFonts w:ascii="Times New Roman" w:hAnsi="Times New Roman" w:cs="Times New Roman"/>
                <w:sz w:val="18"/>
                <w:szCs w:val="18"/>
              </w:rPr>
              <w:t>м.п</w:t>
            </w:r>
            <w:proofErr w:type="spellEnd"/>
            <w:r w:rsidRPr="002F7BDD">
              <w:rPr>
                <w:rFonts w:ascii="Times New Roman" w:hAnsi="Times New Roman" w:cs="Times New Roman"/>
                <w:sz w:val="18"/>
                <w:szCs w:val="18"/>
              </w:rPr>
              <w:t>.)</w:t>
            </w:r>
          </w:p>
        </w:tc>
        <w:tc>
          <w:tcPr>
            <w:tcW w:w="636" w:type="dxa"/>
            <w:tcBorders>
              <w:top w:val="single" w:sz="4" w:space="0" w:color="auto"/>
              <w:left w:val="single" w:sz="4" w:space="0" w:color="auto"/>
              <w:bottom w:val="single" w:sz="4" w:space="0" w:color="auto"/>
              <w:right w:val="single" w:sz="4" w:space="0" w:color="auto"/>
            </w:tcBorders>
          </w:tcPr>
          <w:p w14:paraId="0900A79B"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792A9C4E"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200</w:t>
            </w:r>
          </w:p>
        </w:tc>
        <w:tc>
          <w:tcPr>
            <w:tcW w:w="2093" w:type="dxa"/>
            <w:tcBorders>
              <w:top w:val="single" w:sz="5" w:space="0" w:color="auto"/>
              <w:left w:val="single" w:sz="5" w:space="0" w:color="auto"/>
              <w:right w:val="single" w:sz="10" w:space="0" w:color="auto"/>
            </w:tcBorders>
            <w:shd w:val="clear" w:color="FFFFFF" w:fill="FFFFFF"/>
          </w:tcPr>
          <w:p w14:paraId="72BB429C" w14:textId="77777777" w:rsidR="002F7BDD" w:rsidRPr="002F7BDD" w:rsidRDefault="002F7BDD" w:rsidP="00927D59">
            <w:pPr>
              <w:jc w:val="center"/>
              <w:rPr>
                <w:rFonts w:ascii="Times New Roman" w:hAnsi="Times New Roman" w:cs="Times New Roman"/>
                <w:sz w:val="18"/>
                <w:szCs w:val="18"/>
              </w:rPr>
            </w:pPr>
          </w:p>
        </w:tc>
      </w:tr>
      <w:tr w:rsidR="002F7BDD" w:rsidRPr="002F7BDD" w14:paraId="442E6622"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hideMark/>
          </w:tcPr>
          <w:p w14:paraId="700FD900"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9</w:t>
            </w:r>
          </w:p>
        </w:tc>
        <w:tc>
          <w:tcPr>
            <w:tcW w:w="5921" w:type="dxa"/>
            <w:tcBorders>
              <w:top w:val="single" w:sz="4" w:space="0" w:color="auto"/>
              <w:left w:val="single" w:sz="4" w:space="0" w:color="auto"/>
              <w:bottom w:val="single" w:sz="4" w:space="0" w:color="auto"/>
              <w:right w:val="single" w:sz="4" w:space="0" w:color="auto"/>
            </w:tcBorders>
            <w:hideMark/>
          </w:tcPr>
          <w:p w14:paraId="2B04BDE7"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 xml:space="preserve">Лист г/к: 5-6 мм (1,5х6 </w:t>
            </w:r>
            <w:proofErr w:type="spellStart"/>
            <w:r w:rsidRPr="002F7BDD">
              <w:rPr>
                <w:rFonts w:ascii="Times New Roman" w:hAnsi="Times New Roman" w:cs="Times New Roman"/>
                <w:sz w:val="18"/>
                <w:szCs w:val="18"/>
              </w:rPr>
              <w:t>м.п</w:t>
            </w:r>
            <w:proofErr w:type="spellEnd"/>
            <w:r w:rsidRPr="002F7BDD">
              <w:rPr>
                <w:rFonts w:ascii="Times New Roman" w:hAnsi="Times New Roman" w:cs="Times New Roman"/>
                <w:sz w:val="18"/>
                <w:szCs w:val="18"/>
              </w:rPr>
              <w:t>)</w:t>
            </w:r>
          </w:p>
        </w:tc>
        <w:tc>
          <w:tcPr>
            <w:tcW w:w="636" w:type="dxa"/>
            <w:tcBorders>
              <w:top w:val="single" w:sz="4" w:space="0" w:color="auto"/>
              <w:left w:val="single" w:sz="4" w:space="0" w:color="auto"/>
              <w:bottom w:val="single" w:sz="4" w:space="0" w:color="auto"/>
              <w:right w:val="single" w:sz="4" w:space="0" w:color="auto"/>
            </w:tcBorders>
          </w:tcPr>
          <w:p w14:paraId="6FF605C8"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4C48B2B5"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200</w:t>
            </w:r>
          </w:p>
        </w:tc>
        <w:tc>
          <w:tcPr>
            <w:tcW w:w="2093" w:type="dxa"/>
            <w:tcBorders>
              <w:top w:val="single" w:sz="5" w:space="0" w:color="auto"/>
              <w:left w:val="single" w:sz="5" w:space="0" w:color="auto"/>
              <w:right w:val="single" w:sz="10" w:space="0" w:color="auto"/>
            </w:tcBorders>
            <w:shd w:val="clear" w:color="FFFFFF" w:fill="FFFFFF"/>
          </w:tcPr>
          <w:p w14:paraId="1BFC96B5" w14:textId="77777777" w:rsidR="002F7BDD" w:rsidRPr="002F7BDD" w:rsidRDefault="002F7BDD" w:rsidP="00927D59">
            <w:pPr>
              <w:jc w:val="center"/>
              <w:rPr>
                <w:rFonts w:ascii="Times New Roman" w:hAnsi="Times New Roman" w:cs="Times New Roman"/>
                <w:sz w:val="18"/>
                <w:szCs w:val="18"/>
              </w:rPr>
            </w:pPr>
          </w:p>
        </w:tc>
      </w:tr>
      <w:tr w:rsidR="002F7BDD" w:rsidRPr="002F7BDD" w14:paraId="53568E5C" w14:textId="77777777" w:rsidTr="00927D59">
        <w:trPr>
          <w:trHeight w:val="303"/>
        </w:trPr>
        <w:tc>
          <w:tcPr>
            <w:tcW w:w="458" w:type="dxa"/>
            <w:tcBorders>
              <w:top w:val="single" w:sz="4" w:space="0" w:color="auto"/>
              <w:left w:val="single" w:sz="4" w:space="0" w:color="auto"/>
              <w:bottom w:val="single" w:sz="4" w:space="0" w:color="auto"/>
              <w:right w:val="single" w:sz="4" w:space="0" w:color="auto"/>
            </w:tcBorders>
            <w:hideMark/>
          </w:tcPr>
          <w:p w14:paraId="43111206"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10</w:t>
            </w:r>
          </w:p>
        </w:tc>
        <w:tc>
          <w:tcPr>
            <w:tcW w:w="5921" w:type="dxa"/>
            <w:tcBorders>
              <w:top w:val="single" w:sz="4" w:space="0" w:color="auto"/>
              <w:left w:val="single" w:sz="4" w:space="0" w:color="auto"/>
              <w:bottom w:val="single" w:sz="4" w:space="0" w:color="auto"/>
              <w:right w:val="single" w:sz="4" w:space="0" w:color="auto"/>
            </w:tcBorders>
            <w:hideMark/>
          </w:tcPr>
          <w:p w14:paraId="00ED4AB2"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 xml:space="preserve">Лист рифлений 3-6мм (1х4 або 1,25х6 </w:t>
            </w:r>
            <w:proofErr w:type="spellStart"/>
            <w:r w:rsidRPr="002F7BDD">
              <w:rPr>
                <w:rFonts w:ascii="Times New Roman" w:hAnsi="Times New Roman" w:cs="Times New Roman"/>
                <w:sz w:val="18"/>
                <w:szCs w:val="18"/>
              </w:rPr>
              <w:t>м.п</w:t>
            </w:r>
            <w:proofErr w:type="spellEnd"/>
            <w:r w:rsidRPr="002F7BDD">
              <w:rPr>
                <w:rFonts w:ascii="Times New Roman" w:hAnsi="Times New Roman" w:cs="Times New Roman"/>
                <w:sz w:val="18"/>
                <w:szCs w:val="18"/>
              </w:rPr>
              <w:t>.)</w:t>
            </w:r>
          </w:p>
        </w:tc>
        <w:tc>
          <w:tcPr>
            <w:tcW w:w="636" w:type="dxa"/>
            <w:tcBorders>
              <w:top w:val="single" w:sz="4" w:space="0" w:color="auto"/>
              <w:left w:val="single" w:sz="4" w:space="0" w:color="auto"/>
              <w:bottom w:val="single" w:sz="4" w:space="0" w:color="auto"/>
              <w:right w:val="single" w:sz="4" w:space="0" w:color="auto"/>
            </w:tcBorders>
          </w:tcPr>
          <w:p w14:paraId="2A575253"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72FE14D0"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200</w:t>
            </w:r>
          </w:p>
        </w:tc>
        <w:tc>
          <w:tcPr>
            <w:tcW w:w="2093" w:type="dxa"/>
            <w:tcBorders>
              <w:top w:val="single" w:sz="5" w:space="0" w:color="auto"/>
              <w:left w:val="single" w:sz="5" w:space="0" w:color="auto"/>
              <w:right w:val="single" w:sz="10" w:space="0" w:color="auto"/>
            </w:tcBorders>
            <w:shd w:val="clear" w:color="FFFFFF" w:fill="FFFFFF"/>
          </w:tcPr>
          <w:p w14:paraId="18717307" w14:textId="77777777" w:rsidR="002F7BDD" w:rsidRPr="002F7BDD" w:rsidRDefault="002F7BDD" w:rsidP="00927D59">
            <w:pPr>
              <w:jc w:val="center"/>
              <w:rPr>
                <w:rFonts w:ascii="Times New Roman" w:hAnsi="Times New Roman" w:cs="Times New Roman"/>
                <w:sz w:val="18"/>
                <w:szCs w:val="18"/>
              </w:rPr>
            </w:pPr>
          </w:p>
        </w:tc>
      </w:tr>
      <w:tr w:rsidR="002F7BDD" w:rsidRPr="002F7BDD" w14:paraId="5C84D6DF"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3AA04FD1"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11</w:t>
            </w:r>
          </w:p>
        </w:tc>
        <w:tc>
          <w:tcPr>
            <w:tcW w:w="5921" w:type="dxa"/>
            <w:tcBorders>
              <w:top w:val="single" w:sz="4" w:space="0" w:color="auto"/>
              <w:left w:val="single" w:sz="4" w:space="0" w:color="auto"/>
              <w:bottom w:val="single" w:sz="4" w:space="0" w:color="auto"/>
              <w:right w:val="single" w:sz="4" w:space="0" w:color="auto"/>
            </w:tcBorders>
            <w:hideMark/>
          </w:tcPr>
          <w:p w14:paraId="3322CA16"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Бетон М150</w:t>
            </w:r>
          </w:p>
        </w:tc>
        <w:tc>
          <w:tcPr>
            <w:tcW w:w="636" w:type="dxa"/>
            <w:tcBorders>
              <w:top w:val="single" w:sz="4" w:space="0" w:color="auto"/>
              <w:left w:val="single" w:sz="4" w:space="0" w:color="auto"/>
              <w:bottom w:val="single" w:sz="4" w:space="0" w:color="auto"/>
              <w:right w:val="single" w:sz="4" w:space="0" w:color="auto"/>
            </w:tcBorders>
          </w:tcPr>
          <w:p w14:paraId="58AF7A91"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м3</w:t>
            </w:r>
          </w:p>
        </w:tc>
        <w:tc>
          <w:tcPr>
            <w:tcW w:w="1099" w:type="dxa"/>
            <w:tcBorders>
              <w:top w:val="single" w:sz="4" w:space="0" w:color="auto"/>
              <w:left w:val="single" w:sz="4" w:space="0" w:color="auto"/>
              <w:bottom w:val="single" w:sz="4" w:space="0" w:color="auto"/>
              <w:right w:val="single" w:sz="4" w:space="0" w:color="auto"/>
            </w:tcBorders>
            <w:noWrap/>
            <w:hideMark/>
          </w:tcPr>
          <w:p w14:paraId="5EFDFEF1"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512A3D77" w14:textId="77777777" w:rsidR="002F7BDD" w:rsidRPr="002F7BDD" w:rsidRDefault="002F7BDD" w:rsidP="00927D59">
            <w:pPr>
              <w:jc w:val="center"/>
              <w:rPr>
                <w:rFonts w:ascii="Times New Roman" w:hAnsi="Times New Roman" w:cs="Times New Roman"/>
                <w:sz w:val="18"/>
                <w:szCs w:val="18"/>
              </w:rPr>
            </w:pPr>
          </w:p>
        </w:tc>
      </w:tr>
      <w:tr w:rsidR="002F7BDD" w:rsidRPr="002F7BDD" w14:paraId="0FB50FD0"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6F33FE47"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12</w:t>
            </w:r>
          </w:p>
        </w:tc>
        <w:tc>
          <w:tcPr>
            <w:tcW w:w="5921" w:type="dxa"/>
            <w:tcBorders>
              <w:top w:val="single" w:sz="4" w:space="0" w:color="auto"/>
              <w:left w:val="single" w:sz="4" w:space="0" w:color="auto"/>
              <w:bottom w:val="single" w:sz="4" w:space="0" w:color="auto"/>
              <w:right w:val="single" w:sz="4" w:space="0" w:color="auto"/>
            </w:tcBorders>
            <w:hideMark/>
          </w:tcPr>
          <w:p w14:paraId="38AEDEC2"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Керамзит фракція 10-20 мм</w:t>
            </w:r>
          </w:p>
        </w:tc>
        <w:tc>
          <w:tcPr>
            <w:tcW w:w="636" w:type="dxa"/>
            <w:tcBorders>
              <w:top w:val="single" w:sz="4" w:space="0" w:color="auto"/>
              <w:left w:val="single" w:sz="4" w:space="0" w:color="auto"/>
              <w:bottom w:val="single" w:sz="4" w:space="0" w:color="auto"/>
              <w:right w:val="single" w:sz="4" w:space="0" w:color="auto"/>
            </w:tcBorders>
          </w:tcPr>
          <w:p w14:paraId="27A480C9"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м3</w:t>
            </w:r>
          </w:p>
        </w:tc>
        <w:tc>
          <w:tcPr>
            <w:tcW w:w="1099" w:type="dxa"/>
            <w:tcBorders>
              <w:top w:val="single" w:sz="4" w:space="0" w:color="auto"/>
              <w:left w:val="single" w:sz="4" w:space="0" w:color="auto"/>
              <w:bottom w:val="single" w:sz="4" w:space="0" w:color="auto"/>
              <w:right w:val="single" w:sz="4" w:space="0" w:color="auto"/>
            </w:tcBorders>
            <w:noWrap/>
            <w:hideMark/>
          </w:tcPr>
          <w:p w14:paraId="6CED5D5C"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6923710E" w14:textId="77777777" w:rsidR="002F7BDD" w:rsidRPr="002F7BDD" w:rsidRDefault="002F7BDD" w:rsidP="00927D59">
            <w:pPr>
              <w:jc w:val="center"/>
              <w:rPr>
                <w:rFonts w:ascii="Times New Roman" w:hAnsi="Times New Roman" w:cs="Times New Roman"/>
                <w:sz w:val="18"/>
                <w:szCs w:val="18"/>
              </w:rPr>
            </w:pPr>
          </w:p>
        </w:tc>
      </w:tr>
      <w:tr w:rsidR="002F7BDD" w:rsidRPr="002F7BDD" w14:paraId="03C0B74A"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302C5D5B"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13</w:t>
            </w:r>
          </w:p>
        </w:tc>
        <w:tc>
          <w:tcPr>
            <w:tcW w:w="5921" w:type="dxa"/>
            <w:tcBorders>
              <w:top w:val="single" w:sz="4" w:space="0" w:color="auto"/>
              <w:left w:val="single" w:sz="4" w:space="0" w:color="auto"/>
              <w:bottom w:val="single" w:sz="4" w:space="0" w:color="auto"/>
              <w:right w:val="single" w:sz="4" w:space="0" w:color="auto"/>
            </w:tcBorders>
            <w:hideMark/>
          </w:tcPr>
          <w:p w14:paraId="310627C7" w14:textId="77777777" w:rsidR="002F7BDD" w:rsidRPr="002F7BDD" w:rsidRDefault="002F7BDD" w:rsidP="00927D59">
            <w:pPr>
              <w:rPr>
                <w:rFonts w:ascii="Times New Roman" w:hAnsi="Times New Roman" w:cs="Times New Roman"/>
                <w:sz w:val="18"/>
                <w:szCs w:val="18"/>
              </w:rPr>
            </w:pPr>
            <w:proofErr w:type="spellStart"/>
            <w:r w:rsidRPr="002F7BDD">
              <w:rPr>
                <w:rFonts w:ascii="Times New Roman" w:hAnsi="Times New Roman" w:cs="Times New Roman"/>
                <w:sz w:val="18"/>
                <w:szCs w:val="18"/>
              </w:rPr>
              <w:t>Хрізотілцементна</w:t>
            </w:r>
            <w:proofErr w:type="spellEnd"/>
            <w:r w:rsidRPr="002F7BDD">
              <w:rPr>
                <w:rFonts w:ascii="Times New Roman" w:hAnsi="Times New Roman" w:cs="Times New Roman"/>
                <w:sz w:val="18"/>
                <w:szCs w:val="18"/>
              </w:rPr>
              <w:t xml:space="preserve"> безнапірна труба 150мм</w:t>
            </w:r>
          </w:p>
        </w:tc>
        <w:tc>
          <w:tcPr>
            <w:tcW w:w="636" w:type="dxa"/>
            <w:tcBorders>
              <w:top w:val="single" w:sz="4" w:space="0" w:color="auto"/>
              <w:left w:val="single" w:sz="4" w:space="0" w:color="auto"/>
              <w:bottom w:val="single" w:sz="4" w:space="0" w:color="auto"/>
              <w:right w:val="single" w:sz="4" w:space="0" w:color="auto"/>
            </w:tcBorders>
          </w:tcPr>
          <w:p w14:paraId="5430CE37"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6F63F469"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50</w:t>
            </w:r>
          </w:p>
        </w:tc>
        <w:tc>
          <w:tcPr>
            <w:tcW w:w="2093" w:type="dxa"/>
            <w:tcBorders>
              <w:top w:val="single" w:sz="5" w:space="0" w:color="auto"/>
              <w:left w:val="single" w:sz="5" w:space="0" w:color="auto"/>
              <w:right w:val="single" w:sz="10" w:space="0" w:color="auto"/>
            </w:tcBorders>
            <w:shd w:val="clear" w:color="FFFFFF" w:fill="FFFFFF"/>
          </w:tcPr>
          <w:p w14:paraId="68A45794" w14:textId="77777777" w:rsidR="002F7BDD" w:rsidRPr="002F7BDD" w:rsidRDefault="002F7BDD" w:rsidP="00927D59">
            <w:pPr>
              <w:jc w:val="center"/>
              <w:rPr>
                <w:rFonts w:ascii="Times New Roman" w:hAnsi="Times New Roman" w:cs="Times New Roman"/>
                <w:sz w:val="18"/>
                <w:szCs w:val="18"/>
              </w:rPr>
            </w:pPr>
          </w:p>
        </w:tc>
      </w:tr>
      <w:tr w:rsidR="002F7BDD" w:rsidRPr="002F7BDD" w14:paraId="3EA70404"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1344424A"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14</w:t>
            </w:r>
          </w:p>
        </w:tc>
        <w:tc>
          <w:tcPr>
            <w:tcW w:w="5921" w:type="dxa"/>
            <w:tcBorders>
              <w:top w:val="single" w:sz="4" w:space="0" w:color="auto"/>
              <w:left w:val="single" w:sz="4" w:space="0" w:color="auto"/>
              <w:bottom w:val="single" w:sz="4" w:space="0" w:color="auto"/>
              <w:right w:val="single" w:sz="4" w:space="0" w:color="auto"/>
            </w:tcBorders>
            <w:hideMark/>
          </w:tcPr>
          <w:p w14:paraId="3CAFD166"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Хомут металевий стяжний 150-170 мм/9мм</w:t>
            </w:r>
          </w:p>
        </w:tc>
        <w:tc>
          <w:tcPr>
            <w:tcW w:w="636" w:type="dxa"/>
            <w:tcBorders>
              <w:top w:val="single" w:sz="4" w:space="0" w:color="auto"/>
              <w:left w:val="single" w:sz="4" w:space="0" w:color="auto"/>
              <w:bottom w:val="single" w:sz="4" w:space="0" w:color="auto"/>
              <w:right w:val="single" w:sz="4" w:space="0" w:color="auto"/>
            </w:tcBorders>
          </w:tcPr>
          <w:p w14:paraId="4000F897"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004D9E16"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500</w:t>
            </w:r>
          </w:p>
        </w:tc>
        <w:tc>
          <w:tcPr>
            <w:tcW w:w="2093" w:type="dxa"/>
            <w:tcBorders>
              <w:top w:val="single" w:sz="5" w:space="0" w:color="auto"/>
              <w:left w:val="single" w:sz="5" w:space="0" w:color="auto"/>
              <w:right w:val="single" w:sz="10" w:space="0" w:color="auto"/>
            </w:tcBorders>
            <w:shd w:val="clear" w:color="FFFFFF" w:fill="FFFFFF"/>
          </w:tcPr>
          <w:p w14:paraId="3CB674AE" w14:textId="77777777" w:rsidR="002F7BDD" w:rsidRPr="002F7BDD" w:rsidRDefault="002F7BDD" w:rsidP="00927D59">
            <w:pPr>
              <w:jc w:val="center"/>
              <w:rPr>
                <w:rFonts w:ascii="Times New Roman" w:hAnsi="Times New Roman" w:cs="Times New Roman"/>
                <w:sz w:val="18"/>
                <w:szCs w:val="18"/>
              </w:rPr>
            </w:pPr>
          </w:p>
        </w:tc>
      </w:tr>
      <w:tr w:rsidR="002F7BDD" w:rsidRPr="002F7BDD" w14:paraId="6456D5AD"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2851D649"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15</w:t>
            </w:r>
          </w:p>
        </w:tc>
        <w:tc>
          <w:tcPr>
            <w:tcW w:w="5921" w:type="dxa"/>
            <w:tcBorders>
              <w:top w:val="single" w:sz="4" w:space="0" w:color="auto"/>
              <w:left w:val="single" w:sz="4" w:space="0" w:color="auto"/>
              <w:bottom w:val="single" w:sz="4" w:space="0" w:color="auto"/>
              <w:right w:val="single" w:sz="4" w:space="0" w:color="auto"/>
            </w:tcBorders>
            <w:hideMark/>
          </w:tcPr>
          <w:p w14:paraId="66967746"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 xml:space="preserve">Плитка для підлоги, </w:t>
            </w:r>
            <w:proofErr w:type="spellStart"/>
            <w:r w:rsidRPr="002F7BDD">
              <w:rPr>
                <w:rFonts w:ascii="Times New Roman" w:hAnsi="Times New Roman" w:cs="Times New Roman"/>
                <w:sz w:val="18"/>
                <w:szCs w:val="18"/>
              </w:rPr>
              <w:t>грес</w:t>
            </w:r>
            <w:proofErr w:type="spellEnd"/>
            <w:r w:rsidRPr="002F7BDD">
              <w:rPr>
                <w:rFonts w:ascii="Times New Roman" w:hAnsi="Times New Roman" w:cs="Times New Roman"/>
                <w:sz w:val="18"/>
                <w:szCs w:val="18"/>
              </w:rPr>
              <w:t xml:space="preserve"> 30*30</w:t>
            </w:r>
          </w:p>
        </w:tc>
        <w:tc>
          <w:tcPr>
            <w:tcW w:w="636" w:type="dxa"/>
            <w:tcBorders>
              <w:top w:val="single" w:sz="4" w:space="0" w:color="auto"/>
              <w:left w:val="single" w:sz="4" w:space="0" w:color="auto"/>
              <w:bottom w:val="single" w:sz="4" w:space="0" w:color="auto"/>
              <w:right w:val="single" w:sz="4" w:space="0" w:color="auto"/>
            </w:tcBorders>
          </w:tcPr>
          <w:p w14:paraId="356AA095"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м2</w:t>
            </w:r>
          </w:p>
        </w:tc>
        <w:tc>
          <w:tcPr>
            <w:tcW w:w="1099" w:type="dxa"/>
            <w:tcBorders>
              <w:top w:val="single" w:sz="4" w:space="0" w:color="auto"/>
              <w:left w:val="single" w:sz="4" w:space="0" w:color="auto"/>
              <w:bottom w:val="single" w:sz="4" w:space="0" w:color="auto"/>
              <w:right w:val="single" w:sz="4" w:space="0" w:color="auto"/>
            </w:tcBorders>
            <w:noWrap/>
            <w:hideMark/>
          </w:tcPr>
          <w:p w14:paraId="569F3A09"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3582572B" w14:textId="77777777" w:rsidR="002F7BDD" w:rsidRPr="002F7BDD" w:rsidRDefault="002F7BDD" w:rsidP="00927D59">
            <w:pPr>
              <w:jc w:val="center"/>
              <w:rPr>
                <w:rFonts w:ascii="Times New Roman" w:hAnsi="Times New Roman" w:cs="Times New Roman"/>
                <w:sz w:val="18"/>
                <w:szCs w:val="18"/>
              </w:rPr>
            </w:pPr>
          </w:p>
        </w:tc>
      </w:tr>
      <w:tr w:rsidR="002F7BDD" w:rsidRPr="002F7BDD" w14:paraId="28019760"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72502B81"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16</w:t>
            </w:r>
          </w:p>
        </w:tc>
        <w:tc>
          <w:tcPr>
            <w:tcW w:w="5921" w:type="dxa"/>
            <w:tcBorders>
              <w:top w:val="single" w:sz="4" w:space="0" w:color="auto"/>
              <w:left w:val="single" w:sz="4" w:space="0" w:color="auto"/>
              <w:bottom w:val="single" w:sz="4" w:space="0" w:color="auto"/>
              <w:right w:val="single" w:sz="4" w:space="0" w:color="auto"/>
            </w:tcBorders>
            <w:hideMark/>
          </w:tcPr>
          <w:p w14:paraId="08A1F60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Плитка керамічна для стін 20*30</w:t>
            </w:r>
          </w:p>
        </w:tc>
        <w:tc>
          <w:tcPr>
            <w:tcW w:w="636" w:type="dxa"/>
            <w:tcBorders>
              <w:top w:val="single" w:sz="4" w:space="0" w:color="auto"/>
              <w:left w:val="single" w:sz="4" w:space="0" w:color="auto"/>
              <w:bottom w:val="single" w:sz="4" w:space="0" w:color="auto"/>
              <w:right w:val="single" w:sz="4" w:space="0" w:color="auto"/>
            </w:tcBorders>
          </w:tcPr>
          <w:p w14:paraId="4867BE8F"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м2</w:t>
            </w:r>
          </w:p>
        </w:tc>
        <w:tc>
          <w:tcPr>
            <w:tcW w:w="1099" w:type="dxa"/>
            <w:tcBorders>
              <w:top w:val="single" w:sz="4" w:space="0" w:color="auto"/>
              <w:left w:val="single" w:sz="4" w:space="0" w:color="auto"/>
              <w:bottom w:val="single" w:sz="4" w:space="0" w:color="auto"/>
              <w:right w:val="single" w:sz="4" w:space="0" w:color="auto"/>
            </w:tcBorders>
            <w:noWrap/>
            <w:hideMark/>
          </w:tcPr>
          <w:p w14:paraId="4F065C40"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420DD718" w14:textId="77777777" w:rsidR="002F7BDD" w:rsidRPr="002F7BDD" w:rsidRDefault="002F7BDD" w:rsidP="00927D59">
            <w:pPr>
              <w:jc w:val="center"/>
              <w:rPr>
                <w:rFonts w:ascii="Times New Roman" w:hAnsi="Times New Roman" w:cs="Times New Roman"/>
                <w:sz w:val="18"/>
                <w:szCs w:val="18"/>
              </w:rPr>
            </w:pPr>
          </w:p>
        </w:tc>
      </w:tr>
      <w:tr w:rsidR="002F7BDD" w:rsidRPr="002F7BDD" w14:paraId="51E75F72"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601907AE"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17</w:t>
            </w:r>
          </w:p>
        </w:tc>
        <w:tc>
          <w:tcPr>
            <w:tcW w:w="5921" w:type="dxa"/>
            <w:tcBorders>
              <w:top w:val="single" w:sz="4" w:space="0" w:color="auto"/>
              <w:left w:val="single" w:sz="4" w:space="0" w:color="auto"/>
              <w:bottom w:val="single" w:sz="4" w:space="0" w:color="auto"/>
              <w:right w:val="single" w:sz="4" w:space="0" w:color="auto"/>
            </w:tcBorders>
            <w:hideMark/>
          </w:tcPr>
          <w:p w14:paraId="3B4874D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 xml:space="preserve">Листи </w:t>
            </w:r>
            <w:proofErr w:type="spellStart"/>
            <w:r w:rsidRPr="002F7BDD">
              <w:rPr>
                <w:rFonts w:ascii="Times New Roman" w:hAnsi="Times New Roman" w:cs="Times New Roman"/>
                <w:sz w:val="18"/>
                <w:szCs w:val="18"/>
              </w:rPr>
              <w:t>волокнистоцементні</w:t>
            </w:r>
            <w:proofErr w:type="spellEnd"/>
            <w:r w:rsidRPr="002F7BDD">
              <w:rPr>
                <w:rFonts w:ascii="Times New Roman" w:hAnsi="Times New Roman" w:cs="Times New Roman"/>
                <w:sz w:val="18"/>
                <w:szCs w:val="18"/>
              </w:rPr>
              <w:t xml:space="preserve"> хвилясті 1750х1130мм, 8 хвиль</w:t>
            </w:r>
          </w:p>
        </w:tc>
        <w:tc>
          <w:tcPr>
            <w:tcW w:w="636" w:type="dxa"/>
            <w:tcBorders>
              <w:top w:val="single" w:sz="4" w:space="0" w:color="auto"/>
              <w:left w:val="single" w:sz="4" w:space="0" w:color="auto"/>
              <w:bottom w:val="single" w:sz="4" w:space="0" w:color="auto"/>
              <w:right w:val="single" w:sz="4" w:space="0" w:color="auto"/>
            </w:tcBorders>
          </w:tcPr>
          <w:p w14:paraId="65B6C1F4"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2F3B9EC9"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1000</w:t>
            </w:r>
          </w:p>
        </w:tc>
        <w:tc>
          <w:tcPr>
            <w:tcW w:w="2093" w:type="dxa"/>
            <w:tcBorders>
              <w:top w:val="single" w:sz="5" w:space="0" w:color="auto"/>
              <w:left w:val="single" w:sz="5" w:space="0" w:color="auto"/>
              <w:right w:val="single" w:sz="10" w:space="0" w:color="auto"/>
            </w:tcBorders>
            <w:shd w:val="clear" w:color="FFFFFF" w:fill="FFFFFF"/>
          </w:tcPr>
          <w:p w14:paraId="1D474323" w14:textId="77777777" w:rsidR="002F7BDD" w:rsidRPr="002F7BDD" w:rsidRDefault="002F7BDD" w:rsidP="00927D59">
            <w:pPr>
              <w:jc w:val="center"/>
              <w:rPr>
                <w:rFonts w:ascii="Times New Roman" w:hAnsi="Times New Roman" w:cs="Times New Roman"/>
                <w:sz w:val="18"/>
                <w:szCs w:val="18"/>
              </w:rPr>
            </w:pPr>
          </w:p>
        </w:tc>
      </w:tr>
      <w:tr w:rsidR="002F7BDD" w:rsidRPr="002F7BDD" w14:paraId="7468EBE7"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34456810"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18</w:t>
            </w:r>
          </w:p>
        </w:tc>
        <w:tc>
          <w:tcPr>
            <w:tcW w:w="5921" w:type="dxa"/>
            <w:tcBorders>
              <w:top w:val="single" w:sz="4" w:space="0" w:color="auto"/>
              <w:left w:val="single" w:sz="4" w:space="0" w:color="auto"/>
              <w:bottom w:val="single" w:sz="4" w:space="0" w:color="auto"/>
              <w:right w:val="single" w:sz="4" w:space="0" w:color="auto"/>
            </w:tcBorders>
            <w:hideMark/>
          </w:tcPr>
          <w:p w14:paraId="65B60ADF"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Портландцемент М400 у мішках по 50кг або по 25кг</w:t>
            </w:r>
          </w:p>
        </w:tc>
        <w:tc>
          <w:tcPr>
            <w:tcW w:w="636" w:type="dxa"/>
            <w:tcBorders>
              <w:top w:val="single" w:sz="4" w:space="0" w:color="auto"/>
              <w:left w:val="single" w:sz="4" w:space="0" w:color="auto"/>
              <w:bottom w:val="single" w:sz="4" w:space="0" w:color="auto"/>
              <w:right w:val="single" w:sz="4" w:space="0" w:color="auto"/>
            </w:tcBorders>
          </w:tcPr>
          <w:p w14:paraId="13CBFDC8"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13D3A34C"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15000</w:t>
            </w:r>
          </w:p>
        </w:tc>
        <w:tc>
          <w:tcPr>
            <w:tcW w:w="2093" w:type="dxa"/>
            <w:tcBorders>
              <w:top w:val="single" w:sz="5" w:space="0" w:color="auto"/>
              <w:left w:val="single" w:sz="5" w:space="0" w:color="auto"/>
              <w:right w:val="single" w:sz="10" w:space="0" w:color="auto"/>
            </w:tcBorders>
            <w:shd w:val="clear" w:color="FFFFFF" w:fill="FFFFFF"/>
          </w:tcPr>
          <w:p w14:paraId="392C5295" w14:textId="77777777" w:rsidR="002F7BDD" w:rsidRPr="002F7BDD" w:rsidRDefault="002F7BDD" w:rsidP="00927D59">
            <w:pPr>
              <w:jc w:val="center"/>
              <w:rPr>
                <w:rFonts w:ascii="Times New Roman" w:hAnsi="Times New Roman" w:cs="Times New Roman"/>
                <w:sz w:val="18"/>
                <w:szCs w:val="18"/>
              </w:rPr>
            </w:pPr>
          </w:p>
        </w:tc>
      </w:tr>
      <w:tr w:rsidR="002F7BDD" w:rsidRPr="002F7BDD" w14:paraId="69450E2B"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782EEB95"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19</w:t>
            </w:r>
          </w:p>
        </w:tc>
        <w:tc>
          <w:tcPr>
            <w:tcW w:w="5921" w:type="dxa"/>
            <w:tcBorders>
              <w:top w:val="single" w:sz="4" w:space="0" w:color="auto"/>
              <w:left w:val="single" w:sz="4" w:space="0" w:color="auto"/>
              <w:bottom w:val="single" w:sz="4" w:space="0" w:color="auto"/>
              <w:right w:val="single" w:sz="4" w:space="0" w:color="auto"/>
            </w:tcBorders>
            <w:hideMark/>
          </w:tcPr>
          <w:p w14:paraId="3B10BE45"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 xml:space="preserve">Євроруберойд ЕКП -4 мм, </w:t>
            </w:r>
            <w:proofErr w:type="spellStart"/>
            <w:r w:rsidRPr="002F7BDD">
              <w:rPr>
                <w:rFonts w:ascii="Times New Roman" w:hAnsi="Times New Roman" w:cs="Times New Roman"/>
                <w:sz w:val="18"/>
                <w:szCs w:val="18"/>
              </w:rPr>
              <w:t>Бікроеласт</w:t>
            </w:r>
            <w:proofErr w:type="spellEnd"/>
          </w:p>
        </w:tc>
        <w:tc>
          <w:tcPr>
            <w:tcW w:w="636" w:type="dxa"/>
            <w:tcBorders>
              <w:top w:val="single" w:sz="4" w:space="0" w:color="auto"/>
              <w:left w:val="single" w:sz="4" w:space="0" w:color="auto"/>
              <w:bottom w:val="single" w:sz="4" w:space="0" w:color="auto"/>
              <w:right w:val="single" w:sz="4" w:space="0" w:color="auto"/>
            </w:tcBorders>
          </w:tcPr>
          <w:p w14:paraId="0C6042BF"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м2</w:t>
            </w:r>
          </w:p>
        </w:tc>
        <w:tc>
          <w:tcPr>
            <w:tcW w:w="1099" w:type="dxa"/>
            <w:tcBorders>
              <w:top w:val="single" w:sz="4" w:space="0" w:color="auto"/>
              <w:left w:val="single" w:sz="4" w:space="0" w:color="auto"/>
              <w:bottom w:val="single" w:sz="4" w:space="0" w:color="auto"/>
              <w:right w:val="single" w:sz="4" w:space="0" w:color="auto"/>
            </w:tcBorders>
            <w:noWrap/>
            <w:hideMark/>
          </w:tcPr>
          <w:p w14:paraId="63ED5F85"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500</w:t>
            </w:r>
          </w:p>
        </w:tc>
        <w:tc>
          <w:tcPr>
            <w:tcW w:w="2093" w:type="dxa"/>
            <w:tcBorders>
              <w:top w:val="single" w:sz="5" w:space="0" w:color="auto"/>
              <w:left w:val="single" w:sz="5" w:space="0" w:color="auto"/>
              <w:right w:val="single" w:sz="10" w:space="0" w:color="auto"/>
            </w:tcBorders>
            <w:shd w:val="clear" w:color="FFFFFF" w:fill="FFFFFF"/>
          </w:tcPr>
          <w:p w14:paraId="24764BC2" w14:textId="77777777" w:rsidR="002F7BDD" w:rsidRPr="002F7BDD" w:rsidRDefault="002F7BDD" w:rsidP="00927D59">
            <w:pPr>
              <w:jc w:val="center"/>
              <w:rPr>
                <w:rFonts w:ascii="Times New Roman" w:hAnsi="Times New Roman" w:cs="Times New Roman"/>
                <w:sz w:val="18"/>
                <w:szCs w:val="18"/>
              </w:rPr>
            </w:pPr>
          </w:p>
        </w:tc>
      </w:tr>
      <w:tr w:rsidR="002F7BDD" w:rsidRPr="002F7BDD" w14:paraId="2D58D6E4"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193D6668"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20</w:t>
            </w:r>
          </w:p>
        </w:tc>
        <w:tc>
          <w:tcPr>
            <w:tcW w:w="5921" w:type="dxa"/>
            <w:tcBorders>
              <w:top w:val="single" w:sz="4" w:space="0" w:color="auto"/>
              <w:left w:val="single" w:sz="4" w:space="0" w:color="auto"/>
              <w:bottom w:val="single" w:sz="4" w:space="0" w:color="auto"/>
              <w:right w:val="single" w:sz="4" w:space="0" w:color="auto"/>
            </w:tcBorders>
            <w:hideMark/>
          </w:tcPr>
          <w:p w14:paraId="638E7500"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Цегла червона М100</w:t>
            </w:r>
          </w:p>
        </w:tc>
        <w:tc>
          <w:tcPr>
            <w:tcW w:w="636" w:type="dxa"/>
            <w:tcBorders>
              <w:top w:val="single" w:sz="4" w:space="0" w:color="auto"/>
              <w:left w:val="single" w:sz="4" w:space="0" w:color="auto"/>
              <w:bottom w:val="single" w:sz="4" w:space="0" w:color="auto"/>
              <w:right w:val="single" w:sz="4" w:space="0" w:color="auto"/>
            </w:tcBorders>
          </w:tcPr>
          <w:p w14:paraId="6B2B7D4E"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7E730049"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4000</w:t>
            </w:r>
          </w:p>
        </w:tc>
        <w:tc>
          <w:tcPr>
            <w:tcW w:w="2093" w:type="dxa"/>
            <w:tcBorders>
              <w:top w:val="single" w:sz="5" w:space="0" w:color="auto"/>
              <w:left w:val="single" w:sz="5" w:space="0" w:color="auto"/>
              <w:right w:val="single" w:sz="10" w:space="0" w:color="auto"/>
            </w:tcBorders>
            <w:shd w:val="clear" w:color="FFFFFF" w:fill="FFFFFF"/>
          </w:tcPr>
          <w:p w14:paraId="1CDEE08A"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 xml:space="preserve">Одинарна повнотіла, рядова, на </w:t>
            </w:r>
            <w:proofErr w:type="spellStart"/>
            <w:r w:rsidRPr="002F7BDD">
              <w:rPr>
                <w:rFonts w:ascii="Times New Roman" w:hAnsi="Times New Roman" w:cs="Times New Roman"/>
                <w:sz w:val="18"/>
                <w:szCs w:val="18"/>
              </w:rPr>
              <w:t>поддонах</w:t>
            </w:r>
            <w:proofErr w:type="spellEnd"/>
          </w:p>
        </w:tc>
      </w:tr>
      <w:tr w:rsidR="002F7BDD" w:rsidRPr="002F7BDD" w14:paraId="27DDDC59"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4438AA9E"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21</w:t>
            </w:r>
          </w:p>
        </w:tc>
        <w:tc>
          <w:tcPr>
            <w:tcW w:w="5921" w:type="dxa"/>
            <w:tcBorders>
              <w:top w:val="single" w:sz="4" w:space="0" w:color="auto"/>
              <w:left w:val="single" w:sz="4" w:space="0" w:color="auto"/>
              <w:bottom w:val="single" w:sz="4" w:space="0" w:color="auto"/>
              <w:right w:val="single" w:sz="4" w:space="0" w:color="auto"/>
            </w:tcBorders>
            <w:hideMark/>
          </w:tcPr>
          <w:p w14:paraId="4CF6354E"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Блоки з газобетону D400</w:t>
            </w:r>
          </w:p>
        </w:tc>
        <w:tc>
          <w:tcPr>
            <w:tcW w:w="636" w:type="dxa"/>
            <w:tcBorders>
              <w:top w:val="single" w:sz="4" w:space="0" w:color="auto"/>
              <w:left w:val="single" w:sz="4" w:space="0" w:color="auto"/>
              <w:bottom w:val="single" w:sz="4" w:space="0" w:color="auto"/>
              <w:right w:val="single" w:sz="4" w:space="0" w:color="auto"/>
            </w:tcBorders>
          </w:tcPr>
          <w:p w14:paraId="1C67DD3C"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м3</w:t>
            </w:r>
          </w:p>
        </w:tc>
        <w:tc>
          <w:tcPr>
            <w:tcW w:w="1099" w:type="dxa"/>
            <w:tcBorders>
              <w:top w:val="single" w:sz="4" w:space="0" w:color="auto"/>
              <w:left w:val="single" w:sz="4" w:space="0" w:color="auto"/>
              <w:bottom w:val="single" w:sz="4" w:space="0" w:color="auto"/>
              <w:right w:val="single" w:sz="4" w:space="0" w:color="auto"/>
            </w:tcBorders>
            <w:noWrap/>
            <w:hideMark/>
          </w:tcPr>
          <w:p w14:paraId="579F0FDA"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50</w:t>
            </w:r>
          </w:p>
        </w:tc>
        <w:tc>
          <w:tcPr>
            <w:tcW w:w="2093" w:type="dxa"/>
            <w:tcBorders>
              <w:top w:val="single" w:sz="5" w:space="0" w:color="auto"/>
              <w:left w:val="single" w:sz="5" w:space="0" w:color="auto"/>
              <w:right w:val="single" w:sz="10" w:space="0" w:color="auto"/>
            </w:tcBorders>
            <w:shd w:val="clear" w:color="FFFFFF" w:fill="FFFFFF"/>
          </w:tcPr>
          <w:p w14:paraId="0C2FFBDC" w14:textId="77777777" w:rsidR="002F7BDD" w:rsidRPr="002F7BDD" w:rsidRDefault="002F7BDD" w:rsidP="00927D59">
            <w:pPr>
              <w:jc w:val="center"/>
              <w:rPr>
                <w:rFonts w:ascii="Times New Roman" w:hAnsi="Times New Roman" w:cs="Times New Roman"/>
                <w:sz w:val="18"/>
                <w:szCs w:val="18"/>
              </w:rPr>
            </w:pPr>
          </w:p>
        </w:tc>
      </w:tr>
      <w:tr w:rsidR="002F7BDD" w:rsidRPr="002F7BDD" w14:paraId="1109C03A"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055B095E"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22</w:t>
            </w:r>
          </w:p>
        </w:tc>
        <w:tc>
          <w:tcPr>
            <w:tcW w:w="5921" w:type="dxa"/>
            <w:tcBorders>
              <w:top w:val="single" w:sz="4" w:space="0" w:color="auto"/>
              <w:left w:val="single" w:sz="4" w:space="0" w:color="auto"/>
              <w:bottom w:val="single" w:sz="4" w:space="0" w:color="auto"/>
              <w:right w:val="single" w:sz="4" w:space="0" w:color="auto"/>
            </w:tcBorders>
            <w:hideMark/>
          </w:tcPr>
          <w:p w14:paraId="1083161F"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Теплоізоляція, 50 мм</w:t>
            </w:r>
          </w:p>
        </w:tc>
        <w:tc>
          <w:tcPr>
            <w:tcW w:w="636" w:type="dxa"/>
            <w:tcBorders>
              <w:top w:val="single" w:sz="4" w:space="0" w:color="auto"/>
              <w:left w:val="single" w:sz="4" w:space="0" w:color="auto"/>
              <w:bottom w:val="single" w:sz="4" w:space="0" w:color="auto"/>
              <w:right w:val="single" w:sz="4" w:space="0" w:color="auto"/>
            </w:tcBorders>
          </w:tcPr>
          <w:p w14:paraId="0FF454DE"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м2</w:t>
            </w:r>
          </w:p>
        </w:tc>
        <w:tc>
          <w:tcPr>
            <w:tcW w:w="1099" w:type="dxa"/>
            <w:tcBorders>
              <w:top w:val="single" w:sz="4" w:space="0" w:color="auto"/>
              <w:left w:val="single" w:sz="4" w:space="0" w:color="auto"/>
              <w:bottom w:val="single" w:sz="4" w:space="0" w:color="auto"/>
              <w:right w:val="single" w:sz="4" w:space="0" w:color="auto"/>
            </w:tcBorders>
            <w:noWrap/>
            <w:hideMark/>
          </w:tcPr>
          <w:p w14:paraId="2B688591"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200</w:t>
            </w:r>
          </w:p>
        </w:tc>
        <w:tc>
          <w:tcPr>
            <w:tcW w:w="2093" w:type="dxa"/>
            <w:tcBorders>
              <w:top w:val="single" w:sz="5" w:space="0" w:color="auto"/>
              <w:left w:val="single" w:sz="5" w:space="0" w:color="auto"/>
              <w:right w:val="single" w:sz="10" w:space="0" w:color="auto"/>
            </w:tcBorders>
            <w:shd w:val="clear" w:color="FFFFFF" w:fill="FFFFFF"/>
          </w:tcPr>
          <w:p w14:paraId="63D8D900" w14:textId="77777777" w:rsidR="002F7BDD" w:rsidRPr="002F7BDD" w:rsidRDefault="002F7BDD" w:rsidP="00927D59">
            <w:pPr>
              <w:jc w:val="center"/>
              <w:rPr>
                <w:rFonts w:ascii="Times New Roman" w:hAnsi="Times New Roman" w:cs="Times New Roman"/>
                <w:sz w:val="18"/>
                <w:szCs w:val="18"/>
              </w:rPr>
            </w:pPr>
          </w:p>
        </w:tc>
      </w:tr>
      <w:tr w:rsidR="002F7BDD" w:rsidRPr="002F7BDD" w14:paraId="6854EF13" w14:textId="77777777" w:rsidTr="00927D59">
        <w:trPr>
          <w:trHeight w:val="583"/>
        </w:trPr>
        <w:tc>
          <w:tcPr>
            <w:tcW w:w="458" w:type="dxa"/>
            <w:tcBorders>
              <w:top w:val="single" w:sz="4" w:space="0" w:color="auto"/>
              <w:left w:val="single" w:sz="4" w:space="0" w:color="auto"/>
              <w:bottom w:val="single" w:sz="4" w:space="0" w:color="auto"/>
              <w:right w:val="single" w:sz="4" w:space="0" w:color="auto"/>
            </w:tcBorders>
            <w:hideMark/>
          </w:tcPr>
          <w:p w14:paraId="3E2021C6"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23</w:t>
            </w:r>
          </w:p>
        </w:tc>
        <w:tc>
          <w:tcPr>
            <w:tcW w:w="5921" w:type="dxa"/>
            <w:tcBorders>
              <w:top w:val="single" w:sz="4" w:space="0" w:color="auto"/>
              <w:left w:val="single" w:sz="4" w:space="0" w:color="auto"/>
              <w:bottom w:val="single" w:sz="4" w:space="0" w:color="auto"/>
              <w:right w:val="single" w:sz="4" w:space="0" w:color="auto"/>
            </w:tcBorders>
            <w:hideMark/>
          </w:tcPr>
          <w:p w14:paraId="71BC8550"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Лінолеум</w:t>
            </w:r>
          </w:p>
        </w:tc>
        <w:tc>
          <w:tcPr>
            <w:tcW w:w="636" w:type="dxa"/>
            <w:tcBorders>
              <w:top w:val="single" w:sz="4" w:space="0" w:color="auto"/>
              <w:left w:val="single" w:sz="4" w:space="0" w:color="auto"/>
              <w:bottom w:val="single" w:sz="4" w:space="0" w:color="auto"/>
              <w:right w:val="single" w:sz="4" w:space="0" w:color="auto"/>
            </w:tcBorders>
          </w:tcPr>
          <w:p w14:paraId="68534CD7"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м2</w:t>
            </w:r>
          </w:p>
        </w:tc>
        <w:tc>
          <w:tcPr>
            <w:tcW w:w="1099" w:type="dxa"/>
            <w:tcBorders>
              <w:top w:val="single" w:sz="4" w:space="0" w:color="auto"/>
              <w:left w:val="single" w:sz="4" w:space="0" w:color="auto"/>
              <w:bottom w:val="single" w:sz="4" w:space="0" w:color="auto"/>
              <w:right w:val="single" w:sz="4" w:space="0" w:color="auto"/>
            </w:tcBorders>
            <w:noWrap/>
            <w:hideMark/>
          </w:tcPr>
          <w:p w14:paraId="5EB7BAD5"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49875857"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Покриття ПВХ на тканинній підоснові. Дизайн: абстракція, дошка, мармур, паркет, плитка. Кольори: бежевий, білий, коричневий під деревину різних порід, сірий</w:t>
            </w:r>
          </w:p>
        </w:tc>
      </w:tr>
      <w:tr w:rsidR="002F7BDD" w:rsidRPr="002F7BDD" w14:paraId="1FDFBED9"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1D64943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24</w:t>
            </w:r>
          </w:p>
        </w:tc>
        <w:tc>
          <w:tcPr>
            <w:tcW w:w="5921" w:type="dxa"/>
            <w:tcBorders>
              <w:top w:val="single" w:sz="4" w:space="0" w:color="auto"/>
              <w:left w:val="single" w:sz="4" w:space="0" w:color="auto"/>
              <w:bottom w:val="single" w:sz="4" w:space="0" w:color="auto"/>
              <w:right w:val="single" w:sz="4" w:space="0" w:color="auto"/>
            </w:tcBorders>
            <w:hideMark/>
          </w:tcPr>
          <w:p w14:paraId="369662BC"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Канат смоляний (</w:t>
            </w:r>
            <w:proofErr w:type="spellStart"/>
            <w:r w:rsidRPr="002F7BDD">
              <w:rPr>
                <w:rFonts w:ascii="Times New Roman" w:hAnsi="Times New Roman" w:cs="Times New Roman"/>
                <w:sz w:val="18"/>
                <w:szCs w:val="18"/>
              </w:rPr>
              <w:t>каболка</w:t>
            </w:r>
            <w:proofErr w:type="spellEnd"/>
            <w:r w:rsidRPr="002F7BDD">
              <w:rPr>
                <w:rFonts w:ascii="Times New Roman" w:hAnsi="Times New Roman" w:cs="Times New Roman"/>
                <w:sz w:val="18"/>
                <w:szCs w:val="18"/>
              </w:rPr>
              <w:t>) 12мм</w:t>
            </w:r>
          </w:p>
        </w:tc>
        <w:tc>
          <w:tcPr>
            <w:tcW w:w="636" w:type="dxa"/>
            <w:tcBorders>
              <w:top w:val="single" w:sz="4" w:space="0" w:color="auto"/>
              <w:left w:val="single" w:sz="4" w:space="0" w:color="auto"/>
              <w:bottom w:val="single" w:sz="4" w:space="0" w:color="auto"/>
              <w:right w:val="single" w:sz="4" w:space="0" w:color="auto"/>
            </w:tcBorders>
          </w:tcPr>
          <w:p w14:paraId="4256A9F4"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11C2BF73"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20</w:t>
            </w:r>
          </w:p>
        </w:tc>
        <w:tc>
          <w:tcPr>
            <w:tcW w:w="2093" w:type="dxa"/>
            <w:tcBorders>
              <w:top w:val="single" w:sz="5" w:space="0" w:color="auto"/>
              <w:left w:val="single" w:sz="5" w:space="0" w:color="auto"/>
              <w:right w:val="single" w:sz="10" w:space="0" w:color="auto"/>
            </w:tcBorders>
            <w:shd w:val="clear" w:color="FFFFFF" w:fill="FFFFFF"/>
          </w:tcPr>
          <w:p w14:paraId="77374F07" w14:textId="77777777" w:rsidR="002F7BDD" w:rsidRPr="002F7BDD" w:rsidRDefault="002F7BDD" w:rsidP="00927D59">
            <w:pPr>
              <w:jc w:val="center"/>
              <w:rPr>
                <w:rFonts w:ascii="Times New Roman" w:hAnsi="Times New Roman" w:cs="Times New Roman"/>
                <w:sz w:val="18"/>
                <w:szCs w:val="18"/>
              </w:rPr>
            </w:pPr>
          </w:p>
        </w:tc>
      </w:tr>
      <w:tr w:rsidR="002F7BDD" w:rsidRPr="002F7BDD" w14:paraId="6A2032F3"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65A955AF"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25</w:t>
            </w:r>
          </w:p>
        </w:tc>
        <w:tc>
          <w:tcPr>
            <w:tcW w:w="5921" w:type="dxa"/>
            <w:tcBorders>
              <w:top w:val="single" w:sz="4" w:space="0" w:color="auto"/>
              <w:left w:val="single" w:sz="4" w:space="0" w:color="auto"/>
              <w:bottom w:val="single" w:sz="4" w:space="0" w:color="auto"/>
              <w:right w:val="single" w:sz="4" w:space="0" w:color="auto"/>
            </w:tcBorders>
            <w:hideMark/>
          </w:tcPr>
          <w:p w14:paraId="2C490606"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Канат смоляний (</w:t>
            </w:r>
            <w:proofErr w:type="spellStart"/>
            <w:r w:rsidRPr="002F7BDD">
              <w:rPr>
                <w:rFonts w:ascii="Times New Roman" w:hAnsi="Times New Roman" w:cs="Times New Roman"/>
                <w:sz w:val="18"/>
                <w:szCs w:val="18"/>
              </w:rPr>
              <w:t>каболка</w:t>
            </w:r>
            <w:proofErr w:type="spellEnd"/>
            <w:r w:rsidRPr="002F7BDD">
              <w:rPr>
                <w:rFonts w:ascii="Times New Roman" w:hAnsi="Times New Roman" w:cs="Times New Roman"/>
                <w:sz w:val="18"/>
                <w:szCs w:val="18"/>
              </w:rPr>
              <w:t>) 20мм</w:t>
            </w:r>
          </w:p>
        </w:tc>
        <w:tc>
          <w:tcPr>
            <w:tcW w:w="636" w:type="dxa"/>
            <w:tcBorders>
              <w:top w:val="single" w:sz="4" w:space="0" w:color="auto"/>
              <w:left w:val="single" w:sz="4" w:space="0" w:color="auto"/>
              <w:bottom w:val="single" w:sz="4" w:space="0" w:color="auto"/>
              <w:right w:val="single" w:sz="4" w:space="0" w:color="auto"/>
            </w:tcBorders>
          </w:tcPr>
          <w:p w14:paraId="0878D9CB"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1F47EA69"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20</w:t>
            </w:r>
          </w:p>
        </w:tc>
        <w:tc>
          <w:tcPr>
            <w:tcW w:w="2093" w:type="dxa"/>
            <w:tcBorders>
              <w:top w:val="single" w:sz="5" w:space="0" w:color="auto"/>
              <w:left w:val="single" w:sz="5" w:space="0" w:color="auto"/>
              <w:right w:val="single" w:sz="10" w:space="0" w:color="auto"/>
            </w:tcBorders>
            <w:shd w:val="clear" w:color="FFFFFF" w:fill="FFFFFF"/>
          </w:tcPr>
          <w:p w14:paraId="24F87153" w14:textId="77777777" w:rsidR="002F7BDD" w:rsidRPr="002F7BDD" w:rsidRDefault="002F7BDD" w:rsidP="00927D59">
            <w:pPr>
              <w:jc w:val="center"/>
              <w:rPr>
                <w:rFonts w:ascii="Times New Roman" w:hAnsi="Times New Roman" w:cs="Times New Roman"/>
                <w:sz w:val="18"/>
                <w:szCs w:val="18"/>
              </w:rPr>
            </w:pPr>
          </w:p>
        </w:tc>
      </w:tr>
      <w:tr w:rsidR="002F7BDD" w:rsidRPr="002F7BDD" w14:paraId="27A2DCC3"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704F7E26"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26</w:t>
            </w:r>
          </w:p>
        </w:tc>
        <w:tc>
          <w:tcPr>
            <w:tcW w:w="5921" w:type="dxa"/>
            <w:tcBorders>
              <w:top w:val="single" w:sz="4" w:space="0" w:color="auto"/>
              <w:left w:val="single" w:sz="4" w:space="0" w:color="auto"/>
              <w:bottom w:val="single" w:sz="4" w:space="0" w:color="auto"/>
              <w:right w:val="single" w:sz="4" w:space="0" w:color="auto"/>
            </w:tcBorders>
            <w:hideMark/>
          </w:tcPr>
          <w:p w14:paraId="34A76AE5"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Канат смоляний (</w:t>
            </w:r>
            <w:proofErr w:type="spellStart"/>
            <w:r w:rsidRPr="002F7BDD">
              <w:rPr>
                <w:rFonts w:ascii="Times New Roman" w:hAnsi="Times New Roman" w:cs="Times New Roman"/>
                <w:sz w:val="18"/>
                <w:szCs w:val="18"/>
              </w:rPr>
              <w:t>каболка</w:t>
            </w:r>
            <w:proofErr w:type="spellEnd"/>
            <w:r w:rsidRPr="002F7BDD">
              <w:rPr>
                <w:rFonts w:ascii="Times New Roman" w:hAnsi="Times New Roman" w:cs="Times New Roman"/>
                <w:sz w:val="18"/>
                <w:szCs w:val="18"/>
              </w:rPr>
              <w:t>) 50мм</w:t>
            </w:r>
          </w:p>
        </w:tc>
        <w:tc>
          <w:tcPr>
            <w:tcW w:w="636" w:type="dxa"/>
            <w:tcBorders>
              <w:top w:val="single" w:sz="4" w:space="0" w:color="auto"/>
              <w:left w:val="single" w:sz="4" w:space="0" w:color="auto"/>
              <w:bottom w:val="single" w:sz="4" w:space="0" w:color="auto"/>
              <w:right w:val="single" w:sz="4" w:space="0" w:color="auto"/>
            </w:tcBorders>
          </w:tcPr>
          <w:p w14:paraId="15BCAD09"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кг</w:t>
            </w:r>
          </w:p>
        </w:tc>
        <w:tc>
          <w:tcPr>
            <w:tcW w:w="1099" w:type="dxa"/>
            <w:tcBorders>
              <w:top w:val="single" w:sz="4" w:space="0" w:color="auto"/>
              <w:left w:val="single" w:sz="4" w:space="0" w:color="auto"/>
              <w:bottom w:val="single" w:sz="4" w:space="0" w:color="auto"/>
              <w:right w:val="single" w:sz="4" w:space="0" w:color="auto"/>
            </w:tcBorders>
            <w:noWrap/>
            <w:hideMark/>
          </w:tcPr>
          <w:p w14:paraId="0246DD95"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20</w:t>
            </w:r>
          </w:p>
        </w:tc>
        <w:tc>
          <w:tcPr>
            <w:tcW w:w="2093" w:type="dxa"/>
            <w:tcBorders>
              <w:top w:val="single" w:sz="5" w:space="0" w:color="auto"/>
              <w:left w:val="single" w:sz="5" w:space="0" w:color="auto"/>
              <w:right w:val="single" w:sz="10" w:space="0" w:color="auto"/>
            </w:tcBorders>
            <w:shd w:val="clear" w:color="FFFFFF" w:fill="FFFFFF"/>
          </w:tcPr>
          <w:p w14:paraId="73AF5027" w14:textId="77777777" w:rsidR="002F7BDD" w:rsidRPr="002F7BDD" w:rsidRDefault="002F7BDD" w:rsidP="00927D59">
            <w:pPr>
              <w:jc w:val="center"/>
              <w:rPr>
                <w:rFonts w:ascii="Times New Roman" w:hAnsi="Times New Roman" w:cs="Times New Roman"/>
                <w:sz w:val="18"/>
                <w:szCs w:val="18"/>
              </w:rPr>
            </w:pPr>
          </w:p>
        </w:tc>
      </w:tr>
      <w:tr w:rsidR="002F7BDD" w:rsidRPr="002F7BDD" w14:paraId="6A5C10C3"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2DFBE14F"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27</w:t>
            </w:r>
          </w:p>
        </w:tc>
        <w:tc>
          <w:tcPr>
            <w:tcW w:w="5921" w:type="dxa"/>
            <w:tcBorders>
              <w:top w:val="single" w:sz="4" w:space="0" w:color="auto"/>
              <w:left w:val="single" w:sz="4" w:space="0" w:color="auto"/>
              <w:bottom w:val="single" w:sz="4" w:space="0" w:color="auto"/>
              <w:right w:val="single" w:sz="4" w:space="0" w:color="auto"/>
            </w:tcBorders>
            <w:hideMark/>
          </w:tcPr>
          <w:p w14:paraId="32FF5D9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3/8 "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09B5D45B"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1FA05584"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64FD741B" w14:textId="77777777" w:rsidR="002F7BDD" w:rsidRPr="002F7BDD" w:rsidRDefault="002F7BDD" w:rsidP="00927D59">
            <w:pPr>
              <w:jc w:val="center"/>
              <w:rPr>
                <w:rFonts w:ascii="Times New Roman" w:hAnsi="Times New Roman" w:cs="Times New Roman"/>
                <w:sz w:val="18"/>
                <w:szCs w:val="18"/>
              </w:rPr>
            </w:pPr>
          </w:p>
        </w:tc>
      </w:tr>
      <w:tr w:rsidR="002F7BDD" w:rsidRPr="002F7BDD" w14:paraId="4E982821"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68FC0AB0"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28</w:t>
            </w:r>
          </w:p>
        </w:tc>
        <w:tc>
          <w:tcPr>
            <w:tcW w:w="5921" w:type="dxa"/>
            <w:tcBorders>
              <w:top w:val="single" w:sz="4" w:space="0" w:color="auto"/>
              <w:left w:val="single" w:sz="4" w:space="0" w:color="auto"/>
              <w:bottom w:val="single" w:sz="4" w:space="0" w:color="auto"/>
              <w:right w:val="single" w:sz="4" w:space="0" w:color="auto"/>
            </w:tcBorders>
            <w:hideMark/>
          </w:tcPr>
          <w:p w14:paraId="2832F9D3"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1/2 "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46A6DF1B"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0AC9E548"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7E6D9FCB" w14:textId="77777777" w:rsidR="002F7BDD" w:rsidRPr="002F7BDD" w:rsidRDefault="002F7BDD" w:rsidP="00927D59">
            <w:pPr>
              <w:jc w:val="center"/>
              <w:rPr>
                <w:rFonts w:ascii="Times New Roman" w:hAnsi="Times New Roman" w:cs="Times New Roman"/>
                <w:sz w:val="18"/>
                <w:szCs w:val="18"/>
              </w:rPr>
            </w:pPr>
          </w:p>
        </w:tc>
      </w:tr>
      <w:tr w:rsidR="002F7BDD" w:rsidRPr="002F7BDD" w14:paraId="34FA29D0"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3E485DB8"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lastRenderedPageBreak/>
              <w:t>29</w:t>
            </w:r>
          </w:p>
        </w:tc>
        <w:tc>
          <w:tcPr>
            <w:tcW w:w="5921" w:type="dxa"/>
            <w:tcBorders>
              <w:top w:val="single" w:sz="4" w:space="0" w:color="auto"/>
              <w:left w:val="single" w:sz="4" w:space="0" w:color="auto"/>
              <w:bottom w:val="single" w:sz="4" w:space="0" w:color="auto"/>
              <w:right w:val="single" w:sz="4" w:space="0" w:color="auto"/>
            </w:tcBorders>
            <w:hideMark/>
          </w:tcPr>
          <w:p w14:paraId="79402C9D"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3/4 "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2DFC7BE5"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4A29D995"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428CF75B" w14:textId="77777777" w:rsidR="002F7BDD" w:rsidRPr="002F7BDD" w:rsidRDefault="002F7BDD" w:rsidP="00927D59">
            <w:pPr>
              <w:jc w:val="center"/>
              <w:rPr>
                <w:rFonts w:ascii="Times New Roman" w:hAnsi="Times New Roman" w:cs="Times New Roman"/>
                <w:sz w:val="18"/>
                <w:szCs w:val="18"/>
              </w:rPr>
            </w:pPr>
          </w:p>
        </w:tc>
      </w:tr>
      <w:tr w:rsidR="002F7BDD" w:rsidRPr="002F7BDD" w14:paraId="183A90E0"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7C22DC89"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30</w:t>
            </w:r>
          </w:p>
        </w:tc>
        <w:tc>
          <w:tcPr>
            <w:tcW w:w="5921" w:type="dxa"/>
            <w:tcBorders>
              <w:top w:val="single" w:sz="4" w:space="0" w:color="auto"/>
              <w:left w:val="single" w:sz="4" w:space="0" w:color="auto"/>
              <w:bottom w:val="single" w:sz="4" w:space="0" w:color="auto"/>
              <w:right w:val="single" w:sz="4" w:space="0" w:color="auto"/>
            </w:tcBorders>
            <w:hideMark/>
          </w:tcPr>
          <w:p w14:paraId="60737B03"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1 "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49431D0C"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2EBE31F9"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518FE46A" w14:textId="77777777" w:rsidR="002F7BDD" w:rsidRPr="002F7BDD" w:rsidRDefault="002F7BDD" w:rsidP="00927D59">
            <w:pPr>
              <w:jc w:val="center"/>
              <w:rPr>
                <w:rFonts w:ascii="Times New Roman" w:hAnsi="Times New Roman" w:cs="Times New Roman"/>
                <w:sz w:val="18"/>
                <w:szCs w:val="18"/>
              </w:rPr>
            </w:pPr>
          </w:p>
        </w:tc>
      </w:tr>
      <w:tr w:rsidR="002F7BDD" w:rsidRPr="002F7BDD" w14:paraId="66A1B204"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19D4971A"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31</w:t>
            </w:r>
          </w:p>
        </w:tc>
        <w:tc>
          <w:tcPr>
            <w:tcW w:w="5921" w:type="dxa"/>
            <w:tcBorders>
              <w:top w:val="single" w:sz="4" w:space="0" w:color="auto"/>
              <w:left w:val="single" w:sz="4" w:space="0" w:color="auto"/>
              <w:bottom w:val="single" w:sz="4" w:space="0" w:color="auto"/>
              <w:right w:val="single" w:sz="4" w:space="0" w:color="auto"/>
            </w:tcBorders>
            <w:hideMark/>
          </w:tcPr>
          <w:p w14:paraId="0BB57CFE"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1 1/4 "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4C88C6C2"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363DD9F1"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7DDEC7BE" w14:textId="77777777" w:rsidR="002F7BDD" w:rsidRPr="002F7BDD" w:rsidRDefault="002F7BDD" w:rsidP="00927D59">
            <w:pPr>
              <w:jc w:val="center"/>
              <w:rPr>
                <w:rFonts w:ascii="Times New Roman" w:hAnsi="Times New Roman" w:cs="Times New Roman"/>
                <w:sz w:val="18"/>
                <w:szCs w:val="18"/>
              </w:rPr>
            </w:pPr>
          </w:p>
        </w:tc>
      </w:tr>
      <w:tr w:rsidR="002F7BDD" w:rsidRPr="002F7BDD" w14:paraId="767DEC60"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6437362B"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32</w:t>
            </w:r>
          </w:p>
        </w:tc>
        <w:tc>
          <w:tcPr>
            <w:tcW w:w="5921" w:type="dxa"/>
            <w:tcBorders>
              <w:top w:val="single" w:sz="4" w:space="0" w:color="auto"/>
              <w:left w:val="single" w:sz="4" w:space="0" w:color="auto"/>
              <w:bottom w:val="single" w:sz="4" w:space="0" w:color="auto"/>
              <w:right w:val="single" w:sz="4" w:space="0" w:color="auto"/>
            </w:tcBorders>
            <w:hideMark/>
          </w:tcPr>
          <w:p w14:paraId="3525ECFC"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1 1/2 "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0B013F77"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49EC6962"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0D93B470" w14:textId="77777777" w:rsidR="002F7BDD" w:rsidRPr="002F7BDD" w:rsidRDefault="002F7BDD" w:rsidP="00927D59">
            <w:pPr>
              <w:jc w:val="center"/>
              <w:rPr>
                <w:rFonts w:ascii="Times New Roman" w:hAnsi="Times New Roman" w:cs="Times New Roman"/>
                <w:sz w:val="18"/>
                <w:szCs w:val="18"/>
              </w:rPr>
            </w:pPr>
          </w:p>
        </w:tc>
      </w:tr>
      <w:tr w:rsidR="002F7BDD" w:rsidRPr="002F7BDD" w14:paraId="56E93CE4"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57E207D9"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33</w:t>
            </w:r>
          </w:p>
        </w:tc>
        <w:tc>
          <w:tcPr>
            <w:tcW w:w="5921" w:type="dxa"/>
            <w:tcBorders>
              <w:top w:val="single" w:sz="4" w:space="0" w:color="auto"/>
              <w:left w:val="single" w:sz="4" w:space="0" w:color="auto"/>
              <w:bottom w:val="single" w:sz="4" w:space="0" w:color="auto"/>
              <w:right w:val="single" w:sz="4" w:space="0" w:color="auto"/>
            </w:tcBorders>
            <w:hideMark/>
          </w:tcPr>
          <w:p w14:paraId="1553FC1B"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2"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51FB5D57"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3338C206"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23783DD8" w14:textId="77777777" w:rsidR="002F7BDD" w:rsidRPr="002F7BDD" w:rsidRDefault="002F7BDD" w:rsidP="00927D59">
            <w:pPr>
              <w:jc w:val="center"/>
              <w:rPr>
                <w:rFonts w:ascii="Times New Roman" w:hAnsi="Times New Roman" w:cs="Times New Roman"/>
                <w:sz w:val="18"/>
                <w:szCs w:val="18"/>
              </w:rPr>
            </w:pPr>
          </w:p>
        </w:tc>
      </w:tr>
      <w:tr w:rsidR="002F7BDD" w:rsidRPr="002F7BDD" w14:paraId="205404E6"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4CD1E439"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34</w:t>
            </w:r>
          </w:p>
        </w:tc>
        <w:tc>
          <w:tcPr>
            <w:tcW w:w="5921" w:type="dxa"/>
            <w:tcBorders>
              <w:top w:val="single" w:sz="4" w:space="0" w:color="auto"/>
              <w:left w:val="single" w:sz="4" w:space="0" w:color="auto"/>
              <w:bottom w:val="single" w:sz="4" w:space="0" w:color="auto"/>
              <w:right w:val="single" w:sz="4" w:space="0" w:color="auto"/>
            </w:tcBorders>
            <w:hideMark/>
          </w:tcPr>
          <w:p w14:paraId="2B2D400A"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2 1/2 "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01FE979A"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1F0AABDD"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77700A9C" w14:textId="77777777" w:rsidR="002F7BDD" w:rsidRPr="002F7BDD" w:rsidRDefault="002F7BDD" w:rsidP="00927D59">
            <w:pPr>
              <w:jc w:val="center"/>
              <w:rPr>
                <w:rFonts w:ascii="Times New Roman" w:hAnsi="Times New Roman" w:cs="Times New Roman"/>
                <w:sz w:val="18"/>
                <w:szCs w:val="18"/>
              </w:rPr>
            </w:pPr>
          </w:p>
        </w:tc>
      </w:tr>
      <w:tr w:rsidR="002F7BDD" w:rsidRPr="002F7BDD" w14:paraId="20BA1A1B"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524CB9B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35</w:t>
            </w:r>
          </w:p>
        </w:tc>
        <w:tc>
          <w:tcPr>
            <w:tcW w:w="5921" w:type="dxa"/>
            <w:tcBorders>
              <w:top w:val="single" w:sz="4" w:space="0" w:color="auto"/>
              <w:left w:val="single" w:sz="4" w:space="0" w:color="auto"/>
              <w:bottom w:val="single" w:sz="4" w:space="0" w:color="auto"/>
              <w:right w:val="single" w:sz="4" w:space="0" w:color="auto"/>
            </w:tcBorders>
            <w:hideMark/>
          </w:tcPr>
          <w:p w14:paraId="647D1989"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3 "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2E49933C"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57A21EF1"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0189DB98" w14:textId="77777777" w:rsidR="002F7BDD" w:rsidRPr="002F7BDD" w:rsidRDefault="002F7BDD" w:rsidP="00927D59">
            <w:pPr>
              <w:jc w:val="center"/>
              <w:rPr>
                <w:rFonts w:ascii="Times New Roman" w:hAnsi="Times New Roman" w:cs="Times New Roman"/>
                <w:sz w:val="18"/>
                <w:szCs w:val="18"/>
              </w:rPr>
            </w:pPr>
          </w:p>
        </w:tc>
      </w:tr>
      <w:tr w:rsidR="002F7BDD" w:rsidRPr="002F7BDD" w14:paraId="50F69E4D"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1E88470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36</w:t>
            </w:r>
          </w:p>
        </w:tc>
        <w:tc>
          <w:tcPr>
            <w:tcW w:w="5921" w:type="dxa"/>
            <w:tcBorders>
              <w:top w:val="single" w:sz="4" w:space="0" w:color="auto"/>
              <w:left w:val="single" w:sz="4" w:space="0" w:color="auto"/>
              <w:bottom w:val="single" w:sz="4" w:space="0" w:color="auto"/>
              <w:right w:val="single" w:sz="4" w:space="0" w:color="auto"/>
            </w:tcBorders>
            <w:hideMark/>
          </w:tcPr>
          <w:p w14:paraId="6D193530"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4 "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7B1A54A1"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3C2D9328"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3B734A4F" w14:textId="77777777" w:rsidR="002F7BDD" w:rsidRPr="002F7BDD" w:rsidRDefault="002F7BDD" w:rsidP="00927D59">
            <w:pPr>
              <w:jc w:val="center"/>
              <w:rPr>
                <w:rFonts w:ascii="Times New Roman" w:hAnsi="Times New Roman" w:cs="Times New Roman"/>
                <w:sz w:val="18"/>
                <w:szCs w:val="18"/>
              </w:rPr>
            </w:pPr>
          </w:p>
        </w:tc>
      </w:tr>
      <w:tr w:rsidR="002F7BDD" w:rsidRPr="002F7BDD" w14:paraId="00634FFA"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2023D581"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37</w:t>
            </w:r>
          </w:p>
        </w:tc>
        <w:tc>
          <w:tcPr>
            <w:tcW w:w="5921" w:type="dxa"/>
            <w:tcBorders>
              <w:top w:val="single" w:sz="4" w:space="0" w:color="auto"/>
              <w:left w:val="single" w:sz="4" w:space="0" w:color="auto"/>
              <w:bottom w:val="single" w:sz="4" w:space="0" w:color="auto"/>
              <w:right w:val="single" w:sz="4" w:space="0" w:color="auto"/>
            </w:tcBorders>
            <w:hideMark/>
          </w:tcPr>
          <w:p w14:paraId="19C26E10"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Кріплення металеве для  труб ПВХ d 5 " з шурупом та дюбелем</w:t>
            </w:r>
          </w:p>
        </w:tc>
        <w:tc>
          <w:tcPr>
            <w:tcW w:w="636" w:type="dxa"/>
            <w:tcBorders>
              <w:top w:val="single" w:sz="4" w:space="0" w:color="auto"/>
              <w:left w:val="single" w:sz="4" w:space="0" w:color="auto"/>
              <w:bottom w:val="single" w:sz="4" w:space="0" w:color="auto"/>
              <w:right w:val="single" w:sz="4" w:space="0" w:color="auto"/>
            </w:tcBorders>
          </w:tcPr>
          <w:p w14:paraId="53051821"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057B8C4C" w14:textId="77777777" w:rsidR="002F7BDD" w:rsidRPr="002F7BDD" w:rsidRDefault="002F7BDD" w:rsidP="00927D59">
            <w:pPr>
              <w:jc w:val="center"/>
              <w:rPr>
                <w:rFonts w:ascii="Times New Roman" w:hAnsi="Times New Roman" w:cs="Times New Roman"/>
                <w:sz w:val="18"/>
                <w:szCs w:val="18"/>
                <w:lang w:val="en-US"/>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6FC1FF12" w14:textId="77777777" w:rsidR="002F7BDD" w:rsidRPr="002F7BDD" w:rsidRDefault="002F7BDD" w:rsidP="00927D59">
            <w:pPr>
              <w:jc w:val="center"/>
              <w:rPr>
                <w:rFonts w:ascii="Times New Roman" w:hAnsi="Times New Roman" w:cs="Times New Roman"/>
                <w:sz w:val="18"/>
                <w:szCs w:val="18"/>
              </w:rPr>
            </w:pPr>
          </w:p>
        </w:tc>
      </w:tr>
      <w:tr w:rsidR="002F7BDD" w:rsidRPr="002F7BDD" w14:paraId="51F8128A" w14:textId="77777777" w:rsidTr="00927D59">
        <w:trPr>
          <w:trHeight w:val="124"/>
        </w:trPr>
        <w:tc>
          <w:tcPr>
            <w:tcW w:w="458" w:type="dxa"/>
            <w:tcBorders>
              <w:top w:val="single" w:sz="4" w:space="0" w:color="auto"/>
              <w:left w:val="single" w:sz="4" w:space="0" w:color="auto"/>
              <w:bottom w:val="single" w:sz="4" w:space="0" w:color="auto"/>
              <w:right w:val="single" w:sz="4" w:space="0" w:color="auto"/>
            </w:tcBorders>
            <w:noWrap/>
            <w:hideMark/>
          </w:tcPr>
          <w:p w14:paraId="7CFFD5CD"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38</w:t>
            </w:r>
          </w:p>
        </w:tc>
        <w:tc>
          <w:tcPr>
            <w:tcW w:w="5921" w:type="dxa"/>
            <w:tcBorders>
              <w:top w:val="single" w:sz="4" w:space="0" w:color="auto"/>
              <w:left w:val="single" w:sz="4" w:space="0" w:color="auto"/>
              <w:bottom w:val="single" w:sz="4" w:space="0" w:color="auto"/>
              <w:right w:val="single" w:sz="4" w:space="0" w:color="auto"/>
            </w:tcBorders>
            <w:hideMark/>
          </w:tcPr>
          <w:p w14:paraId="7DBA0B36"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8 - 12мм</w:t>
            </w:r>
          </w:p>
        </w:tc>
        <w:tc>
          <w:tcPr>
            <w:tcW w:w="636" w:type="dxa"/>
            <w:tcBorders>
              <w:top w:val="single" w:sz="4" w:space="0" w:color="auto"/>
              <w:left w:val="single" w:sz="4" w:space="0" w:color="auto"/>
              <w:bottom w:val="single" w:sz="4" w:space="0" w:color="auto"/>
              <w:right w:val="single" w:sz="4" w:space="0" w:color="auto"/>
            </w:tcBorders>
          </w:tcPr>
          <w:p w14:paraId="654D1ADD"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5A0C810D"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2CBFB7BA" w14:textId="77777777" w:rsidR="002F7BDD" w:rsidRPr="002F7BDD" w:rsidRDefault="002F7BDD" w:rsidP="00927D59">
            <w:pPr>
              <w:jc w:val="center"/>
              <w:rPr>
                <w:rFonts w:ascii="Times New Roman" w:hAnsi="Times New Roman" w:cs="Times New Roman"/>
                <w:sz w:val="18"/>
                <w:szCs w:val="18"/>
              </w:rPr>
            </w:pPr>
          </w:p>
        </w:tc>
      </w:tr>
      <w:tr w:rsidR="002F7BDD" w:rsidRPr="002F7BDD" w14:paraId="6D8F30AF"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34EC2C46"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39</w:t>
            </w:r>
          </w:p>
        </w:tc>
        <w:tc>
          <w:tcPr>
            <w:tcW w:w="5921" w:type="dxa"/>
            <w:tcBorders>
              <w:top w:val="single" w:sz="4" w:space="0" w:color="auto"/>
              <w:left w:val="single" w:sz="4" w:space="0" w:color="auto"/>
              <w:bottom w:val="single" w:sz="4" w:space="0" w:color="auto"/>
              <w:right w:val="single" w:sz="4" w:space="0" w:color="auto"/>
            </w:tcBorders>
            <w:hideMark/>
          </w:tcPr>
          <w:p w14:paraId="636B41BC"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10 - 16мм</w:t>
            </w:r>
          </w:p>
        </w:tc>
        <w:tc>
          <w:tcPr>
            <w:tcW w:w="636" w:type="dxa"/>
            <w:tcBorders>
              <w:top w:val="single" w:sz="4" w:space="0" w:color="auto"/>
              <w:left w:val="single" w:sz="4" w:space="0" w:color="auto"/>
              <w:bottom w:val="single" w:sz="4" w:space="0" w:color="auto"/>
              <w:right w:val="single" w:sz="4" w:space="0" w:color="auto"/>
            </w:tcBorders>
          </w:tcPr>
          <w:p w14:paraId="24C5AE01"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4EB114A2"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7A71747F" w14:textId="77777777" w:rsidR="002F7BDD" w:rsidRPr="002F7BDD" w:rsidRDefault="002F7BDD" w:rsidP="00927D59">
            <w:pPr>
              <w:jc w:val="center"/>
              <w:rPr>
                <w:rFonts w:ascii="Times New Roman" w:hAnsi="Times New Roman" w:cs="Times New Roman"/>
                <w:sz w:val="18"/>
                <w:szCs w:val="18"/>
              </w:rPr>
            </w:pPr>
          </w:p>
        </w:tc>
      </w:tr>
      <w:tr w:rsidR="002F7BDD" w:rsidRPr="002F7BDD" w14:paraId="41C2B020"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294B8FDA"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40</w:t>
            </w:r>
          </w:p>
        </w:tc>
        <w:tc>
          <w:tcPr>
            <w:tcW w:w="5921" w:type="dxa"/>
            <w:tcBorders>
              <w:top w:val="single" w:sz="4" w:space="0" w:color="auto"/>
              <w:left w:val="single" w:sz="4" w:space="0" w:color="auto"/>
              <w:bottom w:val="single" w:sz="4" w:space="0" w:color="auto"/>
              <w:right w:val="single" w:sz="4" w:space="0" w:color="auto"/>
            </w:tcBorders>
            <w:hideMark/>
          </w:tcPr>
          <w:p w14:paraId="52DA75C9"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12 - 20мм</w:t>
            </w:r>
          </w:p>
        </w:tc>
        <w:tc>
          <w:tcPr>
            <w:tcW w:w="636" w:type="dxa"/>
            <w:tcBorders>
              <w:top w:val="single" w:sz="4" w:space="0" w:color="auto"/>
              <w:left w:val="single" w:sz="4" w:space="0" w:color="auto"/>
              <w:bottom w:val="single" w:sz="4" w:space="0" w:color="auto"/>
              <w:right w:val="single" w:sz="4" w:space="0" w:color="auto"/>
            </w:tcBorders>
          </w:tcPr>
          <w:p w14:paraId="21E586D3"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7D720838"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1AB235B2" w14:textId="77777777" w:rsidR="002F7BDD" w:rsidRPr="002F7BDD" w:rsidRDefault="002F7BDD" w:rsidP="00927D59">
            <w:pPr>
              <w:jc w:val="center"/>
              <w:rPr>
                <w:rFonts w:ascii="Times New Roman" w:hAnsi="Times New Roman" w:cs="Times New Roman"/>
                <w:sz w:val="18"/>
                <w:szCs w:val="18"/>
              </w:rPr>
            </w:pPr>
          </w:p>
        </w:tc>
      </w:tr>
      <w:tr w:rsidR="002F7BDD" w:rsidRPr="002F7BDD" w14:paraId="4AAC23A7"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64EB99E2"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41</w:t>
            </w:r>
          </w:p>
        </w:tc>
        <w:tc>
          <w:tcPr>
            <w:tcW w:w="5921" w:type="dxa"/>
            <w:tcBorders>
              <w:top w:val="single" w:sz="4" w:space="0" w:color="auto"/>
              <w:left w:val="single" w:sz="4" w:space="0" w:color="auto"/>
              <w:bottom w:val="single" w:sz="4" w:space="0" w:color="auto"/>
              <w:right w:val="single" w:sz="4" w:space="0" w:color="auto"/>
            </w:tcBorders>
            <w:hideMark/>
          </w:tcPr>
          <w:p w14:paraId="3D7B6046"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16 - 25мм</w:t>
            </w:r>
          </w:p>
        </w:tc>
        <w:tc>
          <w:tcPr>
            <w:tcW w:w="636" w:type="dxa"/>
            <w:tcBorders>
              <w:top w:val="single" w:sz="4" w:space="0" w:color="auto"/>
              <w:left w:val="single" w:sz="4" w:space="0" w:color="auto"/>
              <w:bottom w:val="single" w:sz="4" w:space="0" w:color="auto"/>
              <w:right w:val="single" w:sz="4" w:space="0" w:color="auto"/>
            </w:tcBorders>
          </w:tcPr>
          <w:p w14:paraId="412929DB"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63379AE3"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673DD89E" w14:textId="77777777" w:rsidR="002F7BDD" w:rsidRPr="002F7BDD" w:rsidRDefault="002F7BDD" w:rsidP="00927D59">
            <w:pPr>
              <w:jc w:val="center"/>
              <w:rPr>
                <w:rFonts w:ascii="Times New Roman" w:hAnsi="Times New Roman" w:cs="Times New Roman"/>
                <w:sz w:val="18"/>
                <w:szCs w:val="18"/>
              </w:rPr>
            </w:pPr>
          </w:p>
        </w:tc>
      </w:tr>
      <w:tr w:rsidR="002F7BDD" w:rsidRPr="002F7BDD" w14:paraId="72A3240C"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48E099FB"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42</w:t>
            </w:r>
          </w:p>
        </w:tc>
        <w:tc>
          <w:tcPr>
            <w:tcW w:w="5921" w:type="dxa"/>
            <w:tcBorders>
              <w:top w:val="single" w:sz="4" w:space="0" w:color="auto"/>
              <w:left w:val="single" w:sz="4" w:space="0" w:color="auto"/>
              <w:bottom w:val="single" w:sz="4" w:space="0" w:color="auto"/>
              <w:right w:val="single" w:sz="4" w:space="0" w:color="auto"/>
            </w:tcBorders>
            <w:hideMark/>
          </w:tcPr>
          <w:p w14:paraId="6B8003A1"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20 - 32мм</w:t>
            </w:r>
          </w:p>
        </w:tc>
        <w:tc>
          <w:tcPr>
            <w:tcW w:w="636" w:type="dxa"/>
            <w:tcBorders>
              <w:top w:val="single" w:sz="4" w:space="0" w:color="auto"/>
              <w:left w:val="single" w:sz="4" w:space="0" w:color="auto"/>
              <w:bottom w:val="single" w:sz="4" w:space="0" w:color="auto"/>
              <w:right w:val="single" w:sz="4" w:space="0" w:color="auto"/>
            </w:tcBorders>
          </w:tcPr>
          <w:p w14:paraId="29182256"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1DEA17FC"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38A6D0C0" w14:textId="77777777" w:rsidR="002F7BDD" w:rsidRPr="002F7BDD" w:rsidRDefault="002F7BDD" w:rsidP="00927D59">
            <w:pPr>
              <w:jc w:val="center"/>
              <w:rPr>
                <w:rFonts w:ascii="Times New Roman" w:hAnsi="Times New Roman" w:cs="Times New Roman"/>
                <w:sz w:val="18"/>
                <w:szCs w:val="18"/>
              </w:rPr>
            </w:pPr>
          </w:p>
        </w:tc>
      </w:tr>
      <w:tr w:rsidR="002F7BDD" w:rsidRPr="002F7BDD" w14:paraId="68F7804C"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77AAD971"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43</w:t>
            </w:r>
          </w:p>
        </w:tc>
        <w:tc>
          <w:tcPr>
            <w:tcW w:w="5921" w:type="dxa"/>
            <w:tcBorders>
              <w:top w:val="single" w:sz="4" w:space="0" w:color="auto"/>
              <w:left w:val="single" w:sz="4" w:space="0" w:color="auto"/>
              <w:bottom w:val="single" w:sz="4" w:space="0" w:color="auto"/>
              <w:right w:val="single" w:sz="4" w:space="0" w:color="auto"/>
            </w:tcBorders>
            <w:hideMark/>
          </w:tcPr>
          <w:p w14:paraId="7064B245"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25 - 40мм</w:t>
            </w:r>
          </w:p>
        </w:tc>
        <w:tc>
          <w:tcPr>
            <w:tcW w:w="636" w:type="dxa"/>
            <w:tcBorders>
              <w:top w:val="single" w:sz="4" w:space="0" w:color="auto"/>
              <w:left w:val="single" w:sz="4" w:space="0" w:color="auto"/>
              <w:bottom w:val="single" w:sz="4" w:space="0" w:color="auto"/>
              <w:right w:val="single" w:sz="4" w:space="0" w:color="auto"/>
            </w:tcBorders>
          </w:tcPr>
          <w:p w14:paraId="6217E266"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49553B18"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65C8F1F7" w14:textId="77777777" w:rsidR="002F7BDD" w:rsidRPr="002F7BDD" w:rsidRDefault="002F7BDD" w:rsidP="00927D59">
            <w:pPr>
              <w:jc w:val="center"/>
              <w:rPr>
                <w:rFonts w:ascii="Times New Roman" w:hAnsi="Times New Roman" w:cs="Times New Roman"/>
                <w:sz w:val="18"/>
                <w:szCs w:val="18"/>
              </w:rPr>
            </w:pPr>
          </w:p>
        </w:tc>
      </w:tr>
      <w:tr w:rsidR="002F7BDD" w:rsidRPr="002F7BDD" w14:paraId="193B0D80"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7A01CF3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44</w:t>
            </w:r>
          </w:p>
        </w:tc>
        <w:tc>
          <w:tcPr>
            <w:tcW w:w="5921" w:type="dxa"/>
            <w:tcBorders>
              <w:top w:val="single" w:sz="4" w:space="0" w:color="auto"/>
              <w:left w:val="single" w:sz="4" w:space="0" w:color="auto"/>
              <w:bottom w:val="single" w:sz="4" w:space="0" w:color="auto"/>
              <w:right w:val="single" w:sz="4" w:space="0" w:color="auto"/>
            </w:tcBorders>
            <w:hideMark/>
          </w:tcPr>
          <w:p w14:paraId="3276F7CD"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32 - 50мм</w:t>
            </w:r>
          </w:p>
        </w:tc>
        <w:tc>
          <w:tcPr>
            <w:tcW w:w="636" w:type="dxa"/>
            <w:tcBorders>
              <w:top w:val="single" w:sz="4" w:space="0" w:color="auto"/>
              <w:left w:val="single" w:sz="4" w:space="0" w:color="auto"/>
              <w:bottom w:val="single" w:sz="4" w:space="0" w:color="auto"/>
              <w:right w:val="single" w:sz="4" w:space="0" w:color="auto"/>
            </w:tcBorders>
          </w:tcPr>
          <w:p w14:paraId="190D3B55"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2BA9E6C6"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30070AEE" w14:textId="77777777" w:rsidR="002F7BDD" w:rsidRPr="002F7BDD" w:rsidRDefault="002F7BDD" w:rsidP="00927D59">
            <w:pPr>
              <w:jc w:val="center"/>
              <w:rPr>
                <w:rFonts w:ascii="Times New Roman" w:hAnsi="Times New Roman" w:cs="Times New Roman"/>
                <w:sz w:val="18"/>
                <w:szCs w:val="18"/>
              </w:rPr>
            </w:pPr>
          </w:p>
        </w:tc>
      </w:tr>
      <w:tr w:rsidR="002F7BDD" w:rsidRPr="002F7BDD" w14:paraId="4FE4E2A4"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0981B47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45</w:t>
            </w:r>
          </w:p>
        </w:tc>
        <w:tc>
          <w:tcPr>
            <w:tcW w:w="5921" w:type="dxa"/>
            <w:tcBorders>
              <w:top w:val="single" w:sz="4" w:space="0" w:color="auto"/>
              <w:left w:val="single" w:sz="4" w:space="0" w:color="auto"/>
              <w:bottom w:val="single" w:sz="4" w:space="0" w:color="auto"/>
              <w:right w:val="single" w:sz="4" w:space="0" w:color="auto"/>
            </w:tcBorders>
            <w:hideMark/>
          </w:tcPr>
          <w:p w14:paraId="4FF48E85"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 xml:space="preserve">Хомут черв'ячний оцинкований 40 - 60мм  </w:t>
            </w:r>
          </w:p>
        </w:tc>
        <w:tc>
          <w:tcPr>
            <w:tcW w:w="636" w:type="dxa"/>
            <w:tcBorders>
              <w:top w:val="single" w:sz="4" w:space="0" w:color="auto"/>
              <w:left w:val="single" w:sz="4" w:space="0" w:color="auto"/>
              <w:bottom w:val="single" w:sz="4" w:space="0" w:color="auto"/>
              <w:right w:val="single" w:sz="4" w:space="0" w:color="auto"/>
            </w:tcBorders>
          </w:tcPr>
          <w:p w14:paraId="740C6FFC"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1C31176D"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225C7443" w14:textId="77777777" w:rsidR="002F7BDD" w:rsidRPr="002F7BDD" w:rsidRDefault="002F7BDD" w:rsidP="00927D59">
            <w:pPr>
              <w:jc w:val="center"/>
              <w:rPr>
                <w:rFonts w:ascii="Times New Roman" w:hAnsi="Times New Roman" w:cs="Times New Roman"/>
                <w:sz w:val="18"/>
                <w:szCs w:val="18"/>
              </w:rPr>
            </w:pPr>
          </w:p>
        </w:tc>
      </w:tr>
      <w:tr w:rsidR="002F7BDD" w:rsidRPr="002F7BDD" w14:paraId="1820276F"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1AD77F2D"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46</w:t>
            </w:r>
          </w:p>
        </w:tc>
        <w:tc>
          <w:tcPr>
            <w:tcW w:w="5921" w:type="dxa"/>
            <w:tcBorders>
              <w:top w:val="single" w:sz="4" w:space="0" w:color="auto"/>
              <w:left w:val="single" w:sz="4" w:space="0" w:color="auto"/>
              <w:bottom w:val="single" w:sz="4" w:space="0" w:color="auto"/>
              <w:right w:val="single" w:sz="4" w:space="0" w:color="auto"/>
            </w:tcBorders>
            <w:hideMark/>
          </w:tcPr>
          <w:p w14:paraId="5836B3C5"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 xml:space="preserve">Хомут черв'ячний оцинкований 50 - 70мм </w:t>
            </w:r>
          </w:p>
        </w:tc>
        <w:tc>
          <w:tcPr>
            <w:tcW w:w="636" w:type="dxa"/>
            <w:tcBorders>
              <w:top w:val="single" w:sz="4" w:space="0" w:color="auto"/>
              <w:left w:val="single" w:sz="4" w:space="0" w:color="auto"/>
              <w:bottom w:val="single" w:sz="4" w:space="0" w:color="auto"/>
              <w:right w:val="single" w:sz="4" w:space="0" w:color="auto"/>
            </w:tcBorders>
          </w:tcPr>
          <w:p w14:paraId="459B5EEA"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74950262"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13895F78" w14:textId="77777777" w:rsidR="002F7BDD" w:rsidRPr="002F7BDD" w:rsidRDefault="002F7BDD" w:rsidP="00927D59">
            <w:pPr>
              <w:jc w:val="center"/>
              <w:rPr>
                <w:rFonts w:ascii="Times New Roman" w:hAnsi="Times New Roman" w:cs="Times New Roman"/>
                <w:sz w:val="18"/>
                <w:szCs w:val="18"/>
              </w:rPr>
            </w:pPr>
          </w:p>
        </w:tc>
      </w:tr>
      <w:tr w:rsidR="002F7BDD" w:rsidRPr="002F7BDD" w14:paraId="457DF612"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24958094"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47</w:t>
            </w:r>
          </w:p>
        </w:tc>
        <w:tc>
          <w:tcPr>
            <w:tcW w:w="5921" w:type="dxa"/>
            <w:tcBorders>
              <w:top w:val="single" w:sz="4" w:space="0" w:color="auto"/>
              <w:left w:val="single" w:sz="4" w:space="0" w:color="auto"/>
              <w:bottom w:val="single" w:sz="4" w:space="0" w:color="auto"/>
              <w:right w:val="single" w:sz="4" w:space="0" w:color="auto"/>
            </w:tcBorders>
            <w:hideMark/>
          </w:tcPr>
          <w:p w14:paraId="16726A89"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 xml:space="preserve">Хомут черв'ячний оцинкований 60 - 80мм  </w:t>
            </w:r>
          </w:p>
        </w:tc>
        <w:tc>
          <w:tcPr>
            <w:tcW w:w="636" w:type="dxa"/>
            <w:tcBorders>
              <w:top w:val="single" w:sz="4" w:space="0" w:color="auto"/>
              <w:left w:val="single" w:sz="4" w:space="0" w:color="auto"/>
              <w:bottom w:val="single" w:sz="4" w:space="0" w:color="auto"/>
              <w:right w:val="single" w:sz="4" w:space="0" w:color="auto"/>
            </w:tcBorders>
          </w:tcPr>
          <w:p w14:paraId="3E6DC929"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14CAF700"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49726AF4" w14:textId="77777777" w:rsidR="002F7BDD" w:rsidRPr="002F7BDD" w:rsidRDefault="002F7BDD" w:rsidP="00927D59">
            <w:pPr>
              <w:jc w:val="center"/>
              <w:rPr>
                <w:rFonts w:ascii="Times New Roman" w:hAnsi="Times New Roman" w:cs="Times New Roman"/>
                <w:sz w:val="18"/>
                <w:szCs w:val="18"/>
              </w:rPr>
            </w:pPr>
          </w:p>
        </w:tc>
      </w:tr>
      <w:tr w:rsidR="002F7BDD" w:rsidRPr="002F7BDD" w14:paraId="2F8A2407"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0C55EBCE"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48</w:t>
            </w:r>
          </w:p>
        </w:tc>
        <w:tc>
          <w:tcPr>
            <w:tcW w:w="5921" w:type="dxa"/>
            <w:tcBorders>
              <w:top w:val="single" w:sz="4" w:space="0" w:color="auto"/>
              <w:left w:val="single" w:sz="4" w:space="0" w:color="auto"/>
              <w:bottom w:val="single" w:sz="4" w:space="0" w:color="auto"/>
              <w:right w:val="single" w:sz="4" w:space="0" w:color="auto"/>
            </w:tcBorders>
            <w:hideMark/>
          </w:tcPr>
          <w:p w14:paraId="5743FA74"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70 - 90мм</w:t>
            </w:r>
          </w:p>
        </w:tc>
        <w:tc>
          <w:tcPr>
            <w:tcW w:w="636" w:type="dxa"/>
            <w:tcBorders>
              <w:top w:val="single" w:sz="4" w:space="0" w:color="auto"/>
              <w:left w:val="single" w:sz="4" w:space="0" w:color="auto"/>
              <w:bottom w:val="single" w:sz="4" w:space="0" w:color="auto"/>
              <w:right w:val="single" w:sz="4" w:space="0" w:color="auto"/>
            </w:tcBorders>
          </w:tcPr>
          <w:p w14:paraId="65EC0BF4"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2B938B59"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5655AAE6" w14:textId="77777777" w:rsidR="002F7BDD" w:rsidRPr="002F7BDD" w:rsidRDefault="002F7BDD" w:rsidP="00927D59">
            <w:pPr>
              <w:jc w:val="center"/>
              <w:rPr>
                <w:rFonts w:ascii="Times New Roman" w:hAnsi="Times New Roman" w:cs="Times New Roman"/>
                <w:sz w:val="18"/>
                <w:szCs w:val="18"/>
              </w:rPr>
            </w:pPr>
          </w:p>
        </w:tc>
      </w:tr>
      <w:tr w:rsidR="002F7BDD" w:rsidRPr="002F7BDD" w14:paraId="4B889F66"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6194FEA7"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49</w:t>
            </w:r>
          </w:p>
        </w:tc>
        <w:tc>
          <w:tcPr>
            <w:tcW w:w="5921" w:type="dxa"/>
            <w:tcBorders>
              <w:top w:val="single" w:sz="4" w:space="0" w:color="auto"/>
              <w:left w:val="single" w:sz="4" w:space="0" w:color="auto"/>
              <w:bottom w:val="single" w:sz="4" w:space="0" w:color="auto"/>
              <w:right w:val="single" w:sz="4" w:space="0" w:color="auto"/>
            </w:tcBorders>
            <w:hideMark/>
          </w:tcPr>
          <w:p w14:paraId="2BFA2BE7"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80 - 100мм</w:t>
            </w:r>
          </w:p>
        </w:tc>
        <w:tc>
          <w:tcPr>
            <w:tcW w:w="636" w:type="dxa"/>
            <w:tcBorders>
              <w:top w:val="single" w:sz="4" w:space="0" w:color="auto"/>
              <w:left w:val="single" w:sz="4" w:space="0" w:color="auto"/>
              <w:bottom w:val="single" w:sz="4" w:space="0" w:color="auto"/>
              <w:right w:val="single" w:sz="4" w:space="0" w:color="auto"/>
            </w:tcBorders>
          </w:tcPr>
          <w:p w14:paraId="37731196"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54768B12"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62C21ABD" w14:textId="77777777" w:rsidR="002F7BDD" w:rsidRPr="002F7BDD" w:rsidRDefault="002F7BDD" w:rsidP="00927D59">
            <w:pPr>
              <w:jc w:val="center"/>
              <w:rPr>
                <w:rFonts w:ascii="Times New Roman" w:hAnsi="Times New Roman" w:cs="Times New Roman"/>
                <w:sz w:val="18"/>
                <w:szCs w:val="18"/>
              </w:rPr>
            </w:pPr>
          </w:p>
        </w:tc>
      </w:tr>
      <w:tr w:rsidR="002F7BDD" w:rsidRPr="002F7BDD" w14:paraId="2A6B849A"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5357E49E"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50</w:t>
            </w:r>
          </w:p>
        </w:tc>
        <w:tc>
          <w:tcPr>
            <w:tcW w:w="5921" w:type="dxa"/>
            <w:tcBorders>
              <w:top w:val="single" w:sz="4" w:space="0" w:color="auto"/>
              <w:left w:val="single" w:sz="4" w:space="0" w:color="auto"/>
              <w:bottom w:val="single" w:sz="4" w:space="0" w:color="auto"/>
              <w:right w:val="single" w:sz="4" w:space="0" w:color="auto"/>
            </w:tcBorders>
            <w:hideMark/>
          </w:tcPr>
          <w:p w14:paraId="6DEA760F"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90 - 110мм</w:t>
            </w:r>
          </w:p>
        </w:tc>
        <w:tc>
          <w:tcPr>
            <w:tcW w:w="636" w:type="dxa"/>
            <w:tcBorders>
              <w:top w:val="single" w:sz="4" w:space="0" w:color="auto"/>
              <w:left w:val="single" w:sz="4" w:space="0" w:color="auto"/>
              <w:bottom w:val="single" w:sz="4" w:space="0" w:color="auto"/>
              <w:right w:val="single" w:sz="4" w:space="0" w:color="auto"/>
            </w:tcBorders>
          </w:tcPr>
          <w:p w14:paraId="56C01688"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222D4DA1"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3F07D462" w14:textId="77777777" w:rsidR="002F7BDD" w:rsidRPr="002F7BDD" w:rsidRDefault="002F7BDD" w:rsidP="00927D59">
            <w:pPr>
              <w:jc w:val="center"/>
              <w:rPr>
                <w:rFonts w:ascii="Times New Roman" w:hAnsi="Times New Roman" w:cs="Times New Roman"/>
                <w:sz w:val="18"/>
                <w:szCs w:val="18"/>
              </w:rPr>
            </w:pPr>
          </w:p>
        </w:tc>
      </w:tr>
      <w:tr w:rsidR="002F7BDD" w:rsidRPr="002F7BDD" w14:paraId="70F6D04C"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79CAC8FB"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51</w:t>
            </w:r>
          </w:p>
        </w:tc>
        <w:tc>
          <w:tcPr>
            <w:tcW w:w="5921" w:type="dxa"/>
            <w:tcBorders>
              <w:top w:val="single" w:sz="4" w:space="0" w:color="auto"/>
              <w:left w:val="single" w:sz="4" w:space="0" w:color="auto"/>
              <w:bottom w:val="single" w:sz="4" w:space="0" w:color="auto"/>
              <w:right w:val="single" w:sz="4" w:space="0" w:color="auto"/>
            </w:tcBorders>
            <w:hideMark/>
          </w:tcPr>
          <w:p w14:paraId="738D387F"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Хомут черв'ячний оцинкований 100 - 120мм</w:t>
            </w:r>
          </w:p>
        </w:tc>
        <w:tc>
          <w:tcPr>
            <w:tcW w:w="636" w:type="dxa"/>
            <w:tcBorders>
              <w:top w:val="single" w:sz="4" w:space="0" w:color="auto"/>
              <w:left w:val="single" w:sz="4" w:space="0" w:color="auto"/>
              <w:bottom w:val="single" w:sz="4" w:space="0" w:color="auto"/>
              <w:right w:val="single" w:sz="4" w:space="0" w:color="auto"/>
            </w:tcBorders>
          </w:tcPr>
          <w:p w14:paraId="0BBD4EF6"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788AD95A"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01C1556C" w14:textId="77777777" w:rsidR="002F7BDD" w:rsidRPr="002F7BDD" w:rsidRDefault="002F7BDD" w:rsidP="00927D59">
            <w:pPr>
              <w:jc w:val="center"/>
              <w:rPr>
                <w:rFonts w:ascii="Times New Roman" w:hAnsi="Times New Roman" w:cs="Times New Roman"/>
                <w:sz w:val="18"/>
                <w:szCs w:val="18"/>
              </w:rPr>
            </w:pPr>
          </w:p>
        </w:tc>
      </w:tr>
      <w:tr w:rsidR="002F7BDD" w:rsidRPr="002F7BDD" w14:paraId="279F3C9F" w14:textId="77777777" w:rsidTr="00927D59">
        <w:trPr>
          <w:trHeight w:val="128"/>
        </w:trPr>
        <w:tc>
          <w:tcPr>
            <w:tcW w:w="458" w:type="dxa"/>
            <w:tcBorders>
              <w:top w:val="single" w:sz="4" w:space="0" w:color="auto"/>
              <w:left w:val="single" w:sz="4" w:space="0" w:color="auto"/>
              <w:bottom w:val="single" w:sz="4" w:space="0" w:color="auto"/>
              <w:right w:val="single" w:sz="4" w:space="0" w:color="auto"/>
            </w:tcBorders>
            <w:noWrap/>
            <w:hideMark/>
          </w:tcPr>
          <w:p w14:paraId="47A1D911"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52</w:t>
            </w:r>
          </w:p>
        </w:tc>
        <w:tc>
          <w:tcPr>
            <w:tcW w:w="5921" w:type="dxa"/>
            <w:tcBorders>
              <w:top w:val="single" w:sz="4" w:space="0" w:color="auto"/>
              <w:left w:val="single" w:sz="4" w:space="0" w:color="auto"/>
              <w:bottom w:val="single" w:sz="4" w:space="0" w:color="auto"/>
              <w:right w:val="single" w:sz="4" w:space="0" w:color="auto"/>
            </w:tcBorders>
            <w:hideMark/>
          </w:tcPr>
          <w:p w14:paraId="2711297C"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 xml:space="preserve">Хомут черв'ячний оцинкований 110-130мм </w:t>
            </w:r>
          </w:p>
        </w:tc>
        <w:tc>
          <w:tcPr>
            <w:tcW w:w="636" w:type="dxa"/>
            <w:tcBorders>
              <w:top w:val="single" w:sz="4" w:space="0" w:color="auto"/>
              <w:left w:val="single" w:sz="4" w:space="0" w:color="auto"/>
              <w:bottom w:val="single" w:sz="4" w:space="0" w:color="auto"/>
              <w:right w:val="single" w:sz="4" w:space="0" w:color="auto"/>
            </w:tcBorders>
          </w:tcPr>
          <w:p w14:paraId="58713863"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0A8D0C9A"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6029333B" w14:textId="77777777" w:rsidR="002F7BDD" w:rsidRPr="002F7BDD" w:rsidRDefault="002F7BDD" w:rsidP="00927D59">
            <w:pPr>
              <w:jc w:val="center"/>
              <w:rPr>
                <w:rFonts w:ascii="Times New Roman" w:hAnsi="Times New Roman" w:cs="Times New Roman"/>
                <w:sz w:val="18"/>
                <w:szCs w:val="18"/>
              </w:rPr>
            </w:pPr>
          </w:p>
        </w:tc>
      </w:tr>
      <w:tr w:rsidR="002F7BDD" w:rsidRPr="002F7BDD" w14:paraId="4F29F00A" w14:textId="77777777" w:rsidTr="00927D59">
        <w:trPr>
          <w:trHeight w:val="291"/>
        </w:trPr>
        <w:tc>
          <w:tcPr>
            <w:tcW w:w="458" w:type="dxa"/>
            <w:tcBorders>
              <w:top w:val="single" w:sz="4" w:space="0" w:color="auto"/>
              <w:left w:val="single" w:sz="4" w:space="0" w:color="auto"/>
              <w:bottom w:val="single" w:sz="4" w:space="0" w:color="auto"/>
              <w:right w:val="single" w:sz="4" w:space="0" w:color="auto"/>
            </w:tcBorders>
            <w:noWrap/>
            <w:hideMark/>
          </w:tcPr>
          <w:p w14:paraId="22E55F9A" w14:textId="77777777" w:rsidR="002F7BDD" w:rsidRPr="002F7BDD" w:rsidRDefault="002F7BDD" w:rsidP="00927D59">
            <w:pPr>
              <w:rPr>
                <w:rFonts w:ascii="Times New Roman" w:hAnsi="Times New Roman" w:cs="Times New Roman"/>
                <w:sz w:val="18"/>
                <w:szCs w:val="18"/>
              </w:rPr>
            </w:pPr>
            <w:r w:rsidRPr="002F7BDD">
              <w:rPr>
                <w:rFonts w:ascii="Times New Roman" w:hAnsi="Times New Roman" w:cs="Times New Roman"/>
                <w:sz w:val="18"/>
                <w:szCs w:val="18"/>
              </w:rPr>
              <w:t>53</w:t>
            </w:r>
          </w:p>
        </w:tc>
        <w:tc>
          <w:tcPr>
            <w:tcW w:w="5921" w:type="dxa"/>
            <w:tcBorders>
              <w:top w:val="single" w:sz="4" w:space="0" w:color="auto"/>
              <w:left w:val="single" w:sz="4" w:space="0" w:color="auto"/>
              <w:bottom w:val="single" w:sz="4" w:space="0" w:color="auto"/>
              <w:right w:val="single" w:sz="4" w:space="0" w:color="auto"/>
            </w:tcBorders>
            <w:hideMark/>
          </w:tcPr>
          <w:p w14:paraId="5491677E"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 xml:space="preserve">Хомут черв'ячний оцинкований 140-160мм </w:t>
            </w:r>
          </w:p>
        </w:tc>
        <w:tc>
          <w:tcPr>
            <w:tcW w:w="636" w:type="dxa"/>
            <w:tcBorders>
              <w:top w:val="single" w:sz="4" w:space="0" w:color="auto"/>
              <w:left w:val="single" w:sz="4" w:space="0" w:color="auto"/>
              <w:bottom w:val="single" w:sz="4" w:space="0" w:color="auto"/>
              <w:right w:val="single" w:sz="4" w:space="0" w:color="auto"/>
            </w:tcBorders>
          </w:tcPr>
          <w:p w14:paraId="693C30BA"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шт</w:t>
            </w:r>
          </w:p>
        </w:tc>
        <w:tc>
          <w:tcPr>
            <w:tcW w:w="1099" w:type="dxa"/>
            <w:tcBorders>
              <w:top w:val="single" w:sz="4" w:space="0" w:color="auto"/>
              <w:left w:val="single" w:sz="4" w:space="0" w:color="auto"/>
              <w:bottom w:val="single" w:sz="4" w:space="0" w:color="auto"/>
              <w:right w:val="single" w:sz="4" w:space="0" w:color="auto"/>
            </w:tcBorders>
            <w:noWrap/>
            <w:hideMark/>
          </w:tcPr>
          <w:p w14:paraId="4526353F"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100</w:t>
            </w:r>
          </w:p>
        </w:tc>
        <w:tc>
          <w:tcPr>
            <w:tcW w:w="2093" w:type="dxa"/>
            <w:tcBorders>
              <w:top w:val="single" w:sz="5" w:space="0" w:color="auto"/>
              <w:left w:val="single" w:sz="5" w:space="0" w:color="auto"/>
              <w:right w:val="single" w:sz="10" w:space="0" w:color="auto"/>
            </w:tcBorders>
            <w:shd w:val="clear" w:color="FFFFFF" w:fill="FFFFFF"/>
          </w:tcPr>
          <w:p w14:paraId="65D59E62" w14:textId="77777777" w:rsidR="002F7BDD" w:rsidRPr="002F7BDD" w:rsidRDefault="002F7BDD" w:rsidP="00927D59">
            <w:pPr>
              <w:jc w:val="center"/>
              <w:rPr>
                <w:rFonts w:ascii="Times New Roman" w:hAnsi="Times New Roman" w:cs="Times New Roman"/>
                <w:sz w:val="18"/>
                <w:szCs w:val="18"/>
              </w:rPr>
            </w:pPr>
          </w:p>
        </w:tc>
      </w:tr>
      <w:tr w:rsidR="002F7BDD" w:rsidRPr="002F7BDD" w14:paraId="43D23B84" w14:textId="77777777" w:rsidTr="00927D59">
        <w:trPr>
          <w:trHeight w:val="296"/>
        </w:trPr>
        <w:tc>
          <w:tcPr>
            <w:tcW w:w="458" w:type="dxa"/>
            <w:tcBorders>
              <w:top w:val="single" w:sz="4" w:space="0" w:color="auto"/>
              <w:left w:val="single" w:sz="4" w:space="0" w:color="auto"/>
              <w:bottom w:val="single" w:sz="4" w:space="0" w:color="auto"/>
              <w:right w:val="single" w:sz="4" w:space="0" w:color="auto"/>
            </w:tcBorders>
            <w:noWrap/>
            <w:hideMark/>
          </w:tcPr>
          <w:p w14:paraId="16EA92B1" w14:textId="77777777" w:rsidR="002F7BDD" w:rsidRPr="002F7BDD" w:rsidRDefault="002F7BDD" w:rsidP="00927D59">
            <w:pPr>
              <w:outlineLvl w:val="3"/>
              <w:rPr>
                <w:rFonts w:ascii="Times New Roman" w:hAnsi="Times New Roman" w:cs="Times New Roman"/>
                <w:sz w:val="18"/>
                <w:szCs w:val="18"/>
              </w:rPr>
            </w:pPr>
            <w:r w:rsidRPr="002F7BDD">
              <w:rPr>
                <w:rFonts w:ascii="Times New Roman" w:hAnsi="Times New Roman" w:cs="Times New Roman"/>
                <w:sz w:val="18"/>
                <w:szCs w:val="18"/>
              </w:rPr>
              <w:t>54</w:t>
            </w:r>
          </w:p>
        </w:tc>
        <w:tc>
          <w:tcPr>
            <w:tcW w:w="5921" w:type="dxa"/>
            <w:tcBorders>
              <w:top w:val="single" w:sz="4" w:space="0" w:color="auto"/>
              <w:left w:val="single" w:sz="4" w:space="0" w:color="auto"/>
              <w:bottom w:val="single" w:sz="4" w:space="0" w:color="auto"/>
              <w:right w:val="single" w:sz="4" w:space="0" w:color="auto"/>
            </w:tcBorders>
            <w:hideMark/>
          </w:tcPr>
          <w:p w14:paraId="400A48B9" w14:textId="77777777" w:rsidR="002F7BDD" w:rsidRPr="002F7BDD" w:rsidRDefault="002F7BDD" w:rsidP="00927D59">
            <w:pPr>
              <w:rPr>
                <w:rFonts w:ascii="Times New Roman" w:hAnsi="Times New Roman" w:cs="Times New Roman"/>
                <w:sz w:val="18"/>
                <w:szCs w:val="18"/>
              </w:rPr>
            </w:pPr>
            <w:proofErr w:type="spellStart"/>
            <w:r w:rsidRPr="002F7BDD">
              <w:rPr>
                <w:rFonts w:ascii="Times New Roman" w:hAnsi="Times New Roman" w:cs="Times New Roman"/>
                <w:sz w:val="18"/>
                <w:szCs w:val="18"/>
              </w:rPr>
              <w:t>Склосітка</w:t>
            </w:r>
            <w:proofErr w:type="spellEnd"/>
            <w:r w:rsidRPr="002F7BDD">
              <w:rPr>
                <w:rFonts w:ascii="Times New Roman" w:hAnsi="Times New Roman" w:cs="Times New Roman"/>
                <w:sz w:val="18"/>
                <w:szCs w:val="18"/>
              </w:rPr>
              <w:t xml:space="preserve"> штукатурна 145-160 г/</w:t>
            </w:r>
            <w:proofErr w:type="spellStart"/>
            <w:r w:rsidRPr="002F7BDD">
              <w:rPr>
                <w:rFonts w:ascii="Times New Roman" w:hAnsi="Times New Roman" w:cs="Times New Roman"/>
                <w:sz w:val="18"/>
                <w:szCs w:val="18"/>
              </w:rPr>
              <w:t>кв.м</w:t>
            </w:r>
            <w:proofErr w:type="spellEnd"/>
          </w:p>
        </w:tc>
        <w:tc>
          <w:tcPr>
            <w:tcW w:w="636" w:type="dxa"/>
            <w:tcBorders>
              <w:top w:val="single" w:sz="4" w:space="0" w:color="auto"/>
              <w:left w:val="single" w:sz="4" w:space="0" w:color="auto"/>
              <w:bottom w:val="single" w:sz="4" w:space="0" w:color="auto"/>
              <w:right w:val="single" w:sz="4" w:space="0" w:color="auto"/>
            </w:tcBorders>
          </w:tcPr>
          <w:p w14:paraId="6594B26D"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м2</w:t>
            </w:r>
          </w:p>
        </w:tc>
        <w:tc>
          <w:tcPr>
            <w:tcW w:w="1099" w:type="dxa"/>
            <w:tcBorders>
              <w:top w:val="single" w:sz="4" w:space="0" w:color="auto"/>
              <w:left w:val="single" w:sz="4" w:space="0" w:color="auto"/>
              <w:bottom w:val="single" w:sz="4" w:space="0" w:color="auto"/>
              <w:right w:val="single" w:sz="4" w:space="0" w:color="auto"/>
            </w:tcBorders>
            <w:noWrap/>
            <w:hideMark/>
          </w:tcPr>
          <w:p w14:paraId="148DFBE8" w14:textId="77777777" w:rsidR="002F7BDD" w:rsidRPr="002F7BDD" w:rsidRDefault="002F7BDD" w:rsidP="00927D59">
            <w:pPr>
              <w:jc w:val="center"/>
              <w:rPr>
                <w:rFonts w:ascii="Times New Roman" w:hAnsi="Times New Roman" w:cs="Times New Roman"/>
                <w:sz w:val="18"/>
                <w:szCs w:val="18"/>
              </w:rPr>
            </w:pPr>
            <w:r w:rsidRPr="002F7BDD">
              <w:rPr>
                <w:rFonts w:ascii="Times New Roman" w:hAnsi="Times New Roman" w:cs="Times New Roman"/>
                <w:sz w:val="18"/>
                <w:szCs w:val="18"/>
              </w:rPr>
              <w:t>200</w:t>
            </w:r>
          </w:p>
        </w:tc>
        <w:tc>
          <w:tcPr>
            <w:tcW w:w="2093" w:type="dxa"/>
            <w:tcBorders>
              <w:top w:val="single" w:sz="5" w:space="0" w:color="auto"/>
              <w:left w:val="single" w:sz="5" w:space="0" w:color="auto"/>
              <w:right w:val="single" w:sz="10" w:space="0" w:color="auto"/>
            </w:tcBorders>
            <w:shd w:val="clear" w:color="FFFFFF" w:fill="FFFFFF"/>
          </w:tcPr>
          <w:p w14:paraId="2605B3DF" w14:textId="77777777" w:rsidR="002F7BDD" w:rsidRPr="002F7BDD" w:rsidRDefault="002F7BDD" w:rsidP="00927D59">
            <w:pPr>
              <w:jc w:val="center"/>
              <w:rPr>
                <w:rFonts w:ascii="Times New Roman" w:hAnsi="Times New Roman" w:cs="Times New Roman"/>
                <w:sz w:val="18"/>
                <w:szCs w:val="18"/>
              </w:rPr>
            </w:pPr>
          </w:p>
        </w:tc>
      </w:tr>
    </w:tbl>
    <w:p w14:paraId="6B8176B7" w14:textId="755588F5" w:rsidR="002F7BDD" w:rsidRPr="002F7BDD" w:rsidRDefault="002F7BDD" w:rsidP="002F7BDD">
      <w:pPr>
        <w:pStyle w:val="a9"/>
        <w:ind w:left="1080"/>
        <w:jc w:val="both"/>
        <w:rPr>
          <w:rFonts w:ascii="Times New Roman" w:eastAsia="Times New Roman" w:hAnsi="Times New Roman" w:cs="Times New Roman"/>
          <w:color w:val="000000"/>
          <w:sz w:val="24"/>
          <w:szCs w:val="24"/>
        </w:rPr>
      </w:pPr>
    </w:p>
    <w:p w14:paraId="6D741970" w14:textId="77777777" w:rsidR="002F7BDD" w:rsidRPr="002F7BDD" w:rsidRDefault="002F7BDD" w:rsidP="002F7BDD">
      <w:pPr>
        <w:pStyle w:val="a9"/>
        <w:ind w:left="1080"/>
        <w:jc w:val="both"/>
        <w:rPr>
          <w:rFonts w:ascii="Times New Roman" w:eastAsia="Times New Roman" w:hAnsi="Times New Roman" w:cs="Times New Roman"/>
          <w:color w:val="000000"/>
          <w:sz w:val="24"/>
          <w:szCs w:val="24"/>
        </w:rPr>
      </w:pPr>
    </w:p>
    <w:p w14:paraId="36168370" w14:textId="77777777" w:rsidR="002F7BDD" w:rsidRPr="002F7BDD" w:rsidRDefault="002F7BDD" w:rsidP="002F7BDD">
      <w:pPr>
        <w:ind w:firstLine="720"/>
        <w:jc w:val="both"/>
        <w:rPr>
          <w:rFonts w:ascii="Times New Roman" w:hAnsi="Times New Roman" w:cs="Times New Roman"/>
          <w:bCs/>
          <w:sz w:val="24"/>
          <w:szCs w:val="24"/>
        </w:rPr>
      </w:pPr>
      <w:r w:rsidRPr="002F7BDD">
        <w:rPr>
          <w:rFonts w:ascii="Times New Roman" w:hAnsi="Times New Roman" w:cs="Times New Roman"/>
          <w:bCs/>
          <w:sz w:val="24"/>
          <w:szCs w:val="24"/>
        </w:rPr>
        <w:t>2. Технічні та якісні характеристики товару, що пропонується учасником до постачання, повинні відповідати діючим державним стандартам України, а у разі відсутності діючого ДСТУ, звичайним технічним та якісним вимогам до такого товару.</w:t>
      </w:r>
    </w:p>
    <w:p w14:paraId="26A252E3" w14:textId="1A00C6F7" w:rsidR="0092420A" w:rsidRPr="002F7BDD" w:rsidRDefault="002F7BDD" w:rsidP="002F7BDD">
      <w:pPr>
        <w:ind w:firstLine="720"/>
        <w:jc w:val="both"/>
        <w:rPr>
          <w:rFonts w:ascii="Times New Roman" w:hAnsi="Times New Roman" w:cs="Times New Roman"/>
          <w:bCs/>
          <w:sz w:val="24"/>
          <w:szCs w:val="24"/>
        </w:rPr>
      </w:pPr>
      <w:r w:rsidRPr="002F7BDD">
        <w:rPr>
          <w:rFonts w:ascii="Times New Roman" w:hAnsi="Times New Roman" w:cs="Times New Roman"/>
          <w:bCs/>
          <w:sz w:val="24"/>
          <w:szCs w:val="24"/>
        </w:rPr>
        <w:t>3. Технічні та якісні характеристики товару, що пропонується учасником до постачання, повинні відповідати всім необхідним стандартам у галузі охорони навколишнього природного середовища та екологічної безпеки.</w:t>
      </w:r>
    </w:p>
    <w:p w14:paraId="2ADDAD26" w14:textId="77777777" w:rsidR="002F7BDD" w:rsidRPr="002F7BDD" w:rsidRDefault="002F7BDD" w:rsidP="002F7BDD">
      <w:pPr>
        <w:ind w:firstLine="720"/>
        <w:jc w:val="both"/>
        <w:rPr>
          <w:rFonts w:ascii="Times New Roman" w:eastAsia="Times New Roman" w:hAnsi="Times New Roman" w:cs="Times New Roman"/>
          <w:b/>
          <w:color w:val="000000"/>
          <w:sz w:val="24"/>
          <w:szCs w:val="24"/>
        </w:rPr>
      </w:pPr>
    </w:p>
    <w:p w14:paraId="3C5296C5" w14:textId="4C76FB82" w:rsidR="0092420A" w:rsidRPr="002F7BDD" w:rsidRDefault="0092420A" w:rsidP="0092420A">
      <w:pPr>
        <w:spacing w:line="0" w:lineRule="atLeast"/>
        <w:jc w:val="both"/>
        <w:rPr>
          <w:rFonts w:ascii="Times New Roman" w:eastAsia="Times New Roman" w:hAnsi="Times New Roman" w:cs="Times New Roman"/>
          <w:b/>
          <w:color w:val="000000"/>
          <w:sz w:val="24"/>
          <w:szCs w:val="24"/>
        </w:rPr>
      </w:pPr>
      <w:r w:rsidRPr="002F7BDD">
        <w:rPr>
          <w:rFonts w:ascii="Times New Roman" w:hAnsi="Times New Roman" w:cs="Times New Roman"/>
          <w:b/>
          <w:color w:val="000000"/>
          <w:sz w:val="24"/>
          <w:szCs w:val="24"/>
        </w:rPr>
        <w:t xml:space="preserve">Розділ ІІ. Підтвердження відповідності тендерної пропозиції учасника </w:t>
      </w:r>
      <w:r w:rsidR="00B43A51" w:rsidRPr="002F7BDD">
        <w:rPr>
          <w:rFonts w:ascii="Times New Roman" w:hAnsi="Times New Roman" w:cs="Times New Roman"/>
          <w:b/>
          <w:color w:val="000000"/>
          <w:sz w:val="24"/>
          <w:szCs w:val="24"/>
        </w:rPr>
        <w:t>процедури закупівлі</w:t>
      </w:r>
      <w:r w:rsidRPr="002F7BDD">
        <w:rPr>
          <w:rFonts w:ascii="Times New Roman" w:hAnsi="Times New Roman" w:cs="Times New Roman"/>
          <w:b/>
          <w:color w:val="000000"/>
          <w:sz w:val="24"/>
          <w:szCs w:val="24"/>
        </w:rPr>
        <w:t xml:space="preserve"> </w:t>
      </w:r>
      <w:r w:rsidRPr="002F7BDD">
        <w:rPr>
          <w:rFonts w:ascii="Times New Roman" w:eastAsia="Times New Roman" w:hAnsi="Times New Roman" w:cs="Times New Roman"/>
          <w:b/>
          <w:color w:val="000000"/>
          <w:sz w:val="24"/>
          <w:szCs w:val="24"/>
        </w:rPr>
        <w:t xml:space="preserve">необхідним технічним, якісним </w:t>
      </w:r>
      <w:r w:rsidR="00B43A51" w:rsidRPr="002F7BDD">
        <w:rPr>
          <w:rFonts w:ascii="Times New Roman" w:eastAsia="Times New Roman" w:hAnsi="Times New Roman" w:cs="Times New Roman"/>
          <w:b/>
          <w:color w:val="000000"/>
          <w:sz w:val="24"/>
          <w:szCs w:val="24"/>
        </w:rPr>
        <w:t xml:space="preserve">та кількісним </w:t>
      </w:r>
      <w:r w:rsidRPr="002F7BDD">
        <w:rPr>
          <w:rFonts w:ascii="Times New Roman" w:eastAsia="Times New Roman" w:hAnsi="Times New Roman" w:cs="Times New Roman"/>
          <w:b/>
          <w:color w:val="000000"/>
          <w:sz w:val="24"/>
          <w:szCs w:val="24"/>
        </w:rPr>
        <w:t>характеристикам</w:t>
      </w:r>
      <w:r w:rsidR="00B43A51" w:rsidRPr="002F7BDD">
        <w:rPr>
          <w:rFonts w:ascii="Times New Roman" w:eastAsia="Times New Roman" w:hAnsi="Times New Roman" w:cs="Times New Roman"/>
          <w:b/>
          <w:color w:val="000000"/>
          <w:sz w:val="24"/>
          <w:szCs w:val="24"/>
        </w:rPr>
        <w:t xml:space="preserve"> товару</w:t>
      </w:r>
      <w:r w:rsidRPr="002F7BDD">
        <w:rPr>
          <w:rFonts w:ascii="Times New Roman" w:eastAsia="Times New Roman" w:hAnsi="Times New Roman" w:cs="Times New Roman"/>
          <w:b/>
          <w:color w:val="000000"/>
          <w:sz w:val="24"/>
          <w:szCs w:val="24"/>
        </w:rPr>
        <w:t>.</w:t>
      </w:r>
    </w:p>
    <w:p w14:paraId="476EE845" w14:textId="211A8AA4" w:rsidR="0092420A" w:rsidRPr="002F7BDD" w:rsidRDefault="0092420A" w:rsidP="0092420A">
      <w:pPr>
        <w:ind w:firstLine="709"/>
        <w:jc w:val="both"/>
        <w:rPr>
          <w:rFonts w:ascii="Times New Roman" w:hAnsi="Times New Roman" w:cs="Times New Roman"/>
          <w:b/>
          <w:color w:val="000000"/>
          <w:sz w:val="24"/>
          <w:szCs w:val="24"/>
          <w:u w:val="single"/>
        </w:rPr>
      </w:pPr>
      <w:r w:rsidRPr="002F7BDD">
        <w:rPr>
          <w:rFonts w:ascii="Times New Roman" w:hAnsi="Times New Roman" w:cs="Times New Roman"/>
          <w:b/>
          <w:color w:val="000000"/>
          <w:sz w:val="24"/>
          <w:szCs w:val="24"/>
          <w:u w:val="single"/>
        </w:rPr>
        <w:t xml:space="preserve">На підтвердження можливості виконання вимог, визначених Додатком 1 до тендерної документації учасник з тендерною пропозицією повинен надати зазначені нижче документи, що підготовлені відповідно до пункту 1.3. частини 1 розділу ІІІ тендерної </w:t>
      </w:r>
      <w:r w:rsidR="00E33072" w:rsidRPr="002F7BDD">
        <w:rPr>
          <w:rFonts w:ascii="Times New Roman" w:hAnsi="Times New Roman" w:cs="Times New Roman"/>
          <w:b/>
          <w:color w:val="000000"/>
          <w:sz w:val="24"/>
          <w:szCs w:val="24"/>
          <w:u w:val="single"/>
        </w:rPr>
        <w:t>документації</w:t>
      </w:r>
      <w:r w:rsidR="00B43A51" w:rsidRPr="002F7BDD">
        <w:rPr>
          <w:rFonts w:ascii="Times New Roman" w:hAnsi="Times New Roman" w:cs="Times New Roman"/>
          <w:b/>
          <w:color w:val="000000"/>
          <w:sz w:val="24"/>
          <w:szCs w:val="24"/>
          <w:u w:val="single"/>
        </w:rPr>
        <w:t>, а саме</w:t>
      </w:r>
      <w:r w:rsidRPr="002F7BDD">
        <w:rPr>
          <w:rFonts w:ascii="Times New Roman" w:hAnsi="Times New Roman" w:cs="Times New Roman"/>
          <w:b/>
          <w:color w:val="000000"/>
          <w:sz w:val="24"/>
          <w:szCs w:val="24"/>
          <w:u w:val="single"/>
        </w:rPr>
        <w:t>:</w:t>
      </w:r>
    </w:p>
    <w:p w14:paraId="6F05E52E" w14:textId="02855E40" w:rsidR="0092420A" w:rsidRPr="002F7BDD" w:rsidRDefault="0092420A" w:rsidP="002F7BDD">
      <w:pPr>
        <w:spacing w:line="0" w:lineRule="atLeast"/>
        <w:ind w:firstLine="720"/>
        <w:jc w:val="both"/>
        <w:rPr>
          <w:rFonts w:ascii="Times New Roman" w:hAnsi="Times New Roman"/>
          <w:sz w:val="24"/>
          <w:szCs w:val="24"/>
        </w:rPr>
      </w:pPr>
      <w:r w:rsidRPr="002F7BDD">
        <w:rPr>
          <w:rFonts w:ascii="Times New Roman" w:hAnsi="Times New Roman"/>
          <w:b/>
          <w:sz w:val="24"/>
          <w:szCs w:val="24"/>
          <w:lang w:eastAsia="ru-RU"/>
        </w:rPr>
        <w:t xml:space="preserve">1. </w:t>
      </w:r>
      <w:r w:rsidR="002F7BDD" w:rsidRPr="002F7BDD">
        <w:rPr>
          <w:rFonts w:ascii="Times New Roman" w:hAnsi="Times New Roman"/>
          <w:bCs/>
          <w:sz w:val="24"/>
          <w:szCs w:val="24"/>
          <w:lang w:eastAsia="ru-RU"/>
        </w:rPr>
        <w:t>Лист-гарантія про те, що технічні та якісні характеристики товару, що пропонується учасником до постачання відповідають діючим державним стандартам України, а у разі відсутності діючого ДСТУ, звичайним технічним та якісним вимогам до такого товару.</w:t>
      </w:r>
    </w:p>
    <w:p w14:paraId="1D82540E" w14:textId="461C3B26" w:rsidR="004D6CFF" w:rsidRPr="002F7BDD" w:rsidRDefault="002F7BDD" w:rsidP="002F7BDD">
      <w:pPr>
        <w:spacing w:line="0" w:lineRule="atLeast"/>
        <w:ind w:firstLine="720"/>
        <w:jc w:val="both"/>
        <w:rPr>
          <w:rFonts w:ascii="Times New Roman" w:hAnsi="Times New Roman"/>
          <w:sz w:val="24"/>
          <w:szCs w:val="24"/>
        </w:rPr>
      </w:pPr>
      <w:r w:rsidRPr="002F7BDD">
        <w:rPr>
          <w:rFonts w:ascii="Times New Roman" w:hAnsi="Times New Roman"/>
          <w:b/>
          <w:sz w:val="24"/>
          <w:szCs w:val="24"/>
        </w:rPr>
        <w:t>2</w:t>
      </w:r>
      <w:r w:rsidR="0092420A" w:rsidRPr="002F7BDD">
        <w:rPr>
          <w:rFonts w:ascii="Times New Roman" w:hAnsi="Times New Roman"/>
          <w:b/>
          <w:sz w:val="24"/>
          <w:szCs w:val="24"/>
        </w:rPr>
        <w:t xml:space="preserve">. </w:t>
      </w:r>
      <w:r w:rsidR="004D6CFF" w:rsidRPr="002F7BDD">
        <w:rPr>
          <w:rFonts w:ascii="Times New Roman" w:hAnsi="Times New Roman"/>
          <w:b/>
          <w:sz w:val="24"/>
          <w:szCs w:val="24"/>
        </w:rPr>
        <w:t>Відповідну</w:t>
      </w:r>
      <w:r w:rsidR="004D6CFF" w:rsidRPr="002F7BDD">
        <w:rPr>
          <w:rFonts w:ascii="Times New Roman" w:hAnsi="Times New Roman"/>
          <w:b/>
          <w:color w:val="000000"/>
          <w:sz w:val="24"/>
          <w:szCs w:val="24"/>
          <w:shd w:val="clear" w:color="auto" w:fill="FFFFFF"/>
        </w:rPr>
        <w:t xml:space="preserve"> інформацію про право підписання договору та тендерної пропозиції учасника </w:t>
      </w:r>
      <w:r w:rsidR="004D6CFF" w:rsidRPr="002F7BDD">
        <w:rPr>
          <w:rFonts w:ascii="Times New Roman" w:hAnsi="Times New Roman"/>
          <w:color w:val="000000"/>
          <w:sz w:val="24"/>
          <w:szCs w:val="24"/>
          <w:shd w:val="clear" w:color="auto" w:fill="FFFFFF"/>
        </w:rPr>
        <w:t>(протокол зборів або витяг зі статуту, наказ про призначення керівника, довіреність або інші документи, що підтверджують повноваження посадової особи учасника щодо підпису</w:t>
      </w:r>
      <w:r w:rsidR="004D6CFF" w:rsidRPr="002F7BDD">
        <w:rPr>
          <w:rFonts w:ascii="Times New Roman" w:hAnsi="Times New Roman"/>
          <w:sz w:val="24"/>
          <w:szCs w:val="24"/>
        </w:rPr>
        <w:t>).</w:t>
      </w:r>
      <w:r w:rsidR="00AE7346" w:rsidRPr="002F7BDD">
        <w:rPr>
          <w:rFonts w:ascii="Times New Roman" w:hAnsi="Times New Roman"/>
          <w:sz w:val="24"/>
          <w:szCs w:val="24"/>
        </w:rPr>
        <w:t xml:space="preserve"> </w:t>
      </w:r>
      <w:r w:rsidR="00AE7346" w:rsidRPr="002F7BDD">
        <w:rPr>
          <w:rFonts w:ascii="Times New Roman" w:hAnsi="Times New Roman"/>
          <w:b/>
          <w:sz w:val="24"/>
          <w:szCs w:val="24"/>
        </w:rPr>
        <w:t>Один з таких документів учасник надає у складі тендерної пропозиції</w:t>
      </w:r>
      <w:r w:rsidR="00AE7346" w:rsidRPr="002F7BDD">
        <w:rPr>
          <w:rFonts w:ascii="Times New Roman" w:hAnsi="Times New Roman"/>
          <w:b/>
          <w:sz w:val="24"/>
          <w:szCs w:val="24"/>
        </w:rPr>
        <w:t>.</w:t>
      </w:r>
    </w:p>
    <w:p w14:paraId="3413444D" w14:textId="18EA2CE0" w:rsidR="0092420A" w:rsidRPr="002F7BDD" w:rsidRDefault="002F7BDD" w:rsidP="0092420A">
      <w:pPr>
        <w:spacing w:line="0" w:lineRule="atLeast"/>
        <w:ind w:firstLine="709"/>
        <w:jc w:val="both"/>
        <w:rPr>
          <w:rFonts w:ascii="Times New Roman" w:hAnsi="Times New Roman"/>
          <w:b/>
          <w:sz w:val="24"/>
          <w:szCs w:val="24"/>
        </w:rPr>
      </w:pPr>
      <w:r w:rsidRPr="002F7BDD">
        <w:rPr>
          <w:rFonts w:ascii="Times New Roman" w:hAnsi="Times New Roman"/>
          <w:b/>
          <w:sz w:val="24"/>
          <w:szCs w:val="24"/>
        </w:rPr>
        <w:t>3</w:t>
      </w:r>
      <w:r w:rsidR="0092420A" w:rsidRPr="002F7BDD">
        <w:rPr>
          <w:rFonts w:ascii="Times New Roman" w:hAnsi="Times New Roman"/>
          <w:b/>
          <w:sz w:val="24"/>
          <w:szCs w:val="24"/>
        </w:rPr>
        <w:t xml:space="preserve">. Відомості про учасника </w:t>
      </w:r>
      <w:r w:rsidR="00282D11" w:rsidRPr="002F7BDD">
        <w:rPr>
          <w:rFonts w:ascii="Times New Roman" w:hAnsi="Times New Roman"/>
          <w:sz w:val="24"/>
          <w:szCs w:val="24"/>
        </w:rPr>
        <w:t>(заповнити форму д</w:t>
      </w:r>
      <w:r w:rsidR="0092420A" w:rsidRPr="002F7BDD">
        <w:rPr>
          <w:rFonts w:ascii="Times New Roman" w:hAnsi="Times New Roman"/>
          <w:sz w:val="24"/>
          <w:szCs w:val="24"/>
        </w:rPr>
        <w:t>одатка 4</w:t>
      </w:r>
      <w:r w:rsidR="00282D11" w:rsidRPr="002F7BDD">
        <w:rPr>
          <w:rFonts w:ascii="Times New Roman" w:hAnsi="Times New Roman"/>
          <w:sz w:val="24"/>
          <w:szCs w:val="24"/>
        </w:rPr>
        <w:t xml:space="preserve"> до тендерної документації</w:t>
      </w:r>
      <w:r w:rsidR="0092420A" w:rsidRPr="002F7BDD">
        <w:rPr>
          <w:rFonts w:ascii="Times New Roman" w:hAnsi="Times New Roman"/>
          <w:sz w:val="24"/>
          <w:szCs w:val="24"/>
        </w:rPr>
        <w:t>).</w:t>
      </w:r>
    </w:p>
    <w:p w14:paraId="691738E5" w14:textId="233E10E6" w:rsidR="00EF6F54" w:rsidRPr="002F7BDD" w:rsidRDefault="002F7BDD" w:rsidP="00EF6F54">
      <w:pPr>
        <w:spacing w:line="0" w:lineRule="atLeast"/>
        <w:ind w:firstLine="709"/>
        <w:jc w:val="both"/>
        <w:rPr>
          <w:rFonts w:ascii="Times New Roman" w:hAnsi="Times New Roman" w:cs="Times New Roman"/>
          <w:snapToGrid w:val="0"/>
          <w:sz w:val="24"/>
          <w:szCs w:val="24"/>
        </w:rPr>
      </w:pPr>
      <w:r w:rsidRPr="002F7BDD">
        <w:rPr>
          <w:rFonts w:ascii="Times New Roman" w:hAnsi="Times New Roman" w:cs="Times New Roman"/>
          <w:b/>
          <w:sz w:val="24"/>
          <w:szCs w:val="24"/>
        </w:rPr>
        <w:lastRenderedPageBreak/>
        <w:t>4</w:t>
      </w:r>
      <w:r w:rsidR="0092420A" w:rsidRPr="002F7BDD">
        <w:rPr>
          <w:rFonts w:ascii="Times New Roman" w:hAnsi="Times New Roman" w:cs="Times New Roman"/>
          <w:b/>
          <w:sz w:val="24"/>
          <w:szCs w:val="24"/>
        </w:rPr>
        <w:t xml:space="preserve">. </w:t>
      </w:r>
      <w:r w:rsidR="00EF6F54" w:rsidRPr="002F7BDD">
        <w:rPr>
          <w:rFonts w:ascii="Times New Roman" w:eastAsia="Times New Roman" w:hAnsi="Times New Roman" w:cs="Times New Roman"/>
          <w:b/>
          <w:bCs/>
          <w:color w:val="000000"/>
          <w:sz w:val="24"/>
          <w:szCs w:val="24"/>
        </w:rPr>
        <w:t xml:space="preserve">Для юридичних осіб </w:t>
      </w:r>
      <w:r w:rsidR="00AE7346" w:rsidRPr="002F7BDD">
        <w:rPr>
          <w:rFonts w:ascii="Times New Roman" w:eastAsia="Times New Roman" w:hAnsi="Times New Roman" w:cs="Times New Roman"/>
          <w:b/>
          <w:bCs/>
          <w:color w:val="000000"/>
          <w:sz w:val="24"/>
          <w:szCs w:val="24"/>
        </w:rPr>
        <w:t>–</w:t>
      </w:r>
      <w:r w:rsidR="00EF6F54" w:rsidRPr="002F7BDD">
        <w:rPr>
          <w:rFonts w:ascii="Times New Roman" w:eastAsia="Times New Roman" w:hAnsi="Times New Roman" w:cs="Times New Roman"/>
          <w:b/>
          <w:bCs/>
          <w:color w:val="000000"/>
          <w:sz w:val="24"/>
          <w:szCs w:val="24"/>
        </w:rPr>
        <w:t xml:space="preserve"> </w:t>
      </w:r>
      <w:r w:rsidR="00EF6F54" w:rsidRPr="002F7BDD">
        <w:rPr>
          <w:rFonts w:ascii="Times New Roman" w:hAnsi="Times New Roman"/>
          <w:b/>
          <w:bCs/>
          <w:sz w:val="24"/>
          <w:szCs w:val="24"/>
        </w:rPr>
        <w:t>статут</w:t>
      </w:r>
      <w:r w:rsidR="00AE7346" w:rsidRPr="002F7BDD">
        <w:rPr>
          <w:rFonts w:ascii="Times New Roman" w:hAnsi="Times New Roman"/>
          <w:b/>
          <w:bCs/>
          <w:sz w:val="24"/>
          <w:szCs w:val="24"/>
        </w:rPr>
        <w:t xml:space="preserve"> (копія)</w:t>
      </w:r>
      <w:r w:rsidR="00EF6F54" w:rsidRPr="002F7BDD">
        <w:rPr>
          <w:rFonts w:ascii="Times New Roman" w:hAnsi="Times New Roman"/>
          <w:b/>
          <w:bCs/>
          <w:sz w:val="24"/>
          <w:szCs w:val="24"/>
        </w:rPr>
        <w:t xml:space="preserve"> підприємства з усіма додатками та змінами (остання редакція).</w:t>
      </w:r>
    </w:p>
    <w:p w14:paraId="3AEEA593" w14:textId="0253D3EB" w:rsidR="00EF6F54" w:rsidRPr="002F7BDD" w:rsidRDefault="002F7BDD" w:rsidP="00EF6F54">
      <w:pPr>
        <w:spacing w:line="0" w:lineRule="atLeast"/>
        <w:ind w:firstLine="709"/>
        <w:jc w:val="both"/>
        <w:rPr>
          <w:rFonts w:ascii="Times New Roman" w:hAnsi="Times New Roman" w:cs="Times New Roman"/>
          <w:snapToGrid w:val="0"/>
          <w:sz w:val="24"/>
          <w:szCs w:val="24"/>
        </w:rPr>
      </w:pPr>
      <w:r w:rsidRPr="002F7BDD">
        <w:rPr>
          <w:rFonts w:ascii="Times New Roman" w:eastAsia="Times New Roman" w:hAnsi="Times New Roman" w:cs="Times New Roman"/>
          <w:b/>
          <w:color w:val="000000"/>
          <w:sz w:val="24"/>
          <w:szCs w:val="24"/>
        </w:rPr>
        <w:t>5</w:t>
      </w:r>
      <w:r w:rsidR="00EF6F54" w:rsidRPr="002F7BDD">
        <w:rPr>
          <w:rFonts w:ascii="Times New Roman" w:eastAsia="Times New Roman" w:hAnsi="Times New Roman" w:cs="Times New Roman"/>
          <w:b/>
          <w:color w:val="000000"/>
          <w:sz w:val="24"/>
          <w:szCs w:val="24"/>
        </w:rPr>
        <w:t>. Л</w:t>
      </w:r>
      <w:r w:rsidR="00EF6F54" w:rsidRPr="002F7BDD">
        <w:rPr>
          <w:rFonts w:ascii="Times New Roman" w:eastAsia="Times New Roman" w:hAnsi="Times New Roman" w:cs="Times New Roman"/>
          <w:b/>
          <w:bCs/>
          <w:color w:val="000000"/>
          <w:sz w:val="24"/>
          <w:szCs w:val="24"/>
        </w:rPr>
        <w:t>ист- згоду з умовами про</w:t>
      </w:r>
      <w:r w:rsidR="00E33072" w:rsidRPr="002F7BDD">
        <w:rPr>
          <w:rFonts w:ascii="Times New Roman" w:eastAsia="Times New Roman" w:hAnsi="Times New Roman" w:cs="Times New Roman"/>
          <w:b/>
          <w:bCs/>
          <w:color w:val="000000"/>
          <w:sz w:val="24"/>
          <w:szCs w:val="24"/>
        </w:rPr>
        <w:t>е</w:t>
      </w:r>
      <w:r w:rsidR="00EF6F54" w:rsidRPr="002F7BDD">
        <w:rPr>
          <w:rFonts w:ascii="Times New Roman" w:eastAsia="Times New Roman" w:hAnsi="Times New Roman" w:cs="Times New Roman"/>
          <w:b/>
          <w:bCs/>
          <w:color w:val="000000"/>
          <w:sz w:val="24"/>
          <w:szCs w:val="24"/>
        </w:rPr>
        <w:t>кту договору у довільній формі (</w:t>
      </w:r>
      <w:r w:rsidR="00EF6F54" w:rsidRPr="002F7BDD">
        <w:rPr>
          <w:rFonts w:ascii="Times New Roman" w:eastAsia="Times New Roman" w:hAnsi="Times New Roman" w:cs="Times New Roman CYR"/>
          <w:b/>
          <w:sz w:val="24"/>
          <w:szCs w:val="24"/>
          <w:lang w:eastAsia="ru-RU"/>
        </w:rPr>
        <w:t>дивись зразок</w:t>
      </w:r>
      <w:r w:rsidR="00EF6F54" w:rsidRPr="002F7BDD">
        <w:rPr>
          <w:rFonts w:ascii="Times New Roman" w:hAnsi="Times New Roman" w:cs="Times New Roman"/>
          <w:b/>
          <w:bCs/>
          <w:sz w:val="24"/>
          <w:szCs w:val="24"/>
        </w:rPr>
        <w:t xml:space="preserve"> у додатку 6 до тендерної документації) </w:t>
      </w:r>
      <w:r w:rsidR="00EF6F54" w:rsidRPr="002F7BDD">
        <w:rPr>
          <w:rFonts w:ascii="Times New Roman" w:eastAsia="Times New Roman" w:hAnsi="Times New Roman" w:cs="Times New Roman"/>
          <w:b/>
          <w:bCs/>
          <w:color w:val="000000"/>
          <w:sz w:val="24"/>
          <w:szCs w:val="24"/>
        </w:rPr>
        <w:t>або погоджений про</w:t>
      </w:r>
      <w:r w:rsidR="00E33072" w:rsidRPr="002F7BDD">
        <w:rPr>
          <w:rFonts w:ascii="Times New Roman" w:eastAsia="Times New Roman" w:hAnsi="Times New Roman" w:cs="Times New Roman"/>
          <w:b/>
          <w:bCs/>
          <w:color w:val="000000"/>
          <w:sz w:val="24"/>
          <w:szCs w:val="24"/>
        </w:rPr>
        <w:t>е</w:t>
      </w:r>
      <w:r w:rsidR="00EF6F54" w:rsidRPr="002F7BDD">
        <w:rPr>
          <w:rFonts w:ascii="Times New Roman" w:eastAsia="Times New Roman" w:hAnsi="Times New Roman" w:cs="Times New Roman"/>
          <w:b/>
          <w:bCs/>
          <w:color w:val="000000"/>
          <w:sz w:val="24"/>
          <w:szCs w:val="24"/>
        </w:rPr>
        <w:t xml:space="preserve">кт договору </w:t>
      </w:r>
      <w:r w:rsidR="00EF6F54" w:rsidRPr="002F7BDD">
        <w:rPr>
          <w:rFonts w:ascii="Times New Roman" w:hAnsi="Times New Roman"/>
          <w:b/>
          <w:bCs/>
          <w:sz w:val="24"/>
          <w:szCs w:val="24"/>
        </w:rPr>
        <w:t>(</w:t>
      </w:r>
      <w:r w:rsidR="00EF6F54" w:rsidRPr="002F7BDD">
        <w:rPr>
          <w:rFonts w:ascii="Times New Roman" w:hAnsi="Times New Roman"/>
          <w:b/>
          <w:bCs/>
          <w:sz w:val="24"/>
          <w:szCs w:val="24"/>
          <w:u w:val="single"/>
        </w:rPr>
        <w:t>у складі пропозиції</w:t>
      </w:r>
      <w:r w:rsidR="00EF6F54" w:rsidRPr="002F7BDD">
        <w:rPr>
          <w:rFonts w:ascii="Times New Roman" w:hAnsi="Times New Roman"/>
          <w:b/>
          <w:bCs/>
          <w:sz w:val="24"/>
          <w:szCs w:val="24"/>
        </w:rPr>
        <w:t>)</w:t>
      </w:r>
      <w:r w:rsidR="00EF6F54" w:rsidRPr="002F7BDD">
        <w:rPr>
          <w:rFonts w:ascii="Times New Roman" w:eastAsia="Times New Roman" w:hAnsi="Times New Roman" w:cs="Times New Roman"/>
          <w:b/>
          <w:bCs/>
          <w:color w:val="000000"/>
          <w:sz w:val="24"/>
          <w:szCs w:val="24"/>
        </w:rPr>
        <w:t>.</w:t>
      </w:r>
    </w:p>
    <w:p w14:paraId="34FCCA02" w14:textId="67517A3E" w:rsidR="002F7BDD" w:rsidRPr="002F7BDD" w:rsidRDefault="002F7BDD" w:rsidP="00AE7346">
      <w:pPr>
        <w:spacing w:line="0" w:lineRule="atLeast"/>
        <w:ind w:firstLine="709"/>
        <w:jc w:val="both"/>
        <w:rPr>
          <w:rFonts w:ascii="Times New Roman" w:hAnsi="Times New Roman"/>
          <w:b/>
          <w:sz w:val="24"/>
          <w:szCs w:val="24"/>
        </w:rPr>
      </w:pPr>
      <w:r w:rsidRPr="002F7BDD">
        <w:rPr>
          <w:rFonts w:ascii="Times New Roman" w:hAnsi="Times New Roman"/>
          <w:b/>
          <w:sz w:val="24"/>
          <w:szCs w:val="24"/>
        </w:rPr>
        <w:t>6</w:t>
      </w:r>
      <w:r w:rsidR="00EF6F54" w:rsidRPr="002F7BDD">
        <w:rPr>
          <w:rFonts w:ascii="Times New Roman" w:hAnsi="Times New Roman"/>
          <w:b/>
          <w:sz w:val="24"/>
          <w:szCs w:val="24"/>
        </w:rPr>
        <w:t xml:space="preserve">. </w:t>
      </w:r>
      <w:r w:rsidRPr="002F7BDD">
        <w:rPr>
          <w:rFonts w:ascii="Times New Roman" w:hAnsi="Times New Roman"/>
          <w:bCs/>
          <w:sz w:val="24"/>
          <w:szCs w:val="24"/>
        </w:rPr>
        <w:t>Тендерна пропозиція, яка складена та заповнена за формою та змістом, що визначений у Додатку № 7 Документації, за підписом уповноваженої особи Учасника</w:t>
      </w:r>
      <w:r w:rsidRPr="002F7BDD">
        <w:rPr>
          <w:rFonts w:ascii="Times New Roman" w:hAnsi="Times New Roman"/>
          <w:bCs/>
          <w:sz w:val="24"/>
          <w:szCs w:val="24"/>
        </w:rPr>
        <w:t>.</w:t>
      </w:r>
    </w:p>
    <w:p w14:paraId="2F49C3C4" w14:textId="4E9400D1" w:rsidR="00AE7346" w:rsidRPr="002F7BDD" w:rsidRDefault="002F7BDD" w:rsidP="00AE7346">
      <w:pPr>
        <w:spacing w:line="0" w:lineRule="atLeast"/>
        <w:ind w:firstLine="709"/>
        <w:jc w:val="both"/>
        <w:rPr>
          <w:rFonts w:ascii="Times New Roman" w:hAnsi="Times New Roman"/>
          <w:bCs/>
          <w:sz w:val="24"/>
          <w:szCs w:val="24"/>
        </w:rPr>
      </w:pPr>
      <w:r w:rsidRPr="002F7BDD">
        <w:rPr>
          <w:rFonts w:ascii="Times New Roman" w:hAnsi="Times New Roman"/>
          <w:b/>
          <w:sz w:val="24"/>
          <w:szCs w:val="24"/>
        </w:rPr>
        <w:t>7</w:t>
      </w:r>
      <w:r w:rsidRPr="002F7BDD">
        <w:rPr>
          <w:rFonts w:ascii="Times New Roman" w:hAnsi="Times New Roman"/>
          <w:bCs/>
          <w:sz w:val="24"/>
          <w:szCs w:val="24"/>
        </w:rPr>
        <w:t xml:space="preserve">. </w:t>
      </w:r>
      <w:r w:rsidR="00AE7346" w:rsidRPr="002F7BDD">
        <w:rPr>
          <w:rFonts w:ascii="Times New Roman" w:hAnsi="Times New Roman"/>
          <w:bCs/>
          <w:sz w:val="24"/>
          <w:szCs w:val="24"/>
        </w:rPr>
        <w:t>Учасник процедури закупівлі, організаційно-правова форма господарювання якого – товариство з обмеженою відповідальністю, повинен надати один з таких документів:</w:t>
      </w:r>
    </w:p>
    <w:p w14:paraId="3BE7F72B" w14:textId="77777777" w:rsidR="00AE7346" w:rsidRPr="002F7BDD" w:rsidRDefault="00AE7346" w:rsidP="00AE7346">
      <w:pPr>
        <w:spacing w:line="0" w:lineRule="atLeast"/>
        <w:ind w:firstLine="709"/>
        <w:jc w:val="both"/>
        <w:rPr>
          <w:rFonts w:ascii="Times New Roman" w:hAnsi="Times New Roman"/>
          <w:b/>
          <w:bCs/>
          <w:sz w:val="24"/>
          <w:szCs w:val="24"/>
        </w:rPr>
      </w:pPr>
      <w:r w:rsidRPr="002F7BDD">
        <w:rPr>
          <w:rFonts w:ascii="Times New Roman" w:hAnsi="Times New Roman"/>
          <w:b/>
          <w:bCs/>
          <w:sz w:val="24"/>
          <w:szCs w:val="24"/>
        </w:rPr>
        <w:t>- 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w:t>
      </w:r>
    </w:p>
    <w:p w14:paraId="4D01F29B" w14:textId="77777777" w:rsidR="00AE7346" w:rsidRPr="002F7BDD" w:rsidRDefault="00AE7346" w:rsidP="00AE7346">
      <w:pPr>
        <w:spacing w:line="0" w:lineRule="atLeast"/>
        <w:ind w:firstLine="709"/>
        <w:jc w:val="both"/>
        <w:rPr>
          <w:rFonts w:ascii="Times New Roman" w:hAnsi="Times New Roman" w:cs="Times New Roman"/>
          <w:snapToGrid w:val="0"/>
          <w:sz w:val="24"/>
          <w:szCs w:val="24"/>
        </w:rPr>
      </w:pPr>
      <w:r w:rsidRPr="002F7BDD">
        <w:rPr>
          <w:rFonts w:ascii="Times New Roman" w:hAnsi="Times New Roman"/>
          <w:b/>
          <w:bCs/>
          <w:sz w:val="24"/>
          <w:szCs w:val="24"/>
        </w:rPr>
        <w:t xml:space="preserve">- </w:t>
      </w:r>
      <w:r w:rsidRPr="002F7BDD">
        <w:rPr>
          <w:rFonts w:ascii="Times New Roman" w:eastAsia="Times New Roman" w:hAnsi="Times New Roman" w:cs="Times New Roman"/>
          <w:b/>
          <w:bCs/>
          <w:color w:val="000000"/>
          <w:sz w:val="24"/>
          <w:szCs w:val="24"/>
        </w:rPr>
        <w:t>довідку у довільній формі за підписом керівника товариства або уповноваженої особи, яка підтверджує відсутність підстав для отримання</w:t>
      </w:r>
      <w:r w:rsidRPr="002F7BDD">
        <w:rPr>
          <w:rFonts w:ascii="Times New Roman" w:hAnsi="Times New Roman"/>
          <w:b/>
          <w:bCs/>
          <w:sz w:val="24"/>
          <w:szCs w:val="24"/>
        </w:rPr>
        <w:t xml:space="preserve">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 вартості чистих активів товариства відповідно до останньої затвердженої фінансової звітності та цього правочину (договору про закупівлю) відсутня заінтересованість.</w:t>
      </w:r>
    </w:p>
    <w:p w14:paraId="7359992F" w14:textId="7F03EA61" w:rsidR="00BE3B2B" w:rsidRPr="002F7BDD" w:rsidRDefault="00BE3B2B" w:rsidP="00BE3B2B">
      <w:pPr>
        <w:widowControl w:val="0"/>
        <w:tabs>
          <w:tab w:val="left" w:pos="993"/>
        </w:tabs>
        <w:spacing w:line="0" w:lineRule="atLeast"/>
        <w:jc w:val="both"/>
        <w:rPr>
          <w:rFonts w:ascii="Times New Roman" w:eastAsia="Times New Roman" w:hAnsi="Times New Roman" w:cs="Times New Roman"/>
          <w:b/>
          <w:color w:val="000000"/>
          <w:sz w:val="24"/>
          <w:szCs w:val="24"/>
        </w:rPr>
      </w:pPr>
      <w:r w:rsidRPr="002F7BDD">
        <w:rPr>
          <w:rFonts w:ascii="Times New Roman" w:hAnsi="Times New Roman"/>
          <w:sz w:val="24"/>
          <w:szCs w:val="24"/>
        </w:rPr>
        <w:t xml:space="preserve">** </w:t>
      </w:r>
      <w:r w:rsidRPr="002F7BDD">
        <w:rPr>
          <w:rFonts w:ascii="Times New Roman" w:hAnsi="Times New Roman" w:cs="Times New Roman"/>
          <w:b/>
          <w:sz w:val="24"/>
          <w:szCs w:val="24"/>
        </w:rPr>
        <w:t>Інші документи, що вимагаються замовником (кваліфікаційні критерії,</w:t>
      </w:r>
      <w:r w:rsidRPr="002F7BDD">
        <w:rPr>
          <w:rFonts w:ascii="Times New Roman" w:eastAsia="Times New Roman" w:hAnsi="Times New Roman" w:cs="Times New Roman"/>
          <w:b/>
          <w:color w:val="000000"/>
          <w:sz w:val="24"/>
          <w:szCs w:val="24"/>
        </w:rPr>
        <w:t xml:space="preserve"> підтвердження відповідності учасника вимогам за статтею 17 Закону тощо) - дивись по тексту тендерної документації.</w:t>
      </w:r>
    </w:p>
    <w:p w14:paraId="544374A9" w14:textId="1E6C5238" w:rsidR="00490339" w:rsidRPr="002F7BDD" w:rsidRDefault="00490339" w:rsidP="00BE3B2B">
      <w:pPr>
        <w:widowControl w:val="0"/>
        <w:tabs>
          <w:tab w:val="left" w:pos="993"/>
        </w:tabs>
        <w:spacing w:line="0" w:lineRule="atLeast"/>
        <w:jc w:val="both"/>
        <w:rPr>
          <w:rFonts w:ascii="Times New Roman" w:hAnsi="Times New Roman" w:cs="Times New Roman"/>
          <w:b/>
          <w:sz w:val="24"/>
          <w:szCs w:val="24"/>
        </w:rPr>
      </w:pPr>
      <w:r w:rsidRPr="002F7BDD">
        <w:rPr>
          <w:rFonts w:ascii="Times New Roman" w:hAnsi="Times New Roman" w:cs="Times New Roman"/>
          <w:b/>
          <w:sz w:val="24"/>
          <w:szCs w:val="24"/>
        </w:rPr>
        <w:t>У разі, якщо учасником не надано та/або надано інформацію не в повному обсязі та/або виявлено будь-яку невідповідність</w:t>
      </w:r>
      <w:r w:rsidRPr="002F7BDD">
        <w:rPr>
          <w:rFonts w:ascii="Times New Roman" w:eastAsia="Times New Roman" w:hAnsi="Times New Roman" w:cs="Times New Roman"/>
          <w:b/>
          <w:sz w:val="24"/>
          <w:szCs w:val="24"/>
        </w:rPr>
        <w:t xml:space="preserve">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48DF7A82" w14:textId="77777777" w:rsidR="00BE3B2B" w:rsidRPr="002F7BDD" w:rsidRDefault="00BE3B2B" w:rsidP="00BE3B2B">
      <w:pPr>
        <w:spacing w:line="0" w:lineRule="atLeast"/>
        <w:jc w:val="center"/>
        <w:rPr>
          <w:rFonts w:ascii="Times New Roman" w:hAnsi="Times New Roman" w:cs="Times New Roman"/>
          <w:snapToGrid w:val="0"/>
          <w:sz w:val="24"/>
          <w:szCs w:val="24"/>
        </w:rPr>
      </w:pPr>
    </w:p>
    <w:p w14:paraId="3A320067" w14:textId="77777777" w:rsidR="00713369" w:rsidRPr="002F7BDD" w:rsidRDefault="00713369">
      <w:pPr>
        <w:rPr>
          <w:rFonts w:ascii="Times New Roman" w:hAnsi="Times New Roman" w:cs="Times New Roman"/>
          <w:b/>
          <w:sz w:val="24"/>
          <w:szCs w:val="24"/>
        </w:rPr>
      </w:pPr>
      <w:r w:rsidRPr="002F7BDD">
        <w:rPr>
          <w:rFonts w:ascii="Times New Roman" w:hAnsi="Times New Roman" w:cs="Times New Roman"/>
          <w:b/>
          <w:sz w:val="24"/>
          <w:szCs w:val="24"/>
        </w:rPr>
        <w:br w:type="page"/>
      </w:r>
    </w:p>
    <w:p w14:paraId="361B5A89" w14:textId="77777777" w:rsidR="00E43159" w:rsidRPr="002F7BDD" w:rsidRDefault="00E43159" w:rsidP="00E43159">
      <w:pPr>
        <w:widowControl w:val="0"/>
        <w:spacing w:line="0" w:lineRule="atLeast"/>
        <w:ind w:right="126" w:firstLine="567"/>
        <w:jc w:val="both"/>
        <w:rPr>
          <w:rFonts w:ascii="Times New Roman" w:hAnsi="Times New Roman" w:cs="Times New Roman"/>
          <w:b/>
          <w:color w:val="FF0000"/>
          <w:sz w:val="24"/>
          <w:szCs w:val="24"/>
        </w:rPr>
      </w:pPr>
    </w:p>
    <w:p w14:paraId="635DD519" w14:textId="77777777" w:rsidR="00A410EB" w:rsidRPr="002F7BDD" w:rsidRDefault="00A410EB" w:rsidP="00A410EB">
      <w:pPr>
        <w:suppressAutoHyphens/>
        <w:spacing w:line="0" w:lineRule="atLeast"/>
        <w:ind w:firstLine="567"/>
        <w:jc w:val="right"/>
        <w:rPr>
          <w:rFonts w:ascii="Times New Roman" w:hAnsi="Times New Roman"/>
          <w:b/>
          <w:bCs/>
          <w:color w:val="000000"/>
          <w:sz w:val="24"/>
          <w:szCs w:val="24"/>
        </w:rPr>
      </w:pPr>
      <w:r w:rsidRPr="002F7BDD">
        <w:rPr>
          <w:rFonts w:ascii="Times New Roman" w:hAnsi="Times New Roman"/>
          <w:b/>
          <w:bCs/>
          <w:color w:val="000000"/>
          <w:sz w:val="24"/>
          <w:szCs w:val="24"/>
        </w:rPr>
        <w:t xml:space="preserve">ДОДАТОК 2 </w:t>
      </w:r>
    </w:p>
    <w:p w14:paraId="21C50AC8" w14:textId="77777777" w:rsidR="00A410EB" w:rsidRPr="002F7BDD" w:rsidRDefault="00A410EB" w:rsidP="00A410EB">
      <w:pPr>
        <w:suppressAutoHyphens/>
        <w:spacing w:line="0" w:lineRule="atLeast"/>
        <w:ind w:firstLine="567"/>
        <w:jc w:val="right"/>
        <w:rPr>
          <w:rFonts w:ascii="Times New Roman" w:hAnsi="Times New Roman"/>
          <w:b/>
          <w:bCs/>
          <w:color w:val="000000"/>
          <w:sz w:val="24"/>
          <w:szCs w:val="24"/>
        </w:rPr>
      </w:pPr>
      <w:r w:rsidRPr="002F7BDD">
        <w:rPr>
          <w:rFonts w:ascii="Times New Roman" w:hAnsi="Times New Roman"/>
          <w:b/>
          <w:bCs/>
          <w:color w:val="000000"/>
          <w:sz w:val="24"/>
          <w:szCs w:val="24"/>
        </w:rPr>
        <w:t>до тендерної документації</w:t>
      </w:r>
    </w:p>
    <w:p w14:paraId="1F3B674F" w14:textId="77777777" w:rsidR="00A410EB" w:rsidRPr="002F7BDD" w:rsidRDefault="00A410EB" w:rsidP="00A410EB">
      <w:pPr>
        <w:widowControl w:val="0"/>
        <w:tabs>
          <w:tab w:val="left" w:pos="1080"/>
        </w:tabs>
        <w:jc w:val="center"/>
        <w:rPr>
          <w:rFonts w:ascii="Times New Roman" w:eastAsia="Times New Roman" w:hAnsi="Times New Roman" w:cs="Times New Roman"/>
          <w:b/>
          <w:color w:val="000000"/>
          <w:sz w:val="22"/>
          <w:szCs w:val="22"/>
          <w:lang w:eastAsia="ru-RU"/>
        </w:rPr>
      </w:pPr>
    </w:p>
    <w:p w14:paraId="44F71492" w14:textId="77777777" w:rsidR="00A410EB" w:rsidRPr="002F7BDD" w:rsidRDefault="00A410EB" w:rsidP="00A410EB">
      <w:pPr>
        <w:widowControl w:val="0"/>
        <w:tabs>
          <w:tab w:val="left" w:pos="1080"/>
        </w:tabs>
        <w:jc w:val="center"/>
        <w:rPr>
          <w:rFonts w:ascii="Times New Roman" w:eastAsia="Times New Roman" w:hAnsi="Times New Roman" w:cs="Times New Roman"/>
          <w:b/>
          <w:sz w:val="24"/>
          <w:szCs w:val="24"/>
          <w:lang w:eastAsia="ru-RU"/>
        </w:rPr>
      </w:pPr>
      <w:r w:rsidRPr="002F7BDD">
        <w:rPr>
          <w:rFonts w:ascii="Times New Roman" w:eastAsia="Times New Roman" w:hAnsi="Times New Roman" w:cs="Times New Roman"/>
          <w:b/>
          <w:color w:val="000000"/>
          <w:sz w:val="24"/>
          <w:szCs w:val="24"/>
          <w:lang w:eastAsia="ru-RU"/>
        </w:rPr>
        <w:t xml:space="preserve">Підстави для відмови учаснику в участі у процедурі закупівлі, </w:t>
      </w:r>
      <w:r w:rsidRPr="002F7BDD">
        <w:rPr>
          <w:rFonts w:ascii="Times New Roman" w:eastAsia="Times New Roman" w:hAnsi="Times New Roman" w:cs="Times New Roman"/>
          <w:b/>
          <w:sz w:val="24"/>
          <w:szCs w:val="24"/>
          <w:lang w:eastAsia="ru-RU"/>
        </w:rPr>
        <w:t>встановлені статтею 17 Закону та інформація про спосіб підтвердження учасником відсутності цих підстав</w:t>
      </w:r>
    </w:p>
    <w:p w14:paraId="55DCFAD5" w14:textId="77777777" w:rsidR="00A410EB" w:rsidRPr="002F7BDD" w:rsidRDefault="00A410EB" w:rsidP="00A410EB">
      <w:pPr>
        <w:widowControl w:val="0"/>
        <w:tabs>
          <w:tab w:val="left" w:pos="1080"/>
        </w:tabs>
        <w:jc w:val="center"/>
        <w:rPr>
          <w:rFonts w:ascii="Times New Roman" w:eastAsia="Times New Roman" w:hAnsi="Times New Roman" w:cs="Times New Roman"/>
          <w:b/>
          <w:sz w:val="24"/>
          <w:szCs w:val="24"/>
          <w:lang w:eastAsia="ru-RU"/>
        </w:rPr>
      </w:pPr>
    </w:p>
    <w:p w14:paraId="198F9665" w14:textId="77777777" w:rsidR="00A410EB" w:rsidRPr="002F7BDD" w:rsidRDefault="00A410EB" w:rsidP="00A410EB">
      <w:pPr>
        <w:ind w:left="14" w:firstLine="538"/>
        <w:jc w:val="both"/>
        <w:rPr>
          <w:rFonts w:ascii="Times New Roman" w:eastAsia="Times New Roman" w:hAnsi="Times New Roman" w:cs="Times New Roman"/>
          <w:color w:val="000000"/>
          <w:sz w:val="24"/>
          <w:szCs w:val="24"/>
          <w:lang w:eastAsia="ru-RU"/>
        </w:rPr>
      </w:pPr>
      <w:r w:rsidRPr="002F7BDD">
        <w:rPr>
          <w:rFonts w:ascii="Times New Roman" w:eastAsia="Times New Roman" w:hAnsi="Times New Roman" w:cs="Times New Roman"/>
          <w:color w:val="000000"/>
          <w:sz w:val="24"/>
          <w:szCs w:val="24"/>
          <w:lang w:eastAsia="ru-RU"/>
        </w:rPr>
        <w:t xml:space="preserve">Інформація про відсутність підстав, визначених </w:t>
      </w:r>
      <w:r w:rsidRPr="002F7BDD">
        <w:rPr>
          <w:rFonts w:ascii="Times New Roman" w:eastAsia="Times New Roman" w:hAnsi="Times New Roman" w:cs="Times New Roman"/>
          <w:b/>
          <w:color w:val="000000"/>
          <w:sz w:val="24"/>
          <w:szCs w:val="24"/>
          <w:lang w:eastAsia="ru-RU"/>
        </w:rPr>
        <w:t>у частині 1 статті 17 Закону</w:t>
      </w:r>
      <w:r w:rsidRPr="002F7BDD">
        <w:rPr>
          <w:rFonts w:ascii="Times New Roman" w:eastAsia="Times New Roman" w:hAnsi="Times New Roman" w:cs="Times New Roman"/>
          <w:color w:val="000000"/>
          <w:sz w:val="24"/>
          <w:szCs w:val="24"/>
          <w:lang w:eastAsia="ru-RU"/>
        </w:rPr>
        <w:t xml:space="preserve"> надається учасником під час подання тендерної пропозиції, </w:t>
      </w:r>
      <w:r w:rsidRPr="002F7BDD">
        <w:rPr>
          <w:rFonts w:ascii="Times New Roman" w:eastAsia="Times New Roman" w:hAnsi="Times New Roman" w:cs="Times New Roman"/>
          <w:b/>
          <w:color w:val="000000"/>
          <w:sz w:val="24"/>
          <w:szCs w:val="24"/>
          <w:lang w:eastAsia="ru-RU"/>
        </w:rPr>
        <w:t>шляхом заповнення окремих електронних полів в електронній системі закупівель.</w:t>
      </w:r>
    </w:p>
    <w:p w14:paraId="34897270" w14:textId="77777777" w:rsidR="00A410EB" w:rsidRPr="002F7BDD" w:rsidRDefault="00A410EB" w:rsidP="00A410EB">
      <w:pPr>
        <w:widowControl w:val="0"/>
        <w:tabs>
          <w:tab w:val="left" w:pos="1080"/>
        </w:tabs>
        <w:ind w:left="720"/>
        <w:contextualSpacing/>
        <w:jc w:val="both"/>
        <w:rPr>
          <w:rFonts w:ascii="Times New Roman" w:eastAsia="Times New Roman" w:hAnsi="Times New Roman" w:cs="Times New Roman"/>
          <w:color w:val="000000"/>
          <w:sz w:val="24"/>
          <w:szCs w:val="24"/>
          <w:lang w:eastAsia="ru-RU"/>
        </w:rPr>
      </w:pPr>
    </w:p>
    <w:p w14:paraId="17F8130C" w14:textId="77777777" w:rsidR="00A410EB" w:rsidRPr="002F7BDD" w:rsidRDefault="00A410EB" w:rsidP="00A410EB">
      <w:pPr>
        <w:widowControl w:val="0"/>
        <w:tabs>
          <w:tab w:val="left" w:pos="1080"/>
        </w:tabs>
        <w:ind w:left="720"/>
        <w:contextualSpacing/>
        <w:jc w:val="center"/>
        <w:rPr>
          <w:rFonts w:ascii="Times New Roman" w:eastAsia="Times New Roman" w:hAnsi="Times New Roman" w:cs="Times New Roman"/>
          <w:b/>
          <w:sz w:val="24"/>
          <w:szCs w:val="24"/>
          <w:lang w:eastAsia="ru-RU"/>
        </w:rPr>
      </w:pPr>
      <w:r w:rsidRPr="002F7BDD">
        <w:rPr>
          <w:rFonts w:ascii="Times New Roman" w:eastAsia="Times New Roman" w:hAnsi="Times New Roman" w:cs="Times New Roman"/>
          <w:b/>
          <w:color w:val="000000"/>
          <w:sz w:val="24"/>
          <w:szCs w:val="24"/>
          <w:lang w:eastAsia="ru-RU"/>
        </w:rPr>
        <w:t>Інформація про спосіб підтвердження відсутності підстав, визначених у частині 1 статті 17 Закону.</w:t>
      </w:r>
    </w:p>
    <w:p w14:paraId="22FF7D77" w14:textId="77777777" w:rsidR="00A410EB" w:rsidRPr="002F7BDD" w:rsidRDefault="00A410EB" w:rsidP="00A410EB">
      <w:pPr>
        <w:widowControl w:val="0"/>
        <w:tabs>
          <w:tab w:val="left" w:pos="1080"/>
        </w:tabs>
        <w:jc w:val="center"/>
        <w:rPr>
          <w:rFonts w:ascii="Times New Roman" w:eastAsia="Times New Roman" w:hAnsi="Times New Roman" w:cs="Times New Roman"/>
          <w:b/>
          <w:sz w:val="16"/>
          <w:szCs w:val="16"/>
          <w:lang w:eastAsia="ru-RU"/>
        </w:rPr>
      </w:pPr>
    </w:p>
    <w:tbl>
      <w:tblPr>
        <w:tblStyle w:val="25"/>
        <w:tblW w:w="9634" w:type="dxa"/>
        <w:tblLook w:val="04A0" w:firstRow="1" w:lastRow="0" w:firstColumn="1" w:lastColumn="0" w:noHBand="0" w:noVBand="1"/>
      </w:tblPr>
      <w:tblGrid>
        <w:gridCol w:w="2122"/>
        <w:gridCol w:w="3827"/>
        <w:gridCol w:w="3685"/>
      </w:tblGrid>
      <w:tr w:rsidR="00A410EB" w:rsidRPr="002F7BDD" w14:paraId="776A3EDD" w14:textId="77777777" w:rsidTr="00DF7626">
        <w:tc>
          <w:tcPr>
            <w:tcW w:w="2122" w:type="dxa"/>
          </w:tcPr>
          <w:p w14:paraId="3E7D0A5C" w14:textId="77777777" w:rsidR="00A410EB" w:rsidRPr="002F7BDD" w:rsidRDefault="00A410EB" w:rsidP="00DF7626">
            <w:pPr>
              <w:tabs>
                <w:tab w:val="left" w:pos="180"/>
              </w:tabs>
              <w:jc w:val="center"/>
              <w:rPr>
                <w:rFonts w:ascii="Times New Roman" w:eastAsia="Times New Roman" w:hAnsi="Times New Roman" w:cs="Times New Roman"/>
                <w:b/>
                <w:lang w:val="uk-UA" w:eastAsia="ru-RU"/>
              </w:rPr>
            </w:pPr>
            <w:r w:rsidRPr="002F7BDD">
              <w:rPr>
                <w:rFonts w:ascii="Times New Roman" w:eastAsia="Times New Roman" w:hAnsi="Times New Roman" w:cs="Times New Roman"/>
                <w:b/>
                <w:lang w:val="uk-UA" w:eastAsia="ru-RU"/>
              </w:rPr>
              <w:t>Критерій</w:t>
            </w:r>
          </w:p>
          <w:p w14:paraId="5E0333E0" w14:textId="77777777" w:rsidR="00A410EB" w:rsidRPr="002F7BDD" w:rsidRDefault="00A410EB" w:rsidP="00DF7626">
            <w:pPr>
              <w:tabs>
                <w:tab w:val="left" w:pos="180"/>
              </w:tabs>
              <w:jc w:val="center"/>
              <w:rPr>
                <w:rFonts w:ascii="Times New Roman" w:eastAsia="Times New Roman" w:hAnsi="Times New Roman" w:cs="Times New Roman"/>
                <w:lang w:val="uk-UA"/>
              </w:rPr>
            </w:pPr>
            <w:r w:rsidRPr="002F7BDD">
              <w:rPr>
                <w:rFonts w:ascii="Times New Roman" w:eastAsia="Times New Roman" w:hAnsi="Times New Roman" w:cs="Times New Roman"/>
                <w:b/>
                <w:lang w:val="uk-UA" w:eastAsia="ru-RU"/>
              </w:rPr>
              <w:t>згідно електронної тендерної документації</w:t>
            </w:r>
          </w:p>
        </w:tc>
        <w:tc>
          <w:tcPr>
            <w:tcW w:w="3827" w:type="dxa"/>
          </w:tcPr>
          <w:p w14:paraId="3BEA0B04" w14:textId="77777777" w:rsidR="00A410EB" w:rsidRPr="002F7BDD" w:rsidRDefault="00A410EB" w:rsidP="00DF7626">
            <w:pPr>
              <w:jc w:val="center"/>
              <w:rPr>
                <w:rFonts w:ascii="Times New Roman" w:eastAsia="Times New Roman" w:hAnsi="Times New Roman" w:cs="Times New Roman"/>
                <w:lang w:val="uk-UA"/>
              </w:rPr>
            </w:pPr>
            <w:r w:rsidRPr="002F7BDD">
              <w:rPr>
                <w:rFonts w:ascii="Times New Roman" w:eastAsia="Times New Roman" w:hAnsi="Times New Roman" w:cs="Times New Roman"/>
                <w:b/>
                <w:lang w:val="uk-UA"/>
              </w:rPr>
              <w:t xml:space="preserve">Підстава для відмови учаснику в участі у процедурі закупівлі, </w:t>
            </w:r>
            <w:r w:rsidRPr="002F7BDD">
              <w:rPr>
                <w:rFonts w:ascii="Times New Roman" w:eastAsia="Times New Roman" w:hAnsi="Times New Roman" w:cs="Times New Roman"/>
                <w:b/>
                <w:lang w:val="uk-UA" w:eastAsia="ru-RU"/>
              </w:rPr>
              <w:t>встановлена статтею 17 Закону</w:t>
            </w:r>
          </w:p>
        </w:tc>
        <w:tc>
          <w:tcPr>
            <w:tcW w:w="3685" w:type="dxa"/>
          </w:tcPr>
          <w:p w14:paraId="1CB56ED9" w14:textId="77777777" w:rsidR="00A410EB" w:rsidRPr="002F7BDD" w:rsidRDefault="00A410EB" w:rsidP="00DF7626">
            <w:pPr>
              <w:tabs>
                <w:tab w:val="left" w:pos="180"/>
              </w:tabs>
              <w:jc w:val="center"/>
              <w:rPr>
                <w:rFonts w:ascii="Times New Roman" w:eastAsia="Times New Roman" w:hAnsi="Times New Roman" w:cs="Times New Roman"/>
                <w:b/>
                <w:lang w:val="uk-UA"/>
              </w:rPr>
            </w:pPr>
            <w:r w:rsidRPr="002F7BDD">
              <w:rPr>
                <w:rFonts w:ascii="Times New Roman" w:eastAsia="Times New Roman" w:hAnsi="Times New Roman" w:cs="Times New Roman"/>
                <w:b/>
                <w:lang w:val="uk-UA"/>
              </w:rPr>
              <w:t>Інформація про спосіб підтвердження відсутності підстав передбачених статтею 17 Закону</w:t>
            </w:r>
          </w:p>
        </w:tc>
      </w:tr>
      <w:tr w:rsidR="00A410EB" w:rsidRPr="002F7BDD" w14:paraId="65677776" w14:textId="77777777" w:rsidTr="00DF7626">
        <w:trPr>
          <w:trHeight w:val="2118"/>
        </w:trPr>
        <w:tc>
          <w:tcPr>
            <w:tcW w:w="2122" w:type="dxa"/>
            <w:vMerge w:val="restart"/>
          </w:tcPr>
          <w:p w14:paraId="41FAA1CA" w14:textId="77777777" w:rsidR="00A410EB" w:rsidRPr="002F7BDD" w:rsidRDefault="00A410EB" w:rsidP="00DF7626">
            <w:pPr>
              <w:tabs>
                <w:tab w:val="left" w:pos="180"/>
              </w:tabs>
              <w:jc w:val="center"/>
              <w:rPr>
                <w:rFonts w:ascii="Times New Roman" w:eastAsia="Times New Roman" w:hAnsi="Times New Roman" w:cs="Times New Roman"/>
                <w:lang w:val="uk-UA"/>
              </w:rPr>
            </w:pPr>
            <w:r w:rsidRPr="002F7BDD">
              <w:rPr>
                <w:rFonts w:ascii="Times New Roman" w:eastAsia="Times New Roman" w:hAnsi="Times New Roman" w:cs="Times New Roman"/>
                <w:lang w:val="uk-UA"/>
              </w:rPr>
              <w:t>Вчинення кримінальних правопорушень, учинених з корисливих мотивів</w:t>
            </w:r>
          </w:p>
        </w:tc>
        <w:tc>
          <w:tcPr>
            <w:tcW w:w="3827" w:type="dxa"/>
          </w:tcPr>
          <w:p w14:paraId="471DA5D0"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eastAsia="ru-RU"/>
              </w:rPr>
            </w:pPr>
            <w:r w:rsidRPr="002F7BDD">
              <w:rPr>
                <w:rFonts w:ascii="Times New Roman" w:eastAsia="Times New Roman" w:hAnsi="Times New Roman" w:cs="Times New Roman"/>
                <w:color w:val="00000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3685" w:type="dxa"/>
            <w:vMerge w:val="restart"/>
          </w:tcPr>
          <w:p w14:paraId="576EF7D3" w14:textId="77777777" w:rsidR="00A410EB" w:rsidRPr="002F7BDD" w:rsidRDefault="00A410EB" w:rsidP="00DF7626">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57263CA2" w14:textId="77777777" w:rsidR="00A410EB" w:rsidRPr="002F7BDD" w:rsidRDefault="00A410EB" w:rsidP="00DF7626">
            <w:pPr>
              <w:shd w:val="clear" w:color="auto" w:fill="FFFFFF"/>
              <w:jc w:val="both"/>
              <w:rPr>
                <w:rFonts w:ascii="Times New Roman" w:eastAsia="Times New Roman" w:hAnsi="Times New Roman" w:cs="Times New Roman"/>
                <w:b/>
                <w:i/>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2F7BDD">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2F7BDD">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r w:rsidRPr="002F7BDD">
              <w:rPr>
                <w:rFonts w:ascii="Times New Roman" w:eastAsia="Times New Roman" w:hAnsi="Times New Roman" w:cs="Times New Roman"/>
                <w:b/>
                <w:i/>
                <w:iCs/>
                <w:color w:val="000000"/>
                <w:bdr w:val="none" w:sz="0" w:space="0" w:color="auto" w:frame="1"/>
                <w:shd w:val="clear" w:color="auto" w:fill="FFFFFF"/>
                <w:lang w:val="uk-UA"/>
              </w:rPr>
              <w:t xml:space="preserve"> </w:t>
            </w:r>
          </w:p>
          <w:p w14:paraId="70F0EAAA" w14:textId="77777777" w:rsidR="00A410EB" w:rsidRPr="002F7BDD" w:rsidRDefault="00A410EB" w:rsidP="00DF7626">
            <w:pPr>
              <w:tabs>
                <w:tab w:val="left" w:pos="180"/>
              </w:tabs>
              <w:jc w:val="both"/>
              <w:rPr>
                <w:rFonts w:ascii="Times New Roman" w:eastAsia="Times New Roman" w:hAnsi="Times New Roman" w:cs="Times New Roman"/>
                <w:b/>
                <w:lang w:val="uk-UA"/>
              </w:rPr>
            </w:pPr>
          </w:p>
        </w:tc>
      </w:tr>
      <w:tr w:rsidR="00A410EB" w:rsidRPr="002F7BDD" w14:paraId="0C0A529A" w14:textId="77777777" w:rsidTr="00DF7626">
        <w:trPr>
          <w:trHeight w:val="2248"/>
        </w:trPr>
        <w:tc>
          <w:tcPr>
            <w:tcW w:w="2122" w:type="dxa"/>
            <w:vMerge/>
          </w:tcPr>
          <w:p w14:paraId="4D5EE5DF" w14:textId="77777777" w:rsidR="00A410EB" w:rsidRPr="002F7BDD" w:rsidRDefault="00A410EB" w:rsidP="00DF7626">
            <w:pPr>
              <w:tabs>
                <w:tab w:val="left" w:pos="180"/>
              </w:tabs>
              <w:jc w:val="center"/>
              <w:rPr>
                <w:rFonts w:ascii="Times New Roman" w:eastAsia="Times New Roman" w:hAnsi="Times New Roman" w:cs="Times New Roman"/>
                <w:lang w:val="uk-UA"/>
              </w:rPr>
            </w:pPr>
          </w:p>
        </w:tc>
        <w:tc>
          <w:tcPr>
            <w:tcW w:w="3827" w:type="dxa"/>
          </w:tcPr>
          <w:p w14:paraId="4CA58D74"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3685" w:type="dxa"/>
            <w:vMerge/>
          </w:tcPr>
          <w:p w14:paraId="06307522"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p>
        </w:tc>
      </w:tr>
      <w:tr w:rsidR="00A410EB" w:rsidRPr="002F7BDD" w14:paraId="70FAE621" w14:textId="77777777" w:rsidTr="00DF7626">
        <w:trPr>
          <w:trHeight w:val="515"/>
        </w:trPr>
        <w:tc>
          <w:tcPr>
            <w:tcW w:w="2122" w:type="dxa"/>
          </w:tcPr>
          <w:p w14:paraId="030F88BC" w14:textId="77777777" w:rsidR="00A410EB" w:rsidRPr="002F7BDD" w:rsidRDefault="00A410EB" w:rsidP="00DF7626">
            <w:pPr>
              <w:tabs>
                <w:tab w:val="left" w:pos="180"/>
              </w:tabs>
              <w:jc w:val="center"/>
              <w:rPr>
                <w:rFonts w:ascii="Times New Roman" w:eastAsia="Times New Roman" w:hAnsi="Times New Roman" w:cs="Times New Roman"/>
                <w:lang w:val="uk-UA"/>
              </w:rPr>
            </w:pPr>
            <w:r w:rsidRPr="002F7BDD">
              <w:rPr>
                <w:rFonts w:ascii="Times New Roman" w:eastAsia="Times New Roman" w:hAnsi="Times New Roman" w:cs="Times New Roman"/>
                <w:lang w:val="uk-UA"/>
              </w:rPr>
              <w:t>Вчинення економічних правопорушень</w:t>
            </w:r>
          </w:p>
        </w:tc>
        <w:tc>
          <w:tcPr>
            <w:tcW w:w="3827" w:type="dxa"/>
          </w:tcPr>
          <w:p w14:paraId="05FD3CE9" w14:textId="22E1337C" w:rsidR="00040C7F" w:rsidRPr="002F7BDD" w:rsidRDefault="00A410EB" w:rsidP="00067292">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color w:val="000000"/>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2F7BDD">
              <w:rPr>
                <w:rFonts w:ascii="Times New Roman" w:eastAsia="Times New Roman" w:hAnsi="Times New Roman" w:cs="Times New Roman"/>
                <w:color w:val="000000"/>
                <w:shd w:val="clear" w:color="auto" w:fill="FFFFFF"/>
                <w:lang w:val="uk-UA"/>
              </w:rPr>
              <w:lastRenderedPageBreak/>
              <w:t>антиконкурентних узгоджених дій, що стосуються спотворення результатів тендерів (пункт 4 частини першої статті 17 Закону).</w:t>
            </w:r>
          </w:p>
        </w:tc>
        <w:tc>
          <w:tcPr>
            <w:tcW w:w="3685" w:type="dxa"/>
          </w:tcPr>
          <w:p w14:paraId="5F167B5B" w14:textId="77777777" w:rsidR="00A410EB" w:rsidRPr="002F7BDD" w:rsidRDefault="00A410EB" w:rsidP="00B34E75">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lastRenderedPageBreak/>
              <w:t xml:space="preserve">Вимоги до способу підтвердження: </w:t>
            </w:r>
          </w:p>
          <w:p w14:paraId="7C87322E" w14:textId="77777777" w:rsidR="00A410EB" w:rsidRPr="002F7BDD" w:rsidRDefault="00A410EB" w:rsidP="00B34E75">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2F7BDD">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2F7BDD">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4749B03D" w14:textId="77777777" w:rsidR="00A410EB" w:rsidRPr="002F7BDD" w:rsidRDefault="00A410EB" w:rsidP="00B34E75">
            <w:pPr>
              <w:tabs>
                <w:tab w:val="left" w:pos="180"/>
              </w:tabs>
              <w:jc w:val="both"/>
              <w:rPr>
                <w:rFonts w:ascii="Times New Roman" w:eastAsia="Times New Roman" w:hAnsi="Times New Roman" w:cs="Times New Roman"/>
                <w:b/>
                <w:color w:val="000000"/>
                <w:shd w:val="clear" w:color="auto" w:fill="FFFFFF"/>
                <w:lang w:val="uk-UA"/>
              </w:rPr>
            </w:pPr>
            <w:r w:rsidRPr="002F7BDD">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A410EB" w:rsidRPr="002F7BDD" w14:paraId="4940B0D8" w14:textId="77777777" w:rsidTr="00DF7626">
        <w:trPr>
          <w:trHeight w:val="515"/>
        </w:trPr>
        <w:tc>
          <w:tcPr>
            <w:tcW w:w="2122" w:type="dxa"/>
            <w:vMerge w:val="restart"/>
          </w:tcPr>
          <w:p w14:paraId="645B7540" w14:textId="77777777" w:rsidR="00A410EB" w:rsidRPr="002F7BDD" w:rsidRDefault="00A410EB" w:rsidP="00DF7626">
            <w:pPr>
              <w:tabs>
                <w:tab w:val="left" w:pos="180"/>
              </w:tabs>
              <w:jc w:val="center"/>
              <w:rPr>
                <w:rFonts w:ascii="Times New Roman" w:eastAsia="Times New Roman" w:hAnsi="Times New Roman" w:cs="Times New Roman"/>
                <w:lang w:val="uk-UA"/>
              </w:rPr>
            </w:pPr>
            <w:r w:rsidRPr="002F7BDD">
              <w:rPr>
                <w:rFonts w:ascii="Times New Roman" w:eastAsia="Times New Roman" w:hAnsi="Times New Roman" w:cs="Times New Roman"/>
                <w:lang w:val="uk-UA"/>
              </w:rPr>
              <w:t>Вчинення корупційних правопорушень</w:t>
            </w:r>
          </w:p>
        </w:tc>
        <w:tc>
          <w:tcPr>
            <w:tcW w:w="3827" w:type="dxa"/>
          </w:tcPr>
          <w:p w14:paraId="23ADFC6E"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F7BDD">
              <w:rPr>
                <w:rFonts w:ascii="Times New Roman" w:eastAsia="Times New Roman" w:hAnsi="Times New Roman" w:cs="Times New Roman"/>
                <w:color w:val="000000"/>
                <w:shd w:val="clear" w:color="auto" w:fill="FFFFFF"/>
                <w:lang w:val="uk-UA" w:eastAsia="ru-RU"/>
              </w:rPr>
              <w:t>(пункт 2 частини першої статті 17 Закону).</w:t>
            </w:r>
          </w:p>
        </w:tc>
        <w:tc>
          <w:tcPr>
            <w:tcW w:w="3685" w:type="dxa"/>
          </w:tcPr>
          <w:p w14:paraId="0910C792" w14:textId="77777777" w:rsidR="008261BC" w:rsidRPr="002F7BDD" w:rsidRDefault="008261BC" w:rsidP="008261BC">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64B9DC2E" w14:textId="52155AC2" w:rsidR="00A410EB" w:rsidRPr="002F7BDD" w:rsidRDefault="008261BC" w:rsidP="00067292">
            <w:pPr>
              <w:pBdr>
                <w:top w:val="nil"/>
                <w:left w:val="nil"/>
                <w:bottom w:val="nil"/>
                <w:right w:val="nil"/>
                <w:between w:val="nil"/>
              </w:pBdr>
              <w:shd w:val="clear" w:color="auto" w:fill="FFFFFF"/>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2F7BDD">
              <w:rPr>
                <w:rFonts w:ascii="Times New Roman" w:hAnsi="Times New Roman" w:cs="Times New Roman"/>
                <w:b/>
                <w:color w:val="000000"/>
                <w:lang w:val="uk-UA"/>
              </w:rPr>
              <w:t>відповідниому</w:t>
            </w:r>
            <w:proofErr w:type="spellEnd"/>
            <w:r w:rsidRPr="002F7BDD">
              <w:rPr>
                <w:rFonts w:ascii="Times New Roman" w:hAnsi="Times New Roman" w:cs="Times New Roman"/>
                <w:b/>
                <w:color w:val="000000"/>
                <w:lang w:val="uk-UA"/>
              </w:rPr>
              <w:t xml:space="preserve"> полі в електронній системі закупівель, а також</w:t>
            </w:r>
            <w:r w:rsidR="00FE72EC" w:rsidRPr="002F7BDD">
              <w:rPr>
                <w:rFonts w:ascii="Times New Roman" w:hAnsi="Times New Roman" w:cs="Times New Roman"/>
                <w:b/>
                <w:color w:val="000000"/>
                <w:lang w:val="uk-UA"/>
              </w:rPr>
              <w:t xml:space="preserve"> надати в електронній системі закупівель</w:t>
            </w:r>
            <w:r w:rsidRPr="002F7BDD">
              <w:rPr>
                <w:rFonts w:ascii="Times New Roman" w:hAnsi="Times New Roman" w:cs="Times New Roman"/>
                <w:b/>
                <w:color w:val="000000"/>
                <w:lang w:val="uk-UA"/>
              </w:rPr>
              <w:t xml:space="preserve"> </w:t>
            </w:r>
            <w:r w:rsidR="00DD4EC6" w:rsidRPr="002F7BDD">
              <w:rPr>
                <w:rFonts w:ascii="Times New Roman" w:hAnsi="Times New Roman" w:cs="Times New Roman"/>
                <w:b/>
                <w:color w:val="000000"/>
                <w:lang w:val="uk-UA"/>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00DD4EC6" w:rsidRPr="002F7BDD">
              <w:rPr>
                <w:rFonts w:ascii="Times New Roman" w:hAnsi="Times New Roman" w:cs="Times New Roman"/>
                <w:color w:val="000000"/>
                <w:lang w:val="uk-UA"/>
              </w:rPr>
              <w:t xml:space="preserve"> </w:t>
            </w:r>
            <w:r w:rsidR="00DD4EC6" w:rsidRPr="002F7BDD">
              <w:rPr>
                <w:rFonts w:ascii="Times New Roman" w:hAnsi="Times New Roman" w:cs="Times New Roman"/>
                <w:b/>
                <w:color w:val="000000"/>
                <w:lang w:val="uk-UA"/>
              </w:rPr>
              <w:t xml:space="preserve">(пункт 2 частини 1 статті 17 Закону). Довідка формується в онлайн - режимі на основі персональних даних, вказаних у кваліфікованих </w:t>
            </w:r>
            <w:r w:rsidR="00FE72EC" w:rsidRPr="002F7BDD">
              <w:rPr>
                <w:rFonts w:ascii="Times New Roman" w:hAnsi="Times New Roman" w:cs="Times New Roman"/>
                <w:b/>
                <w:color w:val="000000"/>
                <w:lang w:val="uk-UA"/>
              </w:rPr>
              <w:t>е</w:t>
            </w:r>
            <w:r w:rsidR="00DD4EC6" w:rsidRPr="002F7BDD">
              <w:rPr>
                <w:rFonts w:ascii="Times New Roman" w:hAnsi="Times New Roman" w:cs="Times New Roman"/>
                <w:b/>
                <w:color w:val="000000"/>
                <w:lang w:val="uk-UA"/>
              </w:rPr>
              <w:t>лектронних підписах користувачів або електронних печатках юридичних осіб.</w:t>
            </w:r>
          </w:p>
        </w:tc>
      </w:tr>
      <w:tr w:rsidR="00A410EB" w:rsidRPr="002F7BDD" w14:paraId="6FA4F1CE" w14:textId="77777777" w:rsidTr="00DF7626">
        <w:trPr>
          <w:trHeight w:val="515"/>
        </w:trPr>
        <w:tc>
          <w:tcPr>
            <w:tcW w:w="2122" w:type="dxa"/>
            <w:vMerge/>
          </w:tcPr>
          <w:p w14:paraId="51CD2A08" w14:textId="77777777" w:rsidR="00A410EB" w:rsidRPr="002F7BDD" w:rsidRDefault="00A410EB" w:rsidP="00DF7626">
            <w:pPr>
              <w:tabs>
                <w:tab w:val="left" w:pos="180"/>
              </w:tabs>
              <w:jc w:val="center"/>
              <w:rPr>
                <w:rFonts w:ascii="Times New Roman" w:eastAsia="Times New Roman" w:hAnsi="Times New Roman" w:cs="Times New Roman"/>
                <w:lang w:val="uk-UA"/>
              </w:rPr>
            </w:pPr>
          </w:p>
        </w:tc>
        <w:tc>
          <w:tcPr>
            <w:tcW w:w="3827" w:type="dxa"/>
          </w:tcPr>
          <w:p w14:paraId="46D24D65"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color w:val="000000"/>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F7BDD">
              <w:rPr>
                <w:rFonts w:ascii="Times New Roman" w:eastAsia="Times New Roman" w:hAnsi="Times New Roman" w:cs="Times New Roman"/>
                <w:color w:val="000000"/>
                <w:shd w:val="clear" w:color="auto" w:fill="FFFFFF"/>
                <w:lang w:val="uk-UA" w:eastAsia="ru-RU"/>
              </w:rPr>
              <w:t>(пункт 3 частини першої статті 17 Закону).</w:t>
            </w:r>
          </w:p>
        </w:tc>
        <w:tc>
          <w:tcPr>
            <w:tcW w:w="3685" w:type="dxa"/>
          </w:tcPr>
          <w:p w14:paraId="1BC77174" w14:textId="77777777" w:rsidR="00FE72EC" w:rsidRPr="002F7BDD" w:rsidRDefault="00FE72EC" w:rsidP="00FE72EC">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7DF3B37B" w14:textId="19568D43" w:rsidR="00FE72EC" w:rsidRPr="002F7BDD" w:rsidRDefault="00FE72EC" w:rsidP="00FE72EC">
            <w:pPr>
              <w:shd w:val="clear" w:color="auto" w:fill="FFFFFF"/>
              <w:jc w:val="both"/>
              <w:rPr>
                <w:rFonts w:ascii="Times New Roman" w:eastAsia="Times New Roman" w:hAnsi="Times New Roman" w:cs="Times New Roman"/>
                <w:i/>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2F7BDD">
              <w:rPr>
                <w:rFonts w:ascii="Times New Roman" w:hAnsi="Times New Roman" w:cs="Times New Roman"/>
                <w:b/>
                <w:color w:val="000000"/>
                <w:lang w:val="uk-UA"/>
              </w:rPr>
              <w:t>відповідниому</w:t>
            </w:r>
            <w:proofErr w:type="spellEnd"/>
            <w:r w:rsidRPr="002F7BDD">
              <w:rPr>
                <w:rFonts w:ascii="Times New Roman" w:hAnsi="Times New Roman" w:cs="Times New Roman"/>
                <w:b/>
                <w:color w:val="000000"/>
                <w:lang w:val="uk-UA"/>
              </w:rPr>
              <w:t xml:space="preserve"> полі в електронній системі закупівель, а також надати в електронній системі закупівель</w:t>
            </w:r>
            <w:r w:rsidRPr="002F7BDD">
              <w:rPr>
                <w:rFonts w:ascii="Times New Roman" w:eastAsia="Times New Roman" w:hAnsi="Times New Roman" w:cs="Times New Roman"/>
                <w:i/>
                <w:iCs/>
                <w:color w:val="000000"/>
                <w:bdr w:val="none" w:sz="0" w:space="0" w:color="auto" w:frame="1"/>
                <w:shd w:val="clear" w:color="auto" w:fill="FFFFFF"/>
                <w:lang w:val="uk-UA"/>
              </w:rPr>
              <w:t xml:space="preserve"> </w:t>
            </w:r>
            <w:r w:rsidRPr="002F7BDD">
              <w:rPr>
                <w:rFonts w:ascii="Times New Roman" w:hAnsi="Times New Roman" w:cs="Times New Roman"/>
                <w:b/>
                <w:color w:val="000000"/>
                <w:lang w:val="uk-UA"/>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w:t>
            </w:r>
            <w:r w:rsidRPr="002F7BDD">
              <w:rPr>
                <w:rFonts w:ascii="Times New Roman" w:hAnsi="Times New Roman" w:cs="Times New Roman"/>
                <w:b/>
                <w:color w:val="000000"/>
                <w:lang w:val="uk-UA"/>
              </w:rPr>
              <w:lastRenderedPageBreak/>
              <w:t xml:space="preserve">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w:t>
            </w:r>
            <w:proofErr w:type="spellStart"/>
            <w:r w:rsidRPr="002F7BDD">
              <w:rPr>
                <w:rFonts w:ascii="Times New Roman" w:hAnsi="Times New Roman" w:cs="Times New Roman"/>
                <w:b/>
                <w:color w:val="000000"/>
                <w:lang w:val="uk-UA"/>
              </w:rPr>
              <w:t>клектронних</w:t>
            </w:r>
            <w:proofErr w:type="spellEnd"/>
            <w:r w:rsidRPr="002F7BDD">
              <w:rPr>
                <w:rFonts w:ascii="Times New Roman" w:hAnsi="Times New Roman" w:cs="Times New Roman"/>
                <w:b/>
                <w:color w:val="000000"/>
                <w:lang w:val="uk-UA"/>
              </w:rPr>
              <w:t xml:space="preserve"> підписах користувачів або електронних печатках юридичних осіб.</w:t>
            </w:r>
          </w:p>
          <w:p w14:paraId="0CF00964" w14:textId="46697D40" w:rsidR="00A410EB" w:rsidRPr="002F7BDD" w:rsidRDefault="00FE72EC" w:rsidP="00FE72EC">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hAnsi="Times New Roman" w:cs="Times New Roman"/>
                <w:b/>
                <w:color w:val="000000"/>
                <w:lang w:val="uk-UA"/>
              </w:rPr>
              <w:t xml:space="preserve">купівель  </w:t>
            </w:r>
          </w:p>
        </w:tc>
      </w:tr>
      <w:tr w:rsidR="00A410EB" w:rsidRPr="002F7BDD" w14:paraId="42DFF8EC" w14:textId="77777777" w:rsidTr="00DF7626">
        <w:trPr>
          <w:trHeight w:val="515"/>
        </w:trPr>
        <w:tc>
          <w:tcPr>
            <w:tcW w:w="2122" w:type="dxa"/>
          </w:tcPr>
          <w:p w14:paraId="25DD59AF" w14:textId="77777777" w:rsidR="00A410EB" w:rsidRPr="002F7BDD" w:rsidRDefault="00A410EB" w:rsidP="00DF7626">
            <w:pPr>
              <w:tabs>
                <w:tab w:val="left" w:pos="180"/>
              </w:tabs>
              <w:jc w:val="center"/>
              <w:rPr>
                <w:rFonts w:ascii="Times New Roman" w:eastAsia="Times New Roman" w:hAnsi="Times New Roman" w:cs="Times New Roman"/>
                <w:lang w:val="uk-UA"/>
              </w:rPr>
            </w:pPr>
            <w:r w:rsidRPr="002F7BDD">
              <w:rPr>
                <w:rFonts w:ascii="Times New Roman" w:eastAsia="Times New Roman" w:hAnsi="Times New Roman" w:cs="Times New Roman"/>
                <w:lang w:val="uk-UA"/>
              </w:rPr>
              <w:lastRenderedPageBreak/>
              <w:t>Вчинення правопорушень, пов’язаних з використанням дитячої праці чи будь-якими формами торгівлі людьми</w:t>
            </w:r>
          </w:p>
        </w:tc>
        <w:tc>
          <w:tcPr>
            <w:tcW w:w="3827" w:type="dxa"/>
          </w:tcPr>
          <w:p w14:paraId="37C64D24"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color w:val="00000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F7BDD">
              <w:rPr>
                <w:rFonts w:ascii="Times New Roman" w:eastAsia="Times New Roman" w:hAnsi="Times New Roman" w:cs="Times New Roman"/>
                <w:color w:val="000000"/>
                <w:shd w:val="clear" w:color="auto" w:fill="FFFFFF"/>
                <w:lang w:val="uk-UA" w:eastAsia="ru-RU"/>
              </w:rPr>
              <w:t>(пункт 12 частини першої статті 17 Закону).</w:t>
            </w:r>
          </w:p>
        </w:tc>
        <w:tc>
          <w:tcPr>
            <w:tcW w:w="3685" w:type="dxa"/>
          </w:tcPr>
          <w:p w14:paraId="4D8A2B41" w14:textId="3E5D02E7" w:rsidR="00A410EB" w:rsidRPr="002F7BDD" w:rsidRDefault="00A410EB" w:rsidP="00DF7626">
            <w:pPr>
              <w:tabs>
                <w:tab w:val="left" w:pos="180"/>
              </w:tabs>
              <w:jc w:val="both"/>
              <w:rPr>
                <w:rFonts w:ascii="Times New Roman" w:eastAsia="Times New Roman" w:hAnsi="Times New Roman" w:cs="Times New Roman"/>
                <w:b/>
                <w:lang w:val="uk-UA"/>
              </w:rPr>
            </w:pPr>
            <w:r w:rsidRPr="002F7BDD">
              <w:rPr>
                <w:rFonts w:ascii="Times New Roman" w:eastAsia="Times New Roman" w:hAnsi="Times New Roman" w:cs="Times New Roman"/>
                <w:b/>
                <w:lang w:val="uk-UA"/>
              </w:rPr>
              <w:t>Вимоги до способу</w:t>
            </w:r>
            <w:r w:rsidR="005338AB" w:rsidRPr="002F7BDD">
              <w:rPr>
                <w:rFonts w:ascii="Times New Roman" w:eastAsia="Times New Roman" w:hAnsi="Times New Roman" w:cs="Times New Roman"/>
                <w:b/>
                <w:lang w:val="uk-UA"/>
              </w:rPr>
              <w:t xml:space="preserve"> </w:t>
            </w:r>
            <w:r w:rsidRPr="002F7BDD">
              <w:rPr>
                <w:rFonts w:ascii="Times New Roman" w:eastAsia="Times New Roman" w:hAnsi="Times New Roman" w:cs="Times New Roman"/>
                <w:b/>
                <w:lang w:val="uk-UA"/>
              </w:rPr>
              <w:t xml:space="preserve">підтвердження: </w:t>
            </w:r>
          </w:p>
          <w:p w14:paraId="48AA39E6" w14:textId="77777777" w:rsidR="00A410EB" w:rsidRPr="002F7BDD" w:rsidRDefault="00A410EB" w:rsidP="00DF7626">
            <w:pPr>
              <w:shd w:val="clear" w:color="auto" w:fill="FFFFFF"/>
              <w:jc w:val="both"/>
              <w:rPr>
                <w:rFonts w:ascii="Times New Roman" w:eastAsia="Times New Roman" w:hAnsi="Times New Roman" w:cs="Times New Roman"/>
                <w:b/>
                <w:i/>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2F7BDD">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2F7BDD">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r w:rsidRPr="002F7BDD">
              <w:rPr>
                <w:rFonts w:ascii="Times New Roman" w:eastAsia="Times New Roman" w:hAnsi="Times New Roman" w:cs="Times New Roman"/>
                <w:b/>
                <w:i/>
                <w:iCs/>
                <w:color w:val="000000"/>
                <w:bdr w:val="none" w:sz="0" w:space="0" w:color="auto" w:frame="1"/>
                <w:shd w:val="clear" w:color="auto" w:fill="FFFFFF"/>
                <w:lang w:val="uk-UA"/>
              </w:rPr>
              <w:t xml:space="preserve"> </w:t>
            </w:r>
          </w:p>
          <w:p w14:paraId="457C0BDD"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p>
        </w:tc>
      </w:tr>
      <w:tr w:rsidR="00A410EB" w:rsidRPr="002F7BDD" w14:paraId="07C0A5AF" w14:textId="77777777" w:rsidTr="00DF7626">
        <w:trPr>
          <w:trHeight w:val="515"/>
        </w:trPr>
        <w:tc>
          <w:tcPr>
            <w:tcW w:w="2122" w:type="dxa"/>
          </w:tcPr>
          <w:p w14:paraId="2D0A8930" w14:textId="77777777" w:rsidR="00A410EB" w:rsidRPr="002F7BDD" w:rsidRDefault="00A410EB" w:rsidP="00DF7626">
            <w:pPr>
              <w:tabs>
                <w:tab w:val="left" w:pos="180"/>
              </w:tabs>
              <w:jc w:val="center"/>
              <w:rPr>
                <w:rFonts w:ascii="Times New Roman" w:eastAsia="Times New Roman" w:hAnsi="Times New Roman" w:cs="Times New Roman"/>
                <w:lang w:val="uk-UA"/>
              </w:rPr>
            </w:pPr>
            <w:r w:rsidRPr="002F7BDD">
              <w:rPr>
                <w:rFonts w:ascii="Times New Roman" w:eastAsia="Times New Roman" w:hAnsi="Times New Roman" w:cs="Times New Roman"/>
                <w:lang w:val="uk-UA"/>
              </w:rPr>
              <w:t>Порушення справ про банкрутство</w:t>
            </w:r>
          </w:p>
        </w:tc>
        <w:tc>
          <w:tcPr>
            <w:tcW w:w="3827" w:type="dxa"/>
          </w:tcPr>
          <w:p w14:paraId="083DBAB3"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color w:val="00000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3685" w:type="dxa"/>
          </w:tcPr>
          <w:p w14:paraId="43302AB6" w14:textId="15BD8909" w:rsidR="00A410EB" w:rsidRPr="002F7BDD" w:rsidRDefault="00A410EB" w:rsidP="00DF7626">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Вимоги до способу</w:t>
            </w:r>
            <w:r w:rsidR="005338AB" w:rsidRPr="002F7BDD">
              <w:rPr>
                <w:rFonts w:ascii="Times New Roman" w:eastAsia="Times New Roman" w:hAnsi="Times New Roman" w:cs="Times New Roman"/>
                <w:b/>
                <w:iCs/>
                <w:color w:val="000000"/>
                <w:bdr w:val="none" w:sz="0" w:space="0" w:color="auto" w:frame="1"/>
                <w:shd w:val="clear" w:color="auto" w:fill="FFFFFF"/>
                <w:lang w:val="uk-UA"/>
              </w:rPr>
              <w:t xml:space="preserve"> </w:t>
            </w:r>
            <w:r w:rsidRPr="002F7BDD">
              <w:rPr>
                <w:rFonts w:ascii="Times New Roman" w:eastAsia="Times New Roman" w:hAnsi="Times New Roman" w:cs="Times New Roman"/>
                <w:b/>
                <w:iCs/>
                <w:color w:val="000000"/>
                <w:bdr w:val="none" w:sz="0" w:space="0" w:color="auto" w:frame="1"/>
                <w:shd w:val="clear" w:color="auto" w:fill="FFFFFF"/>
                <w:lang w:val="uk-UA"/>
              </w:rPr>
              <w:t xml:space="preserve">підтвердження: </w:t>
            </w:r>
          </w:p>
          <w:p w14:paraId="29E35F1C" w14:textId="77777777" w:rsidR="00A410EB" w:rsidRPr="002F7BDD" w:rsidRDefault="00A410EB" w:rsidP="00DF7626">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2F7BDD">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2F7BDD">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38DF1E77" w14:textId="77777777" w:rsidR="00A410EB" w:rsidRPr="002F7BDD" w:rsidRDefault="00A410EB" w:rsidP="00DF7626">
            <w:pPr>
              <w:tabs>
                <w:tab w:val="left" w:pos="180"/>
              </w:tabs>
              <w:jc w:val="both"/>
              <w:rPr>
                <w:rFonts w:ascii="Times New Roman" w:eastAsia="Times New Roman" w:hAnsi="Times New Roman" w:cs="Times New Roman"/>
                <w:b/>
                <w:color w:val="000000"/>
                <w:shd w:val="clear" w:color="auto" w:fill="FFFFFF"/>
                <w:lang w:val="uk-UA" w:eastAsia="ru-RU"/>
              </w:rPr>
            </w:pPr>
            <w:r w:rsidRPr="002F7BDD">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p w14:paraId="62A08435" w14:textId="77777777" w:rsidR="00AE7346" w:rsidRPr="002F7BDD" w:rsidRDefault="00AE7346" w:rsidP="00AE7346">
            <w:pPr>
              <w:shd w:val="clear" w:color="auto" w:fill="FFFFFF"/>
              <w:jc w:val="both"/>
              <w:rPr>
                <w:rFonts w:ascii="Times New Roman" w:hAnsi="Times New Roman" w:cs="Times New Roman"/>
                <w:b/>
                <w:bCs/>
                <w:color w:val="000000"/>
                <w:lang w:val="uk-UA"/>
              </w:rPr>
            </w:pPr>
            <w:r w:rsidRPr="002F7BDD">
              <w:rPr>
                <w:rFonts w:ascii="Times New Roman" w:hAnsi="Times New Roman" w:cs="Times New Roman"/>
                <w:b/>
                <w:bCs/>
                <w:color w:val="000000"/>
                <w:lang w:val="uk-UA"/>
              </w:rPr>
              <w:t>Учасник процедури закупівлі має надати інформаційний лист з Єдиного реєстру підприємств, щодо яких порушено провадження у справі про банкрутство або витяг з Єдиного реєстру юридичних осіб, фізичних осіб-підприємців та громадських формувань, або інший документ, яким учасник підтверджує відсутність підстави для відхилення його тендерної пропозиції, передбаченої пунктом 8 частини 1 статті 17 Закону.</w:t>
            </w:r>
          </w:p>
          <w:p w14:paraId="19059F65" w14:textId="42FCE24F" w:rsidR="00AE7346" w:rsidRPr="002F7BDD" w:rsidRDefault="00AE7346" w:rsidP="00AE7346">
            <w:pPr>
              <w:tabs>
                <w:tab w:val="left" w:pos="180"/>
              </w:tabs>
              <w:jc w:val="both"/>
              <w:rPr>
                <w:rFonts w:ascii="Times New Roman" w:eastAsia="Times New Roman" w:hAnsi="Times New Roman" w:cs="Times New Roman"/>
                <w:b/>
                <w:lang w:val="uk-UA"/>
              </w:rPr>
            </w:pPr>
            <w:r w:rsidRPr="002F7BDD">
              <w:rPr>
                <w:rFonts w:ascii="Times New Roman" w:hAnsi="Times New Roman" w:cs="Times New Roman"/>
                <w:b/>
                <w:bCs/>
                <w:color w:val="000000"/>
              </w:rPr>
              <w:t xml:space="preserve">Документ повинен бути </w:t>
            </w:r>
            <w:proofErr w:type="spellStart"/>
            <w:r w:rsidRPr="002F7BDD">
              <w:rPr>
                <w:rFonts w:ascii="Times New Roman" w:hAnsi="Times New Roman" w:cs="Times New Roman"/>
                <w:b/>
                <w:bCs/>
                <w:color w:val="000000"/>
              </w:rPr>
              <w:t>виданий</w:t>
            </w:r>
            <w:proofErr w:type="spellEnd"/>
            <w:r w:rsidRPr="002F7BDD">
              <w:rPr>
                <w:rFonts w:ascii="Times New Roman" w:hAnsi="Times New Roman" w:cs="Times New Roman"/>
                <w:b/>
                <w:bCs/>
                <w:color w:val="000000"/>
              </w:rPr>
              <w:t xml:space="preserve"> не </w:t>
            </w:r>
            <w:proofErr w:type="spellStart"/>
            <w:r w:rsidRPr="002F7BDD">
              <w:rPr>
                <w:rFonts w:ascii="Times New Roman" w:hAnsi="Times New Roman" w:cs="Times New Roman"/>
                <w:b/>
                <w:bCs/>
                <w:color w:val="000000"/>
              </w:rPr>
              <w:t>раніше</w:t>
            </w:r>
            <w:proofErr w:type="spellEnd"/>
            <w:r w:rsidRPr="002F7BDD">
              <w:rPr>
                <w:rFonts w:ascii="Times New Roman" w:hAnsi="Times New Roman" w:cs="Times New Roman"/>
                <w:b/>
                <w:bCs/>
                <w:color w:val="000000"/>
              </w:rPr>
              <w:t xml:space="preserve"> </w:t>
            </w:r>
            <w:proofErr w:type="spellStart"/>
            <w:r w:rsidRPr="002F7BDD">
              <w:rPr>
                <w:rFonts w:ascii="Times New Roman" w:hAnsi="Times New Roman" w:cs="Times New Roman"/>
                <w:b/>
                <w:bCs/>
                <w:color w:val="000000"/>
              </w:rPr>
              <w:t>тридцятиденного</w:t>
            </w:r>
            <w:proofErr w:type="spellEnd"/>
            <w:r w:rsidRPr="002F7BDD">
              <w:rPr>
                <w:rFonts w:ascii="Times New Roman" w:hAnsi="Times New Roman" w:cs="Times New Roman"/>
                <w:b/>
                <w:bCs/>
                <w:color w:val="000000"/>
              </w:rPr>
              <w:t xml:space="preserve"> строку </w:t>
            </w:r>
            <w:proofErr w:type="spellStart"/>
            <w:r w:rsidRPr="002F7BDD">
              <w:rPr>
                <w:rFonts w:ascii="Times New Roman" w:hAnsi="Times New Roman" w:cs="Times New Roman"/>
                <w:b/>
                <w:bCs/>
                <w:color w:val="000000"/>
              </w:rPr>
              <w:lastRenderedPageBreak/>
              <w:t>відносно</w:t>
            </w:r>
            <w:proofErr w:type="spellEnd"/>
            <w:r w:rsidRPr="002F7BDD">
              <w:rPr>
                <w:rFonts w:ascii="Times New Roman" w:hAnsi="Times New Roman" w:cs="Times New Roman"/>
                <w:b/>
                <w:bCs/>
                <w:color w:val="000000"/>
              </w:rPr>
              <w:t xml:space="preserve"> </w:t>
            </w:r>
            <w:proofErr w:type="spellStart"/>
            <w:r w:rsidRPr="002F7BDD">
              <w:rPr>
                <w:rFonts w:ascii="Times New Roman" w:hAnsi="Times New Roman" w:cs="Times New Roman"/>
                <w:b/>
                <w:bCs/>
                <w:color w:val="000000"/>
              </w:rPr>
              <w:t>дати</w:t>
            </w:r>
            <w:proofErr w:type="spellEnd"/>
            <w:r w:rsidRPr="002F7BDD">
              <w:rPr>
                <w:rFonts w:ascii="Times New Roman" w:hAnsi="Times New Roman" w:cs="Times New Roman"/>
                <w:b/>
                <w:bCs/>
                <w:color w:val="000000"/>
              </w:rPr>
              <w:t xml:space="preserve"> </w:t>
            </w:r>
            <w:proofErr w:type="spellStart"/>
            <w:r w:rsidRPr="002F7BDD">
              <w:rPr>
                <w:rFonts w:ascii="Times New Roman" w:hAnsi="Times New Roman" w:cs="Times New Roman"/>
                <w:b/>
                <w:bCs/>
                <w:color w:val="000000"/>
              </w:rPr>
              <w:t>оприлюднення</w:t>
            </w:r>
            <w:proofErr w:type="spellEnd"/>
            <w:r w:rsidRPr="002F7BDD">
              <w:rPr>
                <w:rFonts w:ascii="Times New Roman" w:hAnsi="Times New Roman" w:cs="Times New Roman"/>
                <w:b/>
                <w:bCs/>
                <w:color w:val="000000"/>
              </w:rPr>
              <w:t xml:space="preserve"> </w:t>
            </w:r>
            <w:proofErr w:type="spellStart"/>
            <w:r w:rsidRPr="002F7BDD">
              <w:rPr>
                <w:rFonts w:ascii="Times New Roman" w:hAnsi="Times New Roman" w:cs="Times New Roman"/>
                <w:b/>
                <w:bCs/>
                <w:color w:val="000000"/>
              </w:rPr>
              <w:t>оголошення</w:t>
            </w:r>
            <w:proofErr w:type="spellEnd"/>
            <w:r w:rsidRPr="002F7BDD">
              <w:rPr>
                <w:rFonts w:ascii="Times New Roman" w:hAnsi="Times New Roman" w:cs="Times New Roman"/>
                <w:b/>
                <w:bCs/>
                <w:color w:val="000000"/>
              </w:rPr>
              <w:t xml:space="preserve"> про </w:t>
            </w:r>
            <w:proofErr w:type="spellStart"/>
            <w:r w:rsidRPr="002F7BDD">
              <w:rPr>
                <w:rFonts w:ascii="Times New Roman" w:hAnsi="Times New Roman" w:cs="Times New Roman"/>
                <w:b/>
                <w:bCs/>
                <w:color w:val="000000"/>
              </w:rPr>
              <w:t>проведення</w:t>
            </w:r>
            <w:proofErr w:type="spellEnd"/>
            <w:r w:rsidRPr="002F7BDD">
              <w:rPr>
                <w:rFonts w:ascii="Times New Roman" w:hAnsi="Times New Roman" w:cs="Times New Roman"/>
                <w:b/>
                <w:bCs/>
                <w:color w:val="000000"/>
              </w:rPr>
              <w:t xml:space="preserve"> </w:t>
            </w:r>
            <w:proofErr w:type="spellStart"/>
            <w:r w:rsidRPr="002F7BDD">
              <w:rPr>
                <w:rFonts w:ascii="Times New Roman" w:hAnsi="Times New Roman" w:cs="Times New Roman"/>
                <w:b/>
                <w:bCs/>
                <w:color w:val="000000"/>
              </w:rPr>
              <w:t>відкритих</w:t>
            </w:r>
            <w:proofErr w:type="spellEnd"/>
            <w:r w:rsidRPr="002F7BDD">
              <w:rPr>
                <w:rFonts w:ascii="Times New Roman" w:hAnsi="Times New Roman" w:cs="Times New Roman"/>
                <w:b/>
                <w:bCs/>
                <w:color w:val="000000"/>
              </w:rPr>
              <w:t xml:space="preserve"> </w:t>
            </w:r>
            <w:proofErr w:type="spellStart"/>
            <w:r w:rsidRPr="002F7BDD">
              <w:rPr>
                <w:rFonts w:ascii="Times New Roman" w:hAnsi="Times New Roman" w:cs="Times New Roman"/>
                <w:b/>
                <w:bCs/>
                <w:color w:val="000000"/>
              </w:rPr>
              <w:t>торгів</w:t>
            </w:r>
            <w:proofErr w:type="spellEnd"/>
            <w:r w:rsidRPr="002F7BDD">
              <w:rPr>
                <w:rFonts w:ascii="Times New Roman" w:hAnsi="Times New Roman" w:cs="Times New Roman"/>
                <w:b/>
                <w:bCs/>
                <w:color w:val="000000"/>
              </w:rPr>
              <w:t xml:space="preserve"> за </w:t>
            </w:r>
            <w:proofErr w:type="spellStart"/>
            <w:r w:rsidRPr="002F7BDD">
              <w:rPr>
                <w:rFonts w:ascii="Times New Roman" w:hAnsi="Times New Roman" w:cs="Times New Roman"/>
                <w:b/>
                <w:bCs/>
                <w:color w:val="000000"/>
              </w:rPr>
              <w:t>відповідним</w:t>
            </w:r>
            <w:proofErr w:type="spellEnd"/>
            <w:r w:rsidRPr="002F7BDD">
              <w:rPr>
                <w:rFonts w:ascii="Times New Roman" w:hAnsi="Times New Roman" w:cs="Times New Roman"/>
                <w:b/>
                <w:bCs/>
                <w:color w:val="000000"/>
              </w:rPr>
              <w:t xml:space="preserve"> предметом </w:t>
            </w:r>
            <w:proofErr w:type="spellStart"/>
            <w:r w:rsidRPr="002F7BDD">
              <w:rPr>
                <w:rFonts w:ascii="Times New Roman" w:hAnsi="Times New Roman" w:cs="Times New Roman"/>
                <w:b/>
                <w:bCs/>
                <w:color w:val="000000"/>
              </w:rPr>
              <w:t>закупівлі</w:t>
            </w:r>
            <w:proofErr w:type="spellEnd"/>
            <w:r w:rsidRPr="002F7BDD">
              <w:rPr>
                <w:rFonts w:ascii="Times New Roman" w:hAnsi="Times New Roman" w:cs="Times New Roman"/>
                <w:b/>
                <w:bCs/>
                <w:color w:val="000000"/>
              </w:rPr>
              <w:t>.</w:t>
            </w:r>
          </w:p>
        </w:tc>
      </w:tr>
      <w:tr w:rsidR="00A410EB" w:rsidRPr="002F7BDD" w14:paraId="0BF5473E" w14:textId="77777777" w:rsidTr="00DF7626">
        <w:trPr>
          <w:trHeight w:val="515"/>
        </w:trPr>
        <w:tc>
          <w:tcPr>
            <w:tcW w:w="2122" w:type="dxa"/>
          </w:tcPr>
          <w:p w14:paraId="04A0E2B3" w14:textId="77777777" w:rsidR="00A410EB" w:rsidRPr="002F7BDD" w:rsidRDefault="00A410EB" w:rsidP="00DF7626">
            <w:pPr>
              <w:tabs>
                <w:tab w:val="left" w:pos="180"/>
              </w:tabs>
              <w:jc w:val="center"/>
              <w:rPr>
                <w:rFonts w:ascii="Times New Roman" w:eastAsia="Times New Roman" w:hAnsi="Times New Roman" w:cs="Times New Roman"/>
                <w:lang w:val="uk-UA"/>
              </w:rPr>
            </w:pPr>
            <w:r w:rsidRPr="002F7BDD">
              <w:rPr>
                <w:rFonts w:ascii="Times New Roman" w:eastAsia="Times New Roman" w:hAnsi="Times New Roman" w:cs="Times New Roman"/>
                <w:lang w:val="uk-UA"/>
              </w:rPr>
              <w:lastRenderedPageBreak/>
              <w:t>Виявлення факту зв’язку учасника з іншими учасниками процедури або замовником</w:t>
            </w:r>
          </w:p>
        </w:tc>
        <w:tc>
          <w:tcPr>
            <w:tcW w:w="3827" w:type="dxa"/>
          </w:tcPr>
          <w:p w14:paraId="2B25A261"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tc>
        <w:tc>
          <w:tcPr>
            <w:tcW w:w="3685" w:type="dxa"/>
            <w:vMerge w:val="restart"/>
          </w:tcPr>
          <w:p w14:paraId="5DD3234D" w14:textId="77777777" w:rsidR="00A410EB" w:rsidRPr="002F7BDD" w:rsidRDefault="00A410EB" w:rsidP="00DF7626">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07FE266E" w14:textId="77777777" w:rsidR="00A410EB" w:rsidRPr="002F7BDD" w:rsidRDefault="00A410EB" w:rsidP="00DF7626">
            <w:pPr>
              <w:tabs>
                <w:tab w:val="left" w:pos="180"/>
              </w:tabs>
              <w:jc w:val="both"/>
              <w:rPr>
                <w:rFonts w:ascii="Times New Roman" w:eastAsia="Times New Roman" w:hAnsi="Times New Roman" w:cs="Times New Roman"/>
                <w:b/>
                <w:color w:val="000000"/>
                <w:shd w:val="clear" w:color="auto" w:fill="FFFFFF"/>
                <w:lang w:val="uk-UA" w:eastAsia="ru-RU"/>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2F7BDD">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2F7BDD">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3C14FB30" w14:textId="18479E2B"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p>
        </w:tc>
      </w:tr>
      <w:tr w:rsidR="00A410EB" w:rsidRPr="002F7BDD" w14:paraId="1D0CFE80" w14:textId="77777777" w:rsidTr="00DF7626">
        <w:trPr>
          <w:trHeight w:val="515"/>
        </w:trPr>
        <w:tc>
          <w:tcPr>
            <w:tcW w:w="2122" w:type="dxa"/>
          </w:tcPr>
          <w:p w14:paraId="5BBAD117" w14:textId="77777777" w:rsidR="00A410EB" w:rsidRPr="002F7BDD" w:rsidRDefault="00A410EB" w:rsidP="00DF7626">
            <w:pPr>
              <w:tabs>
                <w:tab w:val="left" w:pos="180"/>
              </w:tabs>
              <w:jc w:val="center"/>
              <w:rPr>
                <w:rFonts w:ascii="Times New Roman" w:eastAsia="Times New Roman" w:hAnsi="Times New Roman" w:cs="Times New Roman"/>
                <w:lang w:val="uk-UA"/>
              </w:rPr>
            </w:pPr>
            <w:r w:rsidRPr="002F7BDD">
              <w:rPr>
                <w:rFonts w:ascii="Times New Roman" w:eastAsia="Times New Roman" w:hAnsi="Times New Roman" w:cs="Times New Roman"/>
                <w:lang w:val="uk-UA"/>
              </w:rPr>
              <w:t>Виявлення факту наміру впливу на прийняття рішення замовника</w:t>
            </w:r>
          </w:p>
        </w:tc>
        <w:tc>
          <w:tcPr>
            <w:tcW w:w="3827" w:type="dxa"/>
          </w:tcPr>
          <w:p w14:paraId="28F448B5"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color w:val="000000"/>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tc>
        <w:tc>
          <w:tcPr>
            <w:tcW w:w="3685" w:type="dxa"/>
            <w:vMerge/>
          </w:tcPr>
          <w:p w14:paraId="3E960A11"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p>
        </w:tc>
      </w:tr>
      <w:tr w:rsidR="00A410EB" w:rsidRPr="002F7BDD" w14:paraId="6364BD05" w14:textId="77777777" w:rsidTr="00DF7626">
        <w:trPr>
          <w:trHeight w:val="515"/>
        </w:trPr>
        <w:tc>
          <w:tcPr>
            <w:tcW w:w="2122" w:type="dxa"/>
            <w:vMerge w:val="restart"/>
          </w:tcPr>
          <w:p w14:paraId="168C438D" w14:textId="77777777" w:rsidR="00A410EB" w:rsidRPr="002F7BDD" w:rsidRDefault="00A410EB" w:rsidP="00DF7626">
            <w:pPr>
              <w:tabs>
                <w:tab w:val="left" w:pos="180"/>
              </w:tabs>
              <w:rPr>
                <w:rFonts w:ascii="Times New Roman" w:eastAsia="Times New Roman" w:hAnsi="Times New Roman" w:cs="Times New Roman"/>
                <w:lang w:val="uk-UA"/>
              </w:rPr>
            </w:pPr>
            <w:r w:rsidRPr="002F7BDD">
              <w:rPr>
                <w:rFonts w:ascii="Times New Roman" w:eastAsia="Times New Roman" w:hAnsi="Times New Roman" w:cs="Times New Roman"/>
                <w:lang w:val="uk-UA"/>
              </w:rPr>
              <w:t>Наявність інших підстав для відмови в участі у процедурі закупівлі</w:t>
            </w:r>
          </w:p>
        </w:tc>
        <w:tc>
          <w:tcPr>
            <w:tcW w:w="3827" w:type="dxa"/>
          </w:tcPr>
          <w:p w14:paraId="1E0843E7"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першої статті 17 Закону).</w:t>
            </w:r>
          </w:p>
        </w:tc>
        <w:tc>
          <w:tcPr>
            <w:tcW w:w="3685" w:type="dxa"/>
          </w:tcPr>
          <w:p w14:paraId="3E21B9ED" w14:textId="77777777" w:rsidR="00A410EB" w:rsidRPr="002F7BDD" w:rsidRDefault="00A410EB" w:rsidP="00DF7626">
            <w:pPr>
              <w:tabs>
                <w:tab w:val="left" w:pos="180"/>
              </w:tabs>
              <w:jc w:val="both"/>
              <w:rPr>
                <w:rFonts w:ascii="Times New Roman" w:eastAsia="Times New Roman" w:hAnsi="Times New Roman" w:cs="Times New Roman"/>
                <w:b/>
                <w:color w:val="000000"/>
                <w:shd w:val="clear" w:color="auto" w:fill="FFFFFF"/>
                <w:lang w:val="uk-UA" w:eastAsia="ru-RU"/>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2F7BDD">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2F7BDD">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604C1F97" w14:textId="77777777" w:rsidR="00A410EB" w:rsidRPr="002F7BDD"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2F7BDD">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A410EB" w:rsidRPr="002F7BDD" w14:paraId="4C896D3D" w14:textId="77777777" w:rsidTr="00DF7626">
        <w:tc>
          <w:tcPr>
            <w:tcW w:w="2122" w:type="dxa"/>
            <w:vMerge/>
          </w:tcPr>
          <w:p w14:paraId="2AB44880" w14:textId="77777777" w:rsidR="00A410EB" w:rsidRPr="002F7BDD" w:rsidRDefault="00A410EB" w:rsidP="00DF7626">
            <w:pPr>
              <w:tabs>
                <w:tab w:val="left" w:pos="180"/>
              </w:tabs>
              <w:jc w:val="both"/>
              <w:rPr>
                <w:rFonts w:ascii="Times New Roman" w:eastAsia="Times New Roman" w:hAnsi="Times New Roman" w:cs="Times New Roman"/>
                <w:lang w:val="uk-UA"/>
              </w:rPr>
            </w:pPr>
          </w:p>
        </w:tc>
        <w:tc>
          <w:tcPr>
            <w:tcW w:w="3827" w:type="dxa"/>
          </w:tcPr>
          <w:p w14:paraId="614E2E9D" w14:textId="77777777" w:rsidR="00A410EB" w:rsidRPr="002F7BDD" w:rsidRDefault="00A410EB" w:rsidP="00DF7626">
            <w:pPr>
              <w:tabs>
                <w:tab w:val="left" w:pos="180"/>
              </w:tabs>
              <w:jc w:val="both"/>
              <w:rPr>
                <w:rFonts w:ascii="Times New Roman" w:eastAsia="Times New Roman" w:hAnsi="Times New Roman" w:cs="Times New Roman"/>
                <w:lang w:val="uk-UA"/>
              </w:rPr>
            </w:pPr>
            <w:r w:rsidRPr="002F7BDD">
              <w:rPr>
                <w:rFonts w:ascii="Times New Roman" w:eastAsia="Times New Roman" w:hAnsi="Times New Roman" w:cs="Times New Roman"/>
                <w:color w:val="000000"/>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2F7BDD">
                <w:rPr>
                  <w:rFonts w:ascii="Times New Roman" w:eastAsia="Times New Roman" w:hAnsi="Times New Roman" w:cs="Times New Roman"/>
                  <w:color w:val="000000"/>
                  <w:lang w:val="uk-UA" w:eastAsia="ru-RU"/>
                </w:rPr>
                <w:t>Законом України</w:t>
              </w:r>
            </w:hyperlink>
            <w:r w:rsidRPr="002F7BDD">
              <w:rPr>
                <w:rFonts w:ascii="Times New Roman" w:eastAsia="Times New Roman" w:hAnsi="Times New Roman" w:cs="Times New Roman"/>
                <w:color w:val="000000"/>
                <w:shd w:val="clear" w:color="auto" w:fill="FFFFFF"/>
                <w:lang w:val="uk-UA" w:eastAsia="ru-RU"/>
              </w:rPr>
              <w:t xml:space="preserve"> «Про санкції» (пункт 11 частини першої статті 17 Закону).</w:t>
            </w:r>
          </w:p>
        </w:tc>
        <w:tc>
          <w:tcPr>
            <w:tcW w:w="3685" w:type="dxa"/>
          </w:tcPr>
          <w:p w14:paraId="0F5F2E41" w14:textId="77777777" w:rsidR="00A410EB" w:rsidRPr="002F7BDD" w:rsidRDefault="00A410EB" w:rsidP="00DF7626">
            <w:pPr>
              <w:tabs>
                <w:tab w:val="left" w:pos="180"/>
              </w:tabs>
              <w:jc w:val="both"/>
              <w:rPr>
                <w:rFonts w:ascii="Times New Roman" w:eastAsia="Times New Roman" w:hAnsi="Times New Roman" w:cs="Times New Roman"/>
                <w:b/>
                <w:color w:val="000000"/>
                <w:shd w:val="clear" w:color="auto" w:fill="FFFFFF"/>
                <w:lang w:val="uk-UA" w:eastAsia="ru-RU"/>
              </w:rPr>
            </w:pPr>
            <w:r w:rsidRPr="002F7BDD">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2F7BDD">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2F7BDD">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7251F0A2" w14:textId="77777777" w:rsidR="00A410EB" w:rsidRPr="002F7BDD" w:rsidRDefault="00A410EB" w:rsidP="00DF7626">
            <w:pPr>
              <w:tabs>
                <w:tab w:val="left" w:pos="180"/>
              </w:tabs>
              <w:jc w:val="center"/>
              <w:rPr>
                <w:rFonts w:ascii="Times New Roman" w:eastAsia="Times New Roman" w:hAnsi="Times New Roman" w:cs="Times New Roman"/>
                <w:b/>
                <w:i/>
                <w:lang w:val="uk-UA"/>
              </w:rPr>
            </w:pPr>
            <w:r w:rsidRPr="002F7BDD">
              <w:rPr>
                <w:rFonts w:ascii="Times New Roman" w:eastAsia="Times New Roman" w:hAnsi="Times New Roman" w:cs="Times New Roman"/>
                <w:b/>
                <w:lang w:val="uk-UA"/>
              </w:rPr>
              <w:t>Перевіряться безпосередньо замовником</w:t>
            </w:r>
            <w:r w:rsidRPr="002F7BDD">
              <w:rPr>
                <w:rFonts w:ascii="Times New Roman" w:eastAsia="Times New Roman" w:hAnsi="Times New Roman" w:cs="Times New Roman"/>
                <w:b/>
                <w:i/>
                <w:lang w:val="uk-UA"/>
              </w:rPr>
              <w:t>.</w:t>
            </w:r>
          </w:p>
        </w:tc>
      </w:tr>
    </w:tbl>
    <w:p w14:paraId="6DC7E8C6" w14:textId="2939F209" w:rsidR="00BF03F6" w:rsidRPr="002F7BDD" w:rsidRDefault="00BF03F6" w:rsidP="007137E3">
      <w:pPr>
        <w:suppressAutoHyphens/>
        <w:spacing w:line="0" w:lineRule="atLeast"/>
        <w:ind w:firstLine="567"/>
        <w:jc w:val="right"/>
        <w:rPr>
          <w:rFonts w:ascii="Times New Roman" w:hAnsi="Times New Roman" w:cs="Times New Roman"/>
          <w:b/>
          <w:bCs/>
          <w:color w:val="000000"/>
          <w:sz w:val="24"/>
          <w:szCs w:val="24"/>
        </w:rPr>
      </w:pPr>
    </w:p>
    <w:p w14:paraId="4E45AA79" w14:textId="77777777" w:rsidR="00D6582A" w:rsidRPr="002F7BDD" w:rsidRDefault="00D6582A">
      <w:pPr>
        <w:rPr>
          <w:rFonts w:ascii="Times New Roman" w:hAnsi="Times New Roman"/>
          <w:b/>
          <w:bCs/>
          <w:color w:val="000000"/>
          <w:sz w:val="24"/>
          <w:szCs w:val="24"/>
        </w:rPr>
      </w:pPr>
    </w:p>
    <w:p w14:paraId="2469F79D" w14:textId="77777777" w:rsidR="00810F39" w:rsidRPr="002F7BDD" w:rsidRDefault="00810F39" w:rsidP="00810F39">
      <w:pPr>
        <w:spacing w:line="0" w:lineRule="atLeast"/>
        <w:ind w:firstLine="567"/>
        <w:jc w:val="right"/>
        <w:rPr>
          <w:rFonts w:ascii="Times New Roman" w:hAnsi="Times New Roman"/>
          <w:b/>
          <w:sz w:val="24"/>
          <w:szCs w:val="24"/>
        </w:rPr>
      </w:pPr>
      <w:r w:rsidRPr="002F7BDD">
        <w:rPr>
          <w:rFonts w:ascii="Times New Roman" w:hAnsi="Times New Roman"/>
          <w:b/>
          <w:sz w:val="24"/>
          <w:szCs w:val="24"/>
        </w:rPr>
        <w:lastRenderedPageBreak/>
        <w:t>ДОДАТОК 3</w:t>
      </w:r>
    </w:p>
    <w:p w14:paraId="104CF5AA" w14:textId="77777777" w:rsidR="00810F39" w:rsidRPr="002F7BDD" w:rsidRDefault="00810F39" w:rsidP="00810F39">
      <w:pPr>
        <w:spacing w:line="0" w:lineRule="atLeast"/>
        <w:ind w:firstLine="567"/>
        <w:jc w:val="right"/>
        <w:rPr>
          <w:rFonts w:ascii="Times New Roman" w:hAnsi="Times New Roman"/>
          <w:b/>
          <w:sz w:val="24"/>
          <w:szCs w:val="24"/>
        </w:rPr>
      </w:pPr>
      <w:r w:rsidRPr="002F7BDD">
        <w:rPr>
          <w:rFonts w:ascii="Times New Roman" w:hAnsi="Times New Roman"/>
          <w:b/>
          <w:sz w:val="24"/>
          <w:szCs w:val="24"/>
        </w:rPr>
        <w:t xml:space="preserve"> до тендерної документації</w:t>
      </w:r>
    </w:p>
    <w:p w14:paraId="73793400" w14:textId="77777777" w:rsidR="00810F39" w:rsidRPr="002F7BDD" w:rsidRDefault="00810F39" w:rsidP="00810F39">
      <w:pPr>
        <w:shd w:val="clear" w:color="auto" w:fill="FFFFFF"/>
        <w:rPr>
          <w:rFonts w:ascii="Times New Roman" w:eastAsia="Arial" w:hAnsi="Times New Roman" w:cs="Times New Roman"/>
          <w:sz w:val="16"/>
          <w:szCs w:val="16"/>
          <w:lang w:eastAsia="ru-RU"/>
        </w:rPr>
      </w:pPr>
    </w:p>
    <w:p w14:paraId="0BCCDB84" w14:textId="77777777" w:rsidR="00810F39" w:rsidRPr="002F7BDD" w:rsidRDefault="00810F39" w:rsidP="00810F39">
      <w:pPr>
        <w:widowControl w:val="0"/>
        <w:ind w:right="-2"/>
        <w:jc w:val="center"/>
        <w:rPr>
          <w:rFonts w:ascii="Times New Roman" w:eastAsia="Times New Roman" w:hAnsi="Times New Roman" w:cs="Times New Roman"/>
          <w:b/>
          <w:sz w:val="24"/>
          <w:szCs w:val="24"/>
          <w:lang w:eastAsia="uk-UA"/>
        </w:rPr>
      </w:pPr>
      <w:bookmarkStart w:id="9" w:name="_Hlk500334979"/>
      <w:bookmarkStart w:id="10" w:name="_Hlk492899894"/>
      <w:r w:rsidRPr="002F7BDD">
        <w:rPr>
          <w:rFonts w:ascii="Times New Roman" w:eastAsia="Times New Roman" w:hAnsi="Times New Roman" w:cs="Times New Roman"/>
          <w:b/>
          <w:sz w:val="24"/>
          <w:szCs w:val="24"/>
          <w:lang w:eastAsia="uk-UA"/>
        </w:rPr>
        <w:t>ЗРАЗОК</w:t>
      </w:r>
    </w:p>
    <w:p w14:paraId="4D0DFFA4" w14:textId="77777777" w:rsidR="00810F39" w:rsidRPr="002F7BDD" w:rsidRDefault="00810F39" w:rsidP="00810F39">
      <w:pPr>
        <w:widowControl w:val="0"/>
        <w:ind w:right="-2"/>
        <w:jc w:val="center"/>
        <w:rPr>
          <w:rFonts w:ascii="Times New Roman" w:eastAsia="Times New Roman" w:hAnsi="Times New Roman" w:cs="Times New Roman"/>
          <w:b/>
          <w:sz w:val="24"/>
          <w:szCs w:val="24"/>
          <w:lang w:eastAsia="uk-UA"/>
        </w:rPr>
      </w:pPr>
      <w:r w:rsidRPr="002F7BDD">
        <w:rPr>
          <w:rFonts w:ascii="Times New Roman" w:eastAsia="Times New Roman" w:hAnsi="Times New Roman" w:cs="Times New Roman"/>
          <w:b/>
          <w:sz w:val="24"/>
          <w:szCs w:val="24"/>
          <w:lang w:eastAsia="uk-UA"/>
        </w:rPr>
        <w:t xml:space="preserve">Лист-гарантія </w:t>
      </w:r>
    </w:p>
    <w:p w14:paraId="2D150242" w14:textId="77777777" w:rsidR="00810F39" w:rsidRPr="002F7BDD" w:rsidRDefault="00810F39" w:rsidP="00810F39">
      <w:pPr>
        <w:widowControl w:val="0"/>
        <w:ind w:right="-2"/>
        <w:jc w:val="center"/>
        <w:rPr>
          <w:rFonts w:ascii="Times New Roman" w:eastAsia="Times New Roman" w:hAnsi="Times New Roman" w:cs="Times New Roman"/>
          <w:b/>
          <w:sz w:val="24"/>
          <w:szCs w:val="24"/>
          <w:lang w:eastAsia="uk-UA"/>
        </w:rPr>
      </w:pPr>
      <w:r w:rsidRPr="002F7BDD">
        <w:rPr>
          <w:rFonts w:ascii="Times New Roman" w:eastAsia="Times New Roman" w:hAnsi="Times New Roman" w:cs="Times New Roman"/>
          <w:b/>
          <w:sz w:val="24"/>
          <w:szCs w:val="24"/>
          <w:lang w:eastAsia="uk-UA"/>
        </w:rPr>
        <w:t>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w:t>
      </w:r>
    </w:p>
    <w:p w14:paraId="1A0462FD" w14:textId="77777777" w:rsidR="00810F39" w:rsidRPr="002F7BDD" w:rsidRDefault="00810F39" w:rsidP="00810F39">
      <w:pPr>
        <w:widowControl w:val="0"/>
        <w:ind w:right="164"/>
        <w:jc w:val="center"/>
        <w:rPr>
          <w:rFonts w:ascii="Times New Roman" w:eastAsia="Times New Roman" w:hAnsi="Times New Roman" w:cs="Times New Roman"/>
          <w:sz w:val="24"/>
          <w:szCs w:val="24"/>
          <w:lang w:eastAsia="uk-UA"/>
        </w:rPr>
      </w:pPr>
    </w:p>
    <w:p w14:paraId="3556428D" w14:textId="77777777" w:rsidR="00810F39" w:rsidRPr="002F7BDD" w:rsidRDefault="00810F39" w:rsidP="00810F3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r w:rsidRPr="002F7BDD">
        <w:rPr>
          <w:rFonts w:ascii="Times New Roman" w:eastAsia="Times New Roman" w:hAnsi="Times New Roman" w:cs="Times New Roman"/>
          <w:sz w:val="24"/>
          <w:szCs w:val="24"/>
          <w:lang w:eastAsia="uk-UA"/>
        </w:rPr>
        <w:t>___________________ (зазначається найменування учасника) підтверджує, що:</w:t>
      </w:r>
    </w:p>
    <w:p w14:paraId="4943EF5E" w14:textId="77777777" w:rsidR="00810F39" w:rsidRPr="002F7BDD" w:rsidRDefault="00810F39" w:rsidP="00810F3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p>
    <w:p w14:paraId="4E42C250" w14:textId="77777777" w:rsidR="00810F39" w:rsidRPr="002F7BDD" w:rsidRDefault="00810F39" w:rsidP="00810F39">
      <w:pPr>
        <w:widowControl w:val="0"/>
        <w:shd w:val="clear" w:color="auto" w:fill="FFFFFF"/>
        <w:tabs>
          <w:tab w:val="left" w:pos="142"/>
          <w:tab w:val="left" w:pos="993"/>
        </w:tabs>
        <w:ind w:left="708" w:right="164"/>
        <w:jc w:val="both"/>
        <w:rPr>
          <w:rFonts w:ascii="Times New Roman" w:eastAsia="Times New Roman" w:hAnsi="Times New Roman" w:cs="Times New Roman"/>
          <w:sz w:val="24"/>
          <w:szCs w:val="24"/>
          <w:lang w:eastAsia="ru-RU"/>
        </w:rPr>
      </w:pPr>
    </w:p>
    <w:p w14:paraId="722556BE" w14:textId="7A8D1A1A" w:rsidR="00810F39" w:rsidRPr="002F7BDD" w:rsidRDefault="00810F39" w:rsidP="00810F39">
      <w:pPr>
        <w:widowControl w:val="0"/>
        <w:shd w:val="clear" w:color="auto" w:fill="FFFFFF"/>
        <w:tabs>
          <w:tab w:val="left" w:pos="142"/>
          <w:tab w:val="left" w:pos="993"/>
        </w:tabs>
        <w:ind w:right="164" w:firstLine="426"/>
        <w:jc w:val="both"/>
        <w:rPr>
          <w:rFonts w:ascii="Times New Roman" w:eastAsia="Times New Roman" w:hAnsi="Times New Roman" w:cs="Times New Roman"/>
          <w:sz w:val="24"/>
          <w:szCs w:val="24"/>
          <w:shd w:val="clear" w:color="auto" w:fill="FFFFFF"/>
          <w:lang w:eastAsia="ru-RU"/>
        </w:rPr>
      </w:pPr>
      <w:r w:rsidRPr="002F7BDD">
        <w:rPr>
          <w:rFonts w:ascii="Times New Roman" w:eastAsia="Times New Roman" w:hAnsi="Times New Roman" w:cs="Times New Roman"/>
          <w:sz w:val="24"/>
          <w:szCs w:val="24"/>
          <w:shd w:val="clear" w:color="auto" w:fill="FFFFFF"/>
          <w:lang w:eastAsia="ru-RU"/>
        </w:rPr>
        <w:t xml:space="preserve">Договори про закупівлю між учасником процедури закупівлі ____________ </w:t>
      </w:r>
      <w:r w:rsidRPr="002F7BDD">
        <w:rPr>
          <w:rFonts w:ascii="Times New Roman" w:eastAsia="Times New Roman" w:hAnsi="Times New Roman" w:cs="Times New Roman"/>
          <w:sz w:val="24"/>
          <w:szCs w:val="24"/>
          <w:u w:val="single"/>
          <w:lang w:eastAsia="ru-RU"/>
        </w:rPr>
        <w:t>(зазначається найменування Учасника)</w:t>
      </w:r>
      <w:r w:rsidRPr="002F7BDD">
        <w:rPr>
          <w:rFonts w:ascii="Times New Roman" w:eastAsia="Times New Roman" w:hAnsi="Times New Roman" w:cs="Times New Roman"/>
          <w:sz w:val="24"/>
          <w:szCs w:val="24"/>
          <w:lang w:eastAsia="ru-RU"/>
        </w:rPr>
        <w:t xml:space="preserve"> та </w:t>
      </w:r>
      <w:r w:rsidR="00E33072" w:rsidRPr="002F7BDD">
        <w:rPr>
          <w:rFonts w:ascii="Times New Roman" w:eastAsia="Times New Roman" w:hAnsi="Times New Roman" w:cs="Times New Roman"/>
          <w:sz w:val="24"/>
          <w:szCs w:val="24"/>
          <w:lang w:eastAsia="ru-RU"/>
        </w:rPr>
        <w:t>КП «ЖКС «</w:t>
      </w:r>
      <w:r w:rsidR="002F7BDD" w:rsidRPr="002F7BDD">
        <w:rPr>
          <w:rFonts w:ascii="Times New Roman" w:eastAsia="Times New Roman" w:hAnsi="Times New Roman" w:cs="Times New Roman"/>
          <w:sz w:val="24"/>
          <w:szCs w:val="24"/>
          <w:lang w:eastAsia="ru-RU"/>
        </w:rPr>
        <w:t>ХМЕЛЬНИЦЬКИЙ</w:t>
      </w:r>
      <w:r w:rsidR="00E33072" w:rsidRPr="002F7BDD">
        <w:rPr>
          <w:rFonts w:ascii="Times New Roman" w:eastAsia="Times New Roman" w:hAnsi="Times New Roman" w:cs="Times New Roman"/>
          <w:sz w:val="24"/>
          <w:szCs w:val="24"/>
          <w:lang w:eastAsia="ru-RU"/>
        </w:rPr>
        <w:t>»</w:t>
      </w:r>
      <w:r w:rsidRPr="002F7BDD">
        <w:rPr>
          <w:rFonts w:ascii="Times New Roman" w:eastAsia="Times New Roman" w:hAnsi="Times New Roman" w:cs="Times New Roman"/>
          <w:sz w:val="24"/>
          <w:szCs w:val="24"/>
          <w:shd w:val="clear" w:color="auto" w:fill="FFFFFF"/>
          <w:lang w:eastAsia="ru-RU"/>
        </w:rPr>
        <w:t xml:space="preserve"> не укладались, у зв’язку з чим до учасника процедури закупівлі санкції у вигляді штрафів та/або відшкодування збитків не застосовувались.</w:t>
      </w:r>
    </w:p>
    <w:p w14:paraId="1D7DB581" w14:textId="77777777" w:rsidR="00810F39" w:rsidRPr="002F7BDD" w:rsidRDefault="00810F39" w:rsidP="00810F39">
      <w:pPr>
        <w:widowControl w:val="0"/>
        <w:shd w:val="clear" w:color="auto" w:fill="FFFFFF"/>
        <w:tabs>
          <w:tab w:val="left" w:pos="142"/>
          <w:tab w:val="left" w:pos="993"/>
        </w:tabs>
        <w:ind w:right="164" w:firstLine="426"/>
        <w:jc w:val="center"/>
        <w:rPr>
          <w:rFonts w:ascii="Times New Roman" w:eastAsia="Times New Roman" w:hAnsi="Times New Roman" w:cs="Times New Roman"/>
          <w:b/>
          <w:sz w:val="24"/>
          <w:szCs w:val="24"/>
          <w:u w:val="single"/>
          <w:lang w:eastAsia="ru-RU"/>
        </w:rPr>
      </w:pPr>
      <w:r w:rsidRPr="002F7BDD">
        <w:rPr>
          <w:rFonts w:ascii="Times New Roman" w:eastAsia="Times New Roman" w:hAnsi="Times New Roman" w:cs="Times New Roman"/>
          <w:b/>
          <w:sz w:val="24"/>
          <w:szCs w:val="24"/>
          <w:u w:val="single"/>
          <w:shd w:val="clear" w:color="auto" w:fill="FFFFFF"/>
          <w:lang w:eastAsia="ru-RU"/>
        </w:rPr>
        <w:t>або</w:t>
      </w:r>
    </w:p>
    <w:p w14:paraId="7AA8E0B7" w14:textId="77777777" w:rsidR="00810F39" w:rsidRPr="002F7BDD" w:rsidRDefault="00810F39" w:rsidP="00810F3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r w:rsidRPr="002F7BDD">
        <w:rPr>
          <w:rFonts w:ascii="Times New Roman" w:eastAsia="Times New Roman" w:hAnsi="Times New Roman" w:cs="Times New Roman"/>
          <w:sz w:val="24"/>
          <w:szCs w:val="24"/>
          <w:u w:val="single"/>
          <w:shd w:val="clear" w:color="auto" w:fill="D9D9D9"/>
          <w:lang w:eastAsia="uk-UA"/>
        </w:rPr>
        <w:t xml:space="preserve"> </w:t>
      </w:r>
    </w:p>
    <w:p w14:paraId="3BC1B7EE" w14:textId="5D09AF62" w:rsidR="00810F39" w:rsidRPr="002F7BDD" w:rsidRDefault="00810F39" w:rsidP="00810F39">
      <w:pPr>
        <w:ind w:firstLine="450"/>
        <w:jc w:val="both"/>
        <w:rPr>
          <w:rFonts w:ascii="Times New Roman" w:eastAsia="Times New Roman" w:hAnsi="Times New Roman" w:cs="Times New Roman"/>
          <w:sz w:val="24"/>
          <w:szCs w:val="24"/>
          <w:shd w:val="clear" w:color="auto" w:fill="FFFFFF"/>
          <w:lang w:eastAsia="uk-UA"/>
        </w:rPr>
      </w:pPr>
      <w:r w:rsidRPr="002F7BDD">
        <w:rPr>
          <w:rFonts w:ascii="Times New Roman" w:eastAsia="Times New Roman" w:hAnsi="Times New Roman" w:cs="Times New Roman"/>
          <w:sz w:val="24"/>
          <w:szCs w:val="24"/>
          <w:shd w:val="clear" w:color="auto" w:fill="FFFFFF"/>
          <w:lang w:eastAsia="uk-UA"/>
        </w:rPr>
        <w:t xml:space="preserve">Учасник процедури закупівлі ____________ </w:t>
      </w:r>
      <w:r w:rsidRPr="002F7BDD">
        <w:rPr>
          <w:rFonts w:ascii="Times New Roman" w:eastAsia="Times New Roman" w:hAnsi="Times New Roman" w:cs="Times New Roman"/>
          <w:sz w:val="24"/>
          <w:szCs w:val="24"/>
          <w:u w:val="single"/>
          <w:lang w:eastAsia="ru-RU"/>
        </w:rPr>
        <w:t>(зазначається найменування учасника)</w:t>
      </w:r>
      <w:r w:rsidRPr="002F7BDD">
        <w:rPr>
          <w:rFonts w:ascii="Times New Roman" w:eastAsia="Times New Roman" w:hAnsi="Times New Roman" w:cs="Times New Roman"/>
          <w:sz w:val="24"/>
          <w:szCs w:val="24"/>
          <w:shd w:val="clear" w:color="auto" w:fill="FFFFFF"/>
          <w:lang w:eastAsia="uk-UA"/>
        </w:rPr>
        <w:t xml:space="preserve"> </w:t>
      </w:r>
      <w:r w:rsidRPr="002F7BDD">
        <w:rPr>
          <w:rFonts w:ascii="Times New Roman" w:eastAsia="Times New Roman" w:hAnsi="Times New Roman" w:cs="Times New Roman"/>
          <w:sz w:val="24"/>
          <w:szCs w:val="24"/>
          <w:lang w:eastAsia="uk-UA"/>
        </w:rPr>
        <w:t xml:space="preserve"> </w:t>
      </w:r>
      <w:r w:rsidRPr="002F7BDD">
        <w:rPr>
          <w:rFonts w:ascii="Times New Roman" w:eastAsia="Times New Roman" w:hAnsi="Times New Roman" w:cs="Times New Roman"/>
          <w:sz w:val="24"/>
          <w:szCs w:val="24"/>
          <w:shd w:val="clear" w:color="auto" w:fill="FFFFFF"/>
          <w:lang w:eastAsia="uk-UA"/>
        </w:rPr>
        <w:t xml:space="preserve">_____________ </w:t>
      </w:r>
      <w:r w:rsidRPr="002F7BDD">
        <w:rPr>
          <w:rFonts w:ascii="Times New Roman" w:eastAsia="Times New Roman" w:hAnsi="Times New Roman" w:cs="Times New Roman"/>
          <w:sz w:val="24"/>
          <w:szCs w:val="24"/>
          <w:u w:val="single"/>
          <w:shd w:val="clear" w:color="auto" w:fill="FFFFFF"/>
          <w:lang w:eastAsia="uk-UA"/>
        </w:rPr>
        <w:t>(зазначається «виконав»/«не виконав»)</w:t>
      </w:r>
      <w:r w:rsidRPr="002F7BDD">
        <w:rPr>
          <w:rFonts w:ascii="Times New Roman" w:eastAsia="Times New Roman" w:hAnsi="Times New Roman" w:cs="Times New Roman"/>
          <w:sz w:val="24"/>
          <w:szCs w:val="24"/>
          <w:shd w:val="clear" w:color="auto" w:fill="FFFFFF"/>
          <w:lang w:eastAsia="uk-UA"/>
        </w:rPr>
        <w:t xml:space="preserve"> свої зобов’язання за раніше укладеним договором про закупівлю з </w:t>
      </w:r>
      <w:r w:rsidR="00E33072" w:rsidRPr="002F7BDD">
        <w:rPr>
          <w:rFonts w:ascii="Times New Roman" w:eastAsia="Times New Roman" w:hAnsi="Times New Roman" w:cs="Times New Roman"/>
          <w:sz w:val="24"/>
          <w:szCs w:val="24"/>
          <w:shd w:val="clear" w:color="auto" w:fill="FFFFFF"/>
          <w:lang w:eastAsia="uk-UA"/>
        </w:rPr>
        <w:t>КП «ЖКС «</w:t>
      </w:r>
      <w:r w:rsidR="002F7BDD" w:rsidRPr="002F7BDD">
        <w:rPr>
          <w:rFonts w:ascii="Times New Roman" w:eastAsia="Times New Roman" w:hAnsi="Times New Roman" w:cs="Times New Roman"/>
          <w:sz w:val="24"/>
          <w:szCs w:val="24"/>
          <w:lang w:eastAsia="ru-RU"/>
        </w:rPr>
        <w:t>ХМЕЛЬНИЦЬКИЙ</w:t>
      </w:r>
      <w:r w:rsidR="00E33072" w:rsidRPr="002F7BDD">
        <w:rPr>
          <w:rFonts w:ascii="Times New Roman" w:eastAsia="Times New Roman" w:hAnsi="Times New Roman" w:cs="Times New Roman"/>
          <w:sz w:val="24"/>
          <w:szCs w:val="24"/>
          <w:shd w:val="clear" w:color="auto" w:fill="FFFFFF"/>
          <w:lang w:eastAsia="uk-UA"/>
        </w:rPr>
        <w:t>»</w:t>
      </w:r>
      <w:r w:rsidRPr="002F7BDD">
        <w:rPr>
          <w:rFonts w:ascii="Times New Roman" w:eastAsia="Times New Roman" w:hAnsi="Times New Roman" w:cs="Times New Roman"/>
          <w:sz w:val="24"/>
          <w:szCs w:val="24"/>
          <w:shd w:val="clear" w:color="auto" w:fill="FFFFFF"/>
          <w:lang w:eastAsia="uk-UA"/>
        </w:rPr>
        <w:t xml:space="preserve">, що __________ </w:t>
      </w:r>
      <w:r w:rsidRPr="002F7BDD">
        <w:rPr>
          <w:rFonts w:ascii="Times New Roman" w:eastAsia="Times New Roman" w:hAnsi="Times New Roman" w:cs="Times New Roman"/>
          <w:sz w:val="24"/>
          <w:szCs w:val="24"/>
          <w:u w:val="single"/>
          <w:shd w:val="clear" w:color="auto" w:fill="FFFFFF"/>
          <w:lang w:eastAsia="uk-UA"/>
        </w:rPr>
        <w:t>(зазначається «не призвело»/«призвело»)</w:t>
      </w:r>
      <w:r w:rsidRPr="002F7BDD">
        <w:rPr>
          <w:rFonts w:ascii="Times New Roman" w:eastAsia="Times New Roman" w:hAnsi="Times New Roman" w:cs="Times New Roman"/>
          <w:sz w:val="24"/>
          <w:szCs w:val="24"/>
          <w:shd w:val="clear" w:color="auto" w:fill="FFFFFF"/>
          <w:lang w:eastAsia="uk-UA"/>
        </w:rPr>
        <w:t xml:space="preserve"> до його дострокового розірвання, і _____________</w:t>
      </w:r>
      <w:r w:rsidRPr="002F7BDD">
        <w:rPr>
          <w:rFonts w:ascii="Times New Roman" w:eastAsia="Times New Roman" w:hAnsi="Times New Roman" w:cs="Times New Roman"/>
          <w:sz w:val="24"/>
          <w:szCs w:val="24"/>
          <w:lang w:eastAsia="uk-UA"/>
        </w:rPr>
        <w:t xml:space="preserve"> </w:t>
      </w:r>
      <w:r w:rsidRPr="002F7BDD">
        <w:rPr>
          <w:rFonts w:ascii="Times New Roman" w:eastAsia="Times New Roman" w:hAnsi="Times New Roman" w:cs="Times New Roman"/>
          <w:sz w:val="24"/>
          <w:szCs w:val="24"/>
          <w:u w:val="single"/>
          <w:lang w:eastAsia="uk-UA"/>
        </w:rPr>
        <w:t>(зазначається «не було»/«було»)</w:t>
      </w:r>
      <w:r w:rsidRPr="002F7BDD">
        <w:rPr>
          <w:rFonts w:ascii="Times New Roman" w:eastAsia="Times New Roman" w:hAnsi="Times New Roman" w:cs="Times New Roman"/>
          <w:sz w:val="24"/>
          <w:szCs w:val="24"/>
          <w:lang w:eastAsia="uk-UA"/>
        </w:rPr>
        <w:t xml:space="preserve"> </w:t>
      </w:r>
      <w:r w:rsidRPr="002F7BDD">
        <w:rPr>
          <w:rFonts w:ascii="Times New Roman" w:eastAsia="Times New Roman" w:hAnsi="Times New Roman" w:cs="Times New Roman"/>
          <w:sz w:val="24"/>
          <w:szCs w:val="24"/>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11B9EB39" w14:textId="77777777" w:rsidR="00810F39" w:rsidRPr="002F7BDD" w:rsidRDefault="00810F39" w:rsidP="00810F39">
      <w:pPr>
        <w:ind w:firstLine="450"/>
        <w:jc w:val="both"/>
        <w:rPr>
          <w:rFonts w:ascii="Times New Roman" w:eastAsia="Times New Roman" w:hAnsi="Times New Roman" w:cs="Times New Roman"/>
          <w:b/>
          <w:sz w:val="24"/>
          <w:szCs w:val="24"/>
          <w:lang w:eastAsia="uk-UA"/>
        </w:rPr>
      </w:pPr>
      <w:r w:rsidRPr="002F7BDD">
        <w:rPr>
          <w:rFonts w:ascii="Times New Roman" w:eastAsia="Times New Roman" w:hAnsi="Times New Roman" w:cs="Times New Roman"/>
          <w:sz w:val="24"/>
          <w:szCs w:val="24"/>
          <w:shd w:val="clear" w:color="auto" w:fill="FFFFFF"/>
          <w:lang w:eastAsia="uk-UA"/>
        </w:rPr>
        <w:t>(</w:t>
      </w:r>
      <w:r w:rsidRPr="002F7BDD">
        <w:rPr>
          <w:rFonts w:ascii="Times New Roman" w:eastAsia="Times New Roman" w:hAnsi="Times New Roman" w:cs="Times New Roman"/>
          <w:sz w:val="24"/>
          <w:szCs w:val="24"/>
          <w:u w:val="single"/>
          <w:lang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2F7BDD">
        <w:rPr>
          <w:rFonts w:ascii="Times New Roman" w:eastAsia="Times New Roman" w:hAnsi="Times New Roman" w:cs="Times New Roman"/>
          <w:b/>
          <w:sz w:val="24"/>
          <w:szCs w:val="24"/>
          <w:lang w:eastAsia="uk-UA"/>
        </w:rPr>
        <w:t>).</w:t>
      </w:r>
    </w:p>
    <w:p w14:paraId="2481A14E" w14:textId="77777777" w:rsidR="00810F39" w:rsidRPr="002F7BDD" w:rsidRDefault="00810F39" w:rsidP="00810F3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p>
    <w:bookmarkEnd w:id="9"/>
    <w:bookmarkEnd w:id="10"/>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810F39" w:rsidRPr="002F7BDD" w14:paraId="2BB35D5F" w14:textId="77777777" w:rsidTr="00F26A6C">
        <w:trPr>
          <w:jc w:val="center"/>
        </w:trPr>
        <w:tc>
          <w:tcPr>
            <w:tcW w:w="3342" w:type="dxa"/>
            <w:tcBorders>
              <w:top w:val="nil"/>
              <w:left w:val="nil"/>
              <w:bottom w:val="nil"/>
              <w:right w:val="nil"/>
            </w:tcBorders>
          </w:tcPr>
          <w:p w14:paraId="1C15FEA3" w14:textId="77777777" w:rsidR="00810F39" w:rsidRPr="002F7BDD"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2F7BDD">
              <w:rPr>
                <w:rFonts w:ascii="Times New Roman" w:eastAsia="Times New Roman" w:hAnsi="Times New Roman" w:cs="Times New Roman"/>
                <w:b/>
                <w:bCs/>
                <w:sz w:val="24"/>
                <w:szCs w:val="24"/>
                <w:lang w:eastAsia="uk-UA"/>
              </w:rPr>
              <w:br w:type="page"/>
            </w:r>
            <w:r w:rsidRPr="002F7BDD">
              <w:rPr>
                <w:rFonts w:ascii="Times New Roman" w:eastAsia="Times New Roman" w:hAnsi="Times New Roman" w:cs="Times New Roman"/>
                <w:b/>
                <w:bCs/>
                <w:color w:val="000000"/>
                <w:sz w:val="24"/>
                <w:szCs w:val="24"/>
                <w:lang w:eastAsia="uk-UA"/>
              </w:rPr>
              <w:t>_____________________</w:t>
            </w:r>
          </w:p>
          <w:p w14:paraId="12D669C4" w14:textId="77777777" w:rsidR="00810F39" w:rsidRPr="002F7BDD" w:rsidRDefault="00810F39" w:rsidP="00F26A6C">
            <w:pPr>
              <w:spacing w:line="276" w:lineRule="auto"/>
              <w:jc w:val="center"/>
              <w:rPr>
                <w:rFonts w:ascii="Times New Roman" w:eastAsia="Times New Roman" w:hAnsi="Times New Roman" w:cs="Times New Roman"/>
                <w:b/>
                <w:bCs/>
                <w:color w:val="000000"/>
                <w:sz w:val="24"/>
                <w:szCs w:val="24"/>
                <w:lang w:eastAsia="uk-UA"/>
              </w:rPr>
            </w:pPr>
          </w:p>
        </w:tc>
        <w:tc>
          <w:tcPr>
            <w:tcW w:w="3341" w:type="dxa"/>
            <w:tcBorders>
              <w:top w:val="nil"/>
              <w:left w:val="nil"/>
              <w:bottom w:val="nil"/>
              <w:right w:val="nil"/>
            </w:tcBorders>
            <w:hideMark/>
          </w:tcPr>
          <w:p w14:paraId="46A440AC" w14:textId="77777777" w:rsidR="00810F39" w:rsidRPr="002F7BDD"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2F7BDD">
              <w:rPr>
                <w:rFonts w:ascii="Times New Roman" w:eastAsia="Times New Roman" w:hAnsi="Times New Roman" w:cs="Times New Roman"/>
                <w:b/>
                <w:bCs/>
                <w:color w:val="000000"/>
                <w:sz w:val="24"/>
                <w:szCs w:val="24"/>
                <w:lang w:eastAsia="uk-UA"/>
              </w:rPr>
              <w:t>________________________</w:t>
            </w:r>
          </w:p>
        </w:tc>
        <w:tc>
          <w:tcPr>
            <w:tcW w:w="3341" w:type="dxa"/>
            <w:tcBorders>
              <w:top w:val="nil"/>
              <w:left w:val="nil"/>
              <w:bottom w:val="nil"/>
              <w:right w:val="nil"/>
            </w:tcBorders>
            <w:hideMark/>
          </w:tcPr>
          <w:p w14:paraId="2651D05E" w14:textId="77777777" w:rsidR="00810F39" w:rsidRPr="002F7BDD"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2F7BDD">
              <w:rPr>
                <w:rFonts w:ascii="Times New Roman" w:eastAsia="Times New Roman" w:hAnsi="Times New Roman" w:cs="Times New Roman"/>
                <w:b/>
                <w:bCs/>
                <w:color w:val="000000"/>
                <w:sz w:val="24"/>
                <w:szCs w:val="24"/>
                <w:lang w:eastAsia="uk-UA"/>
              </w:rPr>
              <w:t>________________________</w:t>
            </w:r>
          </w:p>
        </w:tc>
      </w:tr>
      <w:tr w:rsidR="00810F39" w:rsidRPr="002F7BDD" w14:paraId="4639EAC6" w14:textId="77777777" w:rsidTr="00F26A6C">
        <w:trPr>
          <w:jc w:val="center"/>
        </w:trPr>
        <w:tc>
          <w:tcPr>
            <w:tcW w:w="3342" w:type="dxa"/>
            <w:tcBorders>
              <w:top w:val="nil"/>
              <w:left w:val="nil"/>
              <w:bottom w:val="nil"/>
              <w:right w:val="nil"/>
            </w:tcBorders>
            <w:hideMark/>
          </w:tcPr>
          <w:p w14:paraId="1B11DA55" w14:textId="77777777" w:rsidR="00810F39" w:rsidRPr="002F7BDD"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2F7BDD">
              <w:rPr>
                <w:rFonts w:ascii="Times New Roman" w:eastAsia="Times New Roman" w:hAnsi="Times New Roman" w:cs="Times New Roman"/>
                <w:b/>
                <w:bCs/>
                <w:color w:val="000000"/>
                <w:sz w:val="24"/>
                <w:szCs w:val="24"/>
                <w:lang w:eastAsia="uk-UA"/>
              </w:rPr>
              <w:t>посада уповноваженої особи учасника</w:t>
            </w:r>
          </w:p>
        </w:tc>
        <w:tc>
          <w:tcPr>
            <w:tcW w:w="3341" w:type="dxa"/>
            <w:tcBorders>
              <w:top w:val="nil"/>
              <w:left w:val="nil"/>
              <w:bottom w:val="nil"/>
              <w:right w:val="nil"/>
            </w:tcBorders>
            <w:hideMark/>
          </w:tcPr>
          <w:p w14:paraId="16F1BA09" w14:textId="77777777" w:rsidR="00810F39" w:rsidRPr="002F7BDD"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2F7BDD">
              <w:rPr>
                <w:rFonts w:ascii="Times New Roman" w:eastAsia="Times New Roman" w:hAnsi="Times New Roman" w:cs="Times New Roman"/>
                <w:b/>
                <w:bCs/>
                <w:color w:val="000000"/>
                <w:sz w:val="24"/>
                <w:szCs w:val="24"/>
                <w:lang w:eastAsia="uk-UA"/>
              </w:rPr>
              <w:t>підпис та печатка (за наявності)</w:t>
            </w:r>
          </w:p>
        </w:tc>
        <w:tc>
          <w:tcPr>
            <w:tcW w:w="3341" w:type="dxa"/>
            <w:tcBorders>
              <w:top w:val="nil"/>
              <w:left w:val="nil"/>
              <w:bottom w:val="nil"/>
              <w:right w:val="nil"/>
            </w:tcBorders>
            <w:hideMark/>
          </w:tcPr>
          <w:p w14:paraId="527AA5DD" w14:textId="77777777" w:rsidR="00810F39" w:rsidRPr="002F7BDD"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2F7BDD">
              <w:rPr>
                <w:rFonts w:ascii="Times New Roman" w:eastAsia="Times New Roman" w:hAnsi="Times New Roman" w:cs="Times New Roman"/>
                <w:b/>
                <w:bCs/>
                <w:color w:val="000000"/>
                <w:sz w:val="24"/>
                <w:szCs w:val="24"/>
                <w:lang w:eastAsia="uk-UA"/>
              </w:rPr>
              <w:t>прізвище, ініціали</w:t>
            </w:r>
          </w:p>
        </w:tc>
      </w:tr>
    </w:tbl>
    <w:p w14:paraId="36F07F74" w14:textId="1D592E72" w:rsidR="003E0B0C" w:rsidRPr="002F7BDD" w:rsidRDefault="003E0B0C" w:rsidP="00810F39">
      <w:pPr>
        <w:widowControl w:val="0"/>
        <w:overflowPunct w:val="0"/>
        <w:autoSpaceDE w:val="0"/>
        <w:autoSpaceDN w:val="0"/>
        <w:adjustRightInd w:val="0"/>
        <w:ind w:firstLine="426"/>
        <w:jc w:val="right"/>
        <w:textAlignment w:val="baseline"/>
        <w:rPr>
          <w:rFonts w:ascii="Times New Roman" w:eastAsia="Arial" w:hAnsi="Times New Roman" w:cs="Times New Roman"/>
          <w:b/>
          <w:sz w:val="24"/>
          <w:szCs w:val="24"/>
          <w:lang w:eastAsia="ru-RU"/>
        </w:rPr>
      </w:pPr>
    </w:p>
    <w:p w14:paraId="01579EF7" w14:textId="77777777" w:rsidR="003E0B0C" w:rsidRPr="002F7BDD" w:rsidRDefault="003E0B0C">
      <w:pPr>
        <w:rPr>
          <w:rFonts w:ascii="Times New Roman" w:eastAsia="Arial" w:hAnsi="Times New Roman" w:cs="Times New Roman"/>
          <w:b/>
          <w:sz w:val="24"/>
          <w:szCs w:val="24"/>
          <w:lang w:eastAsia="ru-RU"/>
        </w:rPr>
      </w:pPr>
      <w:r w:rsidRPr="002F7BDD">
        <w:rPr>
          <w:rFonts w:ascii="Times New Roman" w:eastAsia="Arial" w:hAnsi="Times New Roman" w:cs="Times New Roman"/>
          <w:b/>
          <w:sz w:val="24"/>
          <w:szCs w:val="24"/>
          <w:lang w:eastAsia="ru-RU"/>
        </w:rPr>
        <w:br w:type="page"/>
      </w:r>
    </w:p>
    <w:p w14:paraId="4DFFD6D3" w14:textId="77777777" w:rsidR="003E0B0C" w:rsidRPr="002F7BDD" w:rsidRDefault="003E0B0C" w:rsidP="003E0B0C">
      <w:pPr>
        <w:spacing w:line="273" w:lineRule="auto"/>
        <w:jc w:val="right"/>
        <w:rPr>
          <w:rFonts w:ascii="Times New Roman" w:eastAsia="Times New Roman" w:hAnsi="Times New Roman" w:cs="Times New Roman"/>
          <w:b/>
          <w:color w:val="000000"/>
          <w:sz w:val="24"/>
          <w:szCs w:val="24"/>
          <w:lang w:eastAsia="ru-RU"/>
        </w:rPr>
      </w:pPr>
      <w:r w:rsidRPr="002F7BDD">
        <w:rPr>
          <w:rFonts w:ascii="Times New Roman" w:eastAsia="Times New Roman" w:hAnsi="Times New Roman" w:cs="Times New Roman"/>
          <w:b/>
          <w:color w:val="000000"/>
          <w:sz w:val="24"/>
          <w:szCs w:val="24"/>
          <w:lang w:eastAsia="ru-RU"/>
        </w:rPr>
        <w:lastRenderedPageBreak/>
        <w:t>ДОДАТОК 4</w:t>
      </w:r>
    </w:p>
    <w:p w14:paraId="6AE13FEE" w14:textId="77777777" w:rsidR="003E0B0C" w:rsidRPr="002F7BDD" w:rsidRDefault="003E0B0C" w:rsidP="003E0B0C">
      <w:pPr>
        <w:spacing w:line="273" w:lineRule="auto"/>
        <w:jc w:val="right"/>
        <w:rPr>
          <w:rFonts w:ascii="Times New Roman" w:eastAsia="Times New Roman" w:hAnsi="Times New Roman" w:cs="Times New Roman"/>
          <w:b/>
          <w:sz w:val="24"/>
          <w:szCs w:val="24"/>
          <w:lang w:eastAsia="ru-RU"/>
        </w:rPr>
      </w:pPr>
      <w:r w:rsidRPr="002F7BDD">
        <w:rPr>
          <w:rFonts w:ascii="Times New Roman" w:eastAsia="Times New Roman" w:hAnsi="Times New Roman" w:cs="Times New Roman"/>
          <w:b/>
          <w:sz w:val="24"/>
          <w:szCs w:val="24"/>
          <w:lang w:eastAsia="ru-RU"/>
        </w:rPr>
        <w:t>до тендерної документації</w:t>
      </w:r>
    </w:p>
    <w:p w14:paraId="5E5E8126" w14:textId="77777777" w:rsidR="003E0B0C" w:rsidRPr="002F7BDD" w:rsidRDefault="003E0B0C" w:rsidP="003E0B0C">
      <w:pPr>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 </w:t>
      </w:r>
    </w:p>
    <w:p w14:paraId="6A8D7A06" w14:textId="77777777" w:rsidR="003E0B0C" w:rsidRPr="002F7BDD" w:rsidRDefault="003E0B0C" w:rsidP="003E0B0C">
      <w:pPr>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b/>
          <w:bCs/>
          <w:color w:val="000000"/>
          <w:sz w:val="24"/>
          <w:szCs w:val="24"/>
          <w:lang w:eastAsia="ru-RU"/>
        </w:rPr>
        <w:t>ВІДОМОСТІ ПРО УЧАСНИКА</w:t>
      </w:r>
    </w:p>
    <w:p w14:paraId="508F359C" w14:textId="77777777" w:rsidR="003E0B0C" w:rsidRPr="002F7BDD" w:rsidRDefault="003E0B0C" w:rsidP="003E0B0C">
      <w:pPr>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693"/>
        <w:gridCol w:w="3257"/>
        <w:gridCol w:w="2662"/>
      </w:tblGrid>
      <w:tr w:rsidR="003E0B0C" w:rsidRPr="002F7BDD" w14:paraId="7CF1A40D" w14:textId="77777777" w:rsidTr="00050AD4">
        <w:trPr>
          <w:trHeight w:val="69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087E10"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D8DDDD"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b/>
                <w:bCs/>
                <w:color w:val="000000"/>
                <w:sz w:val="24"/>
                <w:szCs w:val="24"/>
                <w:lang w:eastAsia="ru-RU"/>
              </w:rPr>
              <w:t xml:space="preserve">Повна </w:t>
            </w:r>
            <w:proofErr w:type="spellStart"/>
            <w:r w:rsidRPr="002F7BDD">
              <w:rPr>
                <w:rFonts w:ascii="Times New Roman" w:eastAsia="Times New Roman" w:hAnsi="Times New Roman" w:cs="Times New Roman"/>
                <w:b/>
                <w:bCs/>
                <w:color w:val="000000"/>
                <w:sz w:val="24"/>
                <w:szCs w:val="24"/>
                <w:lang w:eastAsia="ru-RU"/>
              </w:rPr>
              <w:t>назваУчасника</w:t>
            </w:r>
            <w:proofErr w:type="spellEnd"/>
            <w:r w:rsidRPr="002F7BDD">
              <w:rPr>
                <w:rFonts w:ascii="Times New Roman" w:eastAsia="Times New Roman" w:hAnsi="Times New Roman" w:cs="Times New Roman"/>
                <w:b/>
                <w:bCs/>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3C44E03"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b/>
                <w:bCs/>
                <w:i/>
                <w:iCs/>
                <w:color w:val="000000"/>
                <w:sz w:val="24"/>
                <w:szCs w:val="24"/>
                <w:lang w:eastAsia="ru-RU"/>
              </w:rPr>
              <w:t>(Учасником зазначається відповідна інформація)</w:t>
            </w:r>
          </w:p>
        </w:tc>
      </w:tr>
      <w:tr w:rsidR="003E0B0C" w:rsidRPr="002F7BDD" w14:paraId="509B1D6E" w14:textId="77777777" w:rsidTr="00050AD4">
        <w:trPr>
          <w:trHeight w:val="46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F7431" w14:textId="77777777" w:rsidR="003E0B0C" w:rsidRPr="002F7BDD" w:rsidRDefault="003E0B0C" w:rsidP="003E0B0C">
            <w:pPr>
              <w:widowControl w:val="0"/>
              <w:ind w:left="360"/>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9642E"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Код ЄДРПОУ/РНОКПП</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4ED29" w14:textId="77777777" w:rsidR="003E0B0C" w:rsidRPr="002F7BDD" w:rsidRDefault="003E0B0C" w:rsidP="003E0B0C">
            <w:pPr>
              <w:widowControl w:val="0"/>
              <w:jc w:val="center"/>
              <w:rPr>
                <w:rFonts w:ascii="Times New Roman" w:eastAsia="Times New Roman" w:hAnsi="Times New Roman" w:cs="Times New Roman"/>
                <w:color w:val="FF0000"/>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2F7BDD" w14:paraId="45DE2568" w14:textId="77777777" w:rsidTr="00050AD4">
        <w:trPr>
          <w:trHeight w:val="34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4DAA4" w14:textId="77777777" w:rsidR="003E0B0C" w:rsidRPr="002F7BDD" w:rsidRDefault="003E0B0C" w:rsidP="003E0B0C">
            <w:pPr>
              <w:widowControl w:val="0"/>
              <w:ind w:left="360"/>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4A749" w14:textId="77777777" w:rsidR="003E0B0C" w:rsidRPr="002F7BDD" w:rsidRDefault="003E0B0C" w:rsidP="003E0B0C">
            <w:pPr>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представляти його інтереси під час проведення  процедури закупівлі (особа, уповноважена на </w:t>
            </w:r>
            <w:r w:rsidRPr="002F7BDD">
              <w:rPr>
                <w:rFonts w:ascii="Times New Roman" w:eastAsia="Times New Roman" w:hAnsi="Times New Roman" w:cs="Times New Roman"/>
                <w:b/>
                <w:bCs/>
                <w:color w:val="000000"/>
                <w:sz w:val="24"/>
                <w:szCs w:val="24"/>
                <w:lang w:eastAsia="ru-RU"/>
              </w:rPr>
              <w:t>підписання документів, що входять до складу тендерної пропозиції</w:t>
            </w:r>
            <w:r w:rsidRPr="002F7BDD">
              <w:rPr>
                <w:rFonts w:ascii="Times New Roman" w:eastAsia="Times New Roman" w:hAnsi="Times New Roman" w:cs="Times New Roman"/>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0D926FF8" w14:textId="77777777" w:rsidR="003E0B0C" w:rsidRPr="002F7BDD" w:rsidRDefault="003E0B0C" w:rsidP="003E0B0C">
            <w:pPr>
              <w:widowControl w:val="0"/>
              <w:jc w:val="center"/>
              <w:rPr>
                <w:rFonts w:ascii="Times New Roman" w:eastAsia="Times New Roman" w:hAnsi="Times New Roman" w:cs="Times New Roman"/>
                <w:color w:val="FF0000"/>
                <w:sz w:val="24"/>
                <w:szCs w:val="24"/>
                <w:lang w:eastAsia="ru-RU"/>
              </w:rPr>
            </w:pPr>
            <w:r w:rsidRPr="002F7BDD">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документів, що входять до складу  пропозиції(з зазначенням посади, прізвища, ініціалів або прізвища, ім’я (в разі наявності- по батькові)).</w:t>
            </w:r>
          </w:p>
        </w:tc>
      </w:tr>
      <w:tr w:rsidR="003E0B0C" w:rsidRPr="002F7BDD" w14:paraId="2971331C" w14:textId="77777777" w:rsidTr="00050AD4">
        <w:trPr>
          <w:trHeight w:val="28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64DD5FA" w14:textId="77777777" w:rsidR="003E0B0C" w:rsidRPr="002F7BDD" w:rsidRDefault="003E0B0C" w:rsidP="003E0B0C">
            <w:pPr>
              <w:widowControl w:val="0"/>
              <w:ind w:left="360"/>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6D7CD" w14:textId="77777777" w:rsidR="003E0B0C" w:rsidRPr="002F7BDD" w:rsidRDefault="003E0B0C" w:rsidP="003E0B0C">
            <w:pPr>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на укладання </w:t>
            </w:r>
            <w:r w:rsidRPr="002F7BDD">
              <w:rPr>
                <w:rFonts w:ascii="Times New Roman" w:eastAsia="Times New Roman" w:hAnsi="Times New Roman" w:cs="Times New Roman"/>
                <w:b/>
                <w:bCs/>
                <w:color w:val="000000"/>
                <w:sz w:val="24"/>
                <w:szCs w:val="24"/>
                <w:lang w:eastAsia="ru-RU"/>
              </w:rPr>
              <w:t>договору про закупівлю (підписання)</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61903D"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договору про закупівлю(з зазначенням посади, прізвища, ініціалів або прізвища, ім’я (в разі наявності- по батькові))</w:t>
            </w:r>
          </w:p>
          <w:p w14:paraId="3FE759EA" w14:textId="77777777" w:rsidR="003E0B0C" w:rsidRPr="002F7BDD" w:rsidRDefault="003E0B0C" w:rsidP="003E0B0C">
            <w:pPr>
              <w:widowControl w:val="0"/>
              <w:jc w:val="center"/>
              <w:rPr>
                <w:rFonts w:ascii="Times New Roman" w:eastAsia="Times New Roman" w:hAnsi="Times New Roman" w:cs="Times New Roman"/>
                <w:b/>
                <w:bCs/>
                <w:i/>
                <w:iCs/>
                <w:color w:val="FF0000"/>
                <w:sz w:val="24"/>
                <w:szCs w:val="24"/>
                <w:lang w:eastAsia="ru-RU"/>
              </w:rPr>
            </w:pPr>
            <w:r w:rsidRPr="002F7BDD">
              <w:rPr>
                <w:rFonts w:ascii="Times New Roman" w:eastAsia="Times New Roman" w:hAnsi="Times New Roman" w:cs="Times New Roman"/>
                <w:b/>
                <w:bCs/>
                <w:i/>
                <w:iCs/>
                <w:color w:val="FF0000"/>
                <w:sz w:val="24"/>
                <w:szCs w:val="24"/>
                <w:lang w:eastAsia="ru-RU"/>
              </w:rPr>
              <w:t> </w:t>
            </w:r>
          </w:p>
        </w:tc>
      </w:tr>
      <w:tr w:rsidR="003E0B0C" w:rsidRPr="002F7BDD" w14:paraId="3EF368B2" w14:textId="77777777" w:rsidTr="00050AD4">
        <w:trPr>
          <w:trHeight w:val="998"/>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6C28F7C" w14:textId="77777777" w:rsidR="003E0B0C" w:rsidRPr="002F7BDD" w:rsidRDefault="003E0B0C" w:rsidP="003E0B0C">
            <w:pPr>
              <w:widowControl w:val="0"/>
              <w:ind w:left="360"/>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5</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210791D8"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Реквізити: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3A72C072"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Юридична адреса (місце проживання) згідно з статутними документами/даними ЄДРПОУ: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F4D98FF"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2F7BDD" w14:paraId="268007B9" w14:textId="77777777" w:rsidTr="00050AD4">
        <w:trPr>
          <w:trHeight w:val="1725"/>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44A62" w14:textId="77777777" w:rsidR="003E0B0C" w:rsidRPr="002F7BDD"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663A7" w14:textId="77777777" w:rsidR="003E0B0C" w:rsidRPr="002F7BDD"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049AD2D"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Поштова (фактична) адреса розташування(фактичне місце ведення діяльності чи розташування офісу, з якого проводиться щоденне керування діяльності юридичної особи (переважно знаходиться керівництво) та здійснення управління та обліку)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58550F8"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2F7BDD" w14:paraId="32EA3363" w14:textId="77777777" w:rsidTr="00050AD4">
        <w:trPr>
          <w:trHeight w:val="3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4FE94" w14:textId="77777777" w:rsidR="003E0B0C" w:rsidRPr="002F7BDD"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73A58" w14:textId="77777777" w:rsidR="003E0B0C" w:rsidRPr="002F7BDD"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EA64638"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Контактний телефон/телефакс:</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3BE09CC0" w14:textId="77777777" w:rsidR="003E0B0C" w:rsidRPr="002F7BDD" w:rsidRDefault="003E0B0C" w:rsidP="003E0B0C">
            <w:pPr>
              <w:jc w:val="center"/>
              <w:rPr>
                <w:rFonts w:ascii="Times New Roman" w:eastAsia="Times New Roman" w:hAnsi="Times New Roman" w:cs="Times New Roman"/>
                <w:color w:val="FF0000"/>
                <w:sz w:val="24"/>
                <w:szCs w:val="24"/>
                <w:lang w:eastAsia="ru-RU"/>
              </w:rPr>
            </w:pPr>
            <w:r w:rsidRPr="002F7BDD">
              <w:rPr>
                <w:rFonts w:ascii="Times New Roman" w:eastAsia="Times New Roman" w:hAnsi="Times New Roman" w:cs="Times New Roman"/>
                <w:color w:val="FF0000"/>
                <w:sz w:val="24"/>
                <w:szCs w:val="24"/>
                <w:lang w:eastAsia="ru-RU"/>
              </w:rPr>
              <w:t>(Учасником зазначається відповідна інформація)</w:t>
            </w:r>
          </w:p>
        </w:tc>
      </w:tr>
      <w:tr w:rsidR="003E0B0C" w:rsidRPr="002F7BDD" w14:paraId="6E6548E3"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23B4C" w14:textId="77777777" w:rsidR="003E0B0C" w:rsidRPr="002F7BDD"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9C6BF" w14:textId="77777777" w:rsidR="003E0B0C" w:rsidRPr="002F7BDD"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17FA7C0F"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електронна адреса (E-mail):</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F7609DC"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2F7BDD" w14:paraId="7FBC6437" w14:textId="77777777" w:rsidTr="00050AD4">
        <w:trPr>
          <w:trHeight w:val="2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11FE" w14:textId="77777777" w:rsidR="003E0B0C" w:rsidRPr="002F7BDD" w:rsidRDefault="003E0B0C" w:rsidP="003E0B0C">
            <w:pPr>
              <w:widowControl w:val="0"/>
              <w:ind w:left="360"/>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6</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D811BE9"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Керівник:</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D187CED"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посада: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F7D94A6"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 xml:space="preserve">(Учасником </w:t>
            </w:r>
            <w:r w:rsidRPr="002F7BDD">
              <w:rPr>
                <w:rFonts w:ascii="Times New Roman" w:eastAsia="Times New Roman" w:hAnsi="Times New Roman" w:cs="Times New Roman"/>
                <w:i/>
                <w:iCs/>
                <w:color w:val="FF0000"/>
                <w:sz w:val="24"/>
                <w:szCs w:val="24"/>
                <w:lang w:eastAsia="ru-RU"/>
              </w:rPr>
              <w:lastRenderedPageBreak/>
              <w:t>зазначається відповідна інформація)</w:t>
            </w:r>
          </w:p>
        </w:tc>
      </w:tr>
      <w:tr w:rsidR="003E0B0C" w:rsidRPr="002F7BDD" w14:paraId="41B5E585"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D8FDB" w14:textId="77777777" w:rsidR="003E0B0C" w:rsidRPr="002F7BDD"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4CAC2" w14:textId="77777777" w:rsidR="003E0B0C" w:rsidRPr="002F7BDD"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56C3343D"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прізвище, ім’я, по батькові :</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19B7F81B"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2F7BDD" w14:paraId="4397F1DA" w14:textId="77777777" w:rsidTr="00050AD4">
        <w:trPr>
          <w:trHeight w:val="3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A33049E" w14:textId="77777777" w:rsidR="003E0B0C" w:rsidRPr="002F7BDD" w:rsidRDefault="003E0B0C" w:rsidP="003E0B0C">
            <w:pPr>
              <w:widowControl w:val="0"/>
              <w:ind w:left="360"/>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7</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245116B"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Інформація про реквізити банку, за якими буде здійснюватися оплата за договором в разі визнання переможцем закупівлі (банківські реквізити обслуговуючого банку)</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EB9FE9F"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назва банку: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06A2847"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2F7BDD" w14:paraId="61E324AE" w14:textId="77777777" w:rsidTr="00050AD4">
        <w:trPr>
          <w:trHeight w:val="26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60BAB" w14:textId="77777777" w:rsidR="003E0B0C" w:rsidRPr="002F7BDD"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A5FEF" w14:textId="77777777" w:rsidR="003E0B0C" w:rsidRPr="002F7BDD"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425F323C"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 рахунку: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916FC8A"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2F7BDD" w14:paraId="1C9296AA" w14:textId="77777777" w:rsidTr="00050AD4">
        <w:trPr>
          <w:trHeight w:val="763"/>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30C4A" w14:textId="77777777" w:rsidR="003E0B0C" w:rsidRPr="002F7BDD"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B4DFF" w14:textId="77777777" w:rsidR="003E0B0C" w:rsidRPr="002F7BDD"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8EC04AF"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МФО:</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017C6746"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2F7BDD" w14:paraId="00B3AB69" w14:textId="77777777" w:rsidTr="00050AD4">
        <w:trPr>
          <w:trHeight w:val="82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AE02" w14:textId="77777777" w:rsidR="003E0B0C" w:rsidRPr="002F7BDD" w:rsidRDefault="003E0B0C" w:rsidP="003E0B0C">
            <w:pPr>
              <w:widowControl w:val="0"/>
              <w:ind w:left="360"/>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8</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34E25530"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69EAD51F"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 xml:space="preserve">система оподаткування </w:t>
            </w:r>
            <w:r w:rsidRPr="002F7BDD">
              <w:rPr>
                <w:rFonts w:ascii="Times New Roman" w:eastAsia="Times New Roman" w:hAnsi="Times New Roman" w:cs="Times New Roman"/>
                <w:i/>
                <w:iCs/>
                <w:color w:val="000000"/>
                <w:sz w:val="24"/>
                <w:szCs w:val="24"/>
                <w:lang w:eastAsia="ru-RU"/>
              </w:rPr>
              <w:t>(на загальних підставах, спрощена система оподаткування тощо)</w:t>
            </w:r>
            <w:r w:rsidRPr="002F7BDD">
              <w:rPr>
                <w:rFonts w:ascii="Times New Roman" w:eastAsia="Times New Roman" w:hAnsi="Times New Roman" w:cs="Times New Roman"/>
                <w:color w:val="000000"/>
                <w:sz w:val="24"/>
                <w:szCs w:val="24"/>
                <w:lang w:eastAsia="ru-RU"/>
              </w:rPr>
              <w:t>:</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0FEF96D"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2F7BDD" w14:paraId="10F08D04" w14:textId="77777777" w:rsidTr="00050AD4">
        <w:trPr>
          <w:trHeight w:val="40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38256" w14:textId="77777777" w:rsidR="003E0B0C" w:rsidRPr="002F7BDD"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BD0A4" w14:textId="77777777" w:rsidR="003E0B0C" w:rsidRPr="002F7BDD"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D302026"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відсоткова ставка: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A4E17B7"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відповідний  % податку на прибуток)</w:t>
            </w:r>
          </w:p>
        </w:tc>
      </w:tr>
      <w:tr w:rsidR="003E0B0C" w:rsidRPr="002F7BDD" w14:paraId="44B1C363" w14:textId="77777777" w:rsidTr="00050AD4">
        <w:trPr>
          <w:trHeight w:val="40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75E9B81" w14:textId="77777777" w:rsidR="003E0B0C" w:rsidRPr="002F7BDD" w:rsidRDefault="003E0B0C" w:rsidP="003E0B0C">
            <w:pPr>
              <w:widowControl w:val="0"/>
              <w:ind w:left="360"/>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380A7E4"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Інформація про учасника як платника податку на додану вартість (ПДВ)</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79B58B66" w14:textId="77777777" w:rsidR="003E0B0C" w:rsidRPr="002F7BDD" w:rsidRDefault="003E0B0C" w:rsidP="003E0B0C">
            <w:pPr>
              <w:widowControl w:val="0"/>
              <w:jc w:val="center"/>
              <w:rPr>
                <w:rFonts w:ascii="Times New Roman" w:eastAsia="Times New Roman" w:hAnsi="Times New Roman" w:cs="Times New Roman"/>
                <w:color w:val="FF0000"/>
                <w:sz w:val="24"/>
                <w:szCs w:val="24"/>
                <w:lang w:eastAsia="ru-RU"/>
              </w:rPr>
            </w:pPr>
            <w:r w:rsidRPr="002F7BDD">
              <w:rPr>
                <w:rFonts w:ascii="Times New Roman" w:eastAsia="Times New Roman" w:hAnsi="Times New Roman" w:cs="Times New Roman"/>
                <w:i/>
                <w:iCs/>
                <w:color w:val="FF0000"/>
                <w:sz w:val="24"/>
                <w:szCs w:val="24"/>
                <w:lang w:eastAsia="ru-RU"/>
              </w:rPr>
              <w:t>(Учасником зазначається інформація чи є Учасник платником ПДВ чи не платником ПДВ)</w:t>
            </w:r>
          </w:p>
        </w:tc>
      </w:tr>
      <w:tr w:rsidR="003E0B0C" w:rsidRPr="002F7BDD" w14:paraId="6E130BBE"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2A18634" w14:textId="77777777" w:rsidR="003E0B0C" w:rsidRPr="002F7BDD" w:rsidRDefault="003E0B0C" w:rsidP="003E0B0C">
            <w:pPr>
              <w:widowControl w:val="0"/>
              <w:ind w:left="360"/>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9A65F8B" w14:textId="77777777" w:rsidR="003E0B0C" w:rsidRPr="002F7BDD" w:rsidRDefault="003E0B0C" w:rsidP="003E0B0C">
            <w:pPr>
              <w:widowControl w:val="0"/>
              <w:jc w:val="center"/>
              <w:rPr>
                <w:rFonts w:ascii="Times New Roman" w:eastAsia="Times New Roman" w:hAnsi="Times New Roman" w:cs="Times New Roman"/>
                <w:sz w:val="24"/>
                <w:szCs w:val="24"/>
                <w:lang w:eastAsia="ru-RU"/>
              </w:rPr>
            </w:pPr>
            <w:r w:rsidRPr="002F7BDD">
              <w:rPr>
                <w:rFonts w:ascii="Times New Roman" w:eastAsia="Times New Roman" w:hAnsi="Times New Roman" w:cs="Times New Roman"/>
                <w:color w:val="000000"/>
                <w:sz w:val="24"/>
                <w:szCs w:val="24"/>
                <w:lang w:eastAsia="ru-RU"/>
              </w:rPr>
              <w:t>Інформація щодо використання печатки Учасником</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AC2BA4" w14:textId="77777777" w:rsidR="003E0B0C" w:rsidRPr="002F7BDD" w:rsidRDefault="003E0B0C" w:rsidP="003E0B0C">
            <w:pPr>
              <w:widowControl w:val="0"/>
              <w:jc w:val="center"/>
              <w:rPr>
                <w:rFonts w:ascii="Times New Roman" w:eastAsia="Times New Roman" w:hAnsi="Times New Roman" w:cs="Times New Roman"/>
                <w:color w:val="FF0000"/>
                <w:sz w:val="24"/>
                <w:szCs w:val="24"/>
                <w:lang w:eastAsia="ru-RU"/>
              </w:rPr>
            </w:pPr>
            <w:r w:rsidRPr="002F7BDD">
              <w:rPr>
                <w:rFonts w:ascii="Times New Roman" w:eastAsia="Times New Roman" w:hAnsi="Times New Roman" w:cs="Times New Roman"/>
                <w:i/>
                <w:iCs/>
                <w:color w:val="FF0000"/>
                <w:sz w:val="24"/>
                <w:szCs w:val="24"/>
                <w:lang w:eastAsia="ru-RU"/>
              </w:rPr>
              <w:t>Зазначається інформація про здійснення Учасником діяльності з печаткою або без печатки</w:t>
            </w:r>
          </w:p>
        </w:tc>
      </w:tr>
      <w:tr w:rsidR="003E0B0C" w:rsidRPr="002F7BDD" w14:paraId="2562367F"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tcPr>
          <w:p w14:paraId="6BB657B4" w14:textId="77777777" w:rsidR="003E0B0C" w:rsidRPr="002F7BDD" w:rsidRDefault="003E0B0C" w:rsidP="003E0B0C">
            <w:pPr>
              <w:widowControl w:val="0"/>
              <w:ind w:left="360"/>
              <w:rPr>
                <w:rFonts w:ascii="Times New Roman" w:eastAsia="Times New Roman" w:hAnsi="Times New Roman" w:cs="Times New Roman"/>
                <w:sz w:val="24"/>
                <w:szCs w:val="24"/>
                <w:lang w:eastAsia="ru-RU"/>
              </w:rPr>
            </w:pPr>
            <w:r w:rsidRPr="002F7BDD">
              <w:rPr>
                <w:rFonts w:ascii="Times New Roman" w:eastAsia="Times New Roman" w:hAnsi="Times New Roman" w:cs="Times New Roman"/>
                <w:sz w:val="24"/>
                <w:szCs w:val="24"/>
                <w:lang w:eastAsia="ru-RU"/>
              </w:rPr>
              <w:t>11</w:t>
            </w:r>
          </w:p>
        </w:tc>
        <w:tc>
          <w:tcPr>
            <w:tcW w:w="2693" w:type="dxa"/>
            <w:tcBorders>
              <w:top w:val="single" w:sz="4" w:space="0" w:color="000000"/>
              <w:left w:val="single" w:sz="4" w:space="0" w:color="000000"/>
              <w:bottom w:val="single" w:sz="4" w:space="0" w:color="000000"/>
              <w:right w:val="single" w:sz="4" w:space="0" w:color="000000"/>
            </w:tcBorders>
            <w:vAlign w:val="center"/>
          </w:tcPr>
          <w:p w14:paraId="4D4F92F2" w14:textId="77777777" w:rsidR="003E0B0C" w:rsidRPr="002F7BDD" w:rsidRDefault="003E0B0C" w:rsidP="003E0B0C">
            <w:pPr>
              <w:widowControl w:val="0"/>
              <w:jc w:val="center"/>
              <w:rPr>
                <w:rFonts w:ascii="Times New Roman" w:eastAsia="Times New Roman" w:hAnsi="Times New Roman" w:cs="Times New Roman"/>
                <w:color w:val="000000"/>
                <w:sz w:val="24"/>
                <w:szCs w:val="24"/>
                <w:lang w:eastAsia="ru-RU"/>
              </w:rPr>
            </w:pPr>
            <w:r w:rsidRPr="002F7BDD">
              <w:rPr>
                <w:rFonts w:ascii="Times New Roman" w:eastAsia="Times New Roman" w:hAnsi="Times New Roman" w:cs="Times New Roman"/>
                <w:color w:val="000000"/>
                <w:sz w:val="24"/>
                <w:szCs w:val="24"/>
                <w:lang w:eastAsia="ru-RU"/>
              </w:rPr>
              <w:t>Дозвільні документи (ліцензії, дозволи тощо)</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14:paraId="00C51FD1" w14:textId="77777777" w:rsidR="003E0B0C" w:rsidRPr="002F7BDD" w:rsidRDefault="003E0B0C" w:rsidP="003E0B0C">
            <w:pPr>
              <w:widowControl w:val="0"/>
              <w:jc w:val="center"/>
              <w:rPr>
                <w:rFonts w:ascii="Times New Roman" w:eastAsia="Times New Roman" w:hAnsi="Times New Roman" w:cs="Times New Roman"/>
                <w:i/>
                <w:iCs/>
                <w:color w:val="FF0000"/>
                <w:sz w:val="24"/>
                <w:szCs w:val="24"/>
                <w:lang w:eastAsia="ru-RU"/>
              </w:rPr>
            </w:pPr>
            <w:r w:rsidRPr="002F7BDD">
              <w:rPr>
                <w:rFonts w:ascii="Times New Roman" w:eastAsia="Times New Roman" w:hAnsi="Times New Roman" w:cs="Times New Roman"/>
                <w:i/>
                <w:iCs/>
                <w:color w:val="FF0000"/>
                <w:sz w:val="24"/>
                <w:szCs w:val="24"/>
                <w:lang w:eastAsia="ru-RU"/>
              </w:rPr>
              <w:t>У випадку, якщо діяльність підлягає ліцензуванню або потребує спеціальний дозвіл Учасником зазначається інформація про наявність відповідних документів. Якщо діяльність не підлягає  ліцензуванню  та не потребує спеціального дозволу – зазначається інформація про відсутність документів</w:t>
            </w:r>
          </w:p>
        </w:tc>
      </w:tr>
    </w:tbl>
    <w:p w14:paraId="43D16800" w14:textId="77777777" w:rsidR="003E0B0C" w:rsidRPr="002F7BDD" w:rsidRDefault="003E0B0C" w:rsidP="003E0B0C">
      <w:pPr>
        <w:suppressAutoHyphens/>
        <w:ind w:firstLine="567"/>
        <w:jc w:val="both"/>
        <w:rPr>
          <w:rFonts w:ascii="Times New Roman" w:eastAsia="Times New Roman" w:hAnsi="Times New Roman" w:cs="Times New Roman"/>
          <w:iCs/>
          <w:sz w:val="24"/>
          <w:szCs w:val="24"/>
          <w:lang w:eastAsia="ar-SA"/>
        </w:rPr>
      </w:pPr>
    </w:p>
    <w:p w14:paraId="538FA061" w14:textId="77777777" w:rsidR="003E0B0C" w:rsidRPr="002F7BDD" w:rsidRDefault="003E0B0C" w:rsidP="003E0B0C">
      <w:pPr>
        <w:suppressAutoHyphens/>
        <w:ind w:firstLine="567"/>
        <w:jc w:val="both"/>
        <w:rPr>
          <w:rFonts w:ascii="Times New Roman" w:eastAsia="Times New Roman" w:hAnsi="Times New Roman" w:cs="Times New Roman"/>
          <w:i/>
          <w:iCs/>
          <w:sz w:val="24"/>
          <w:szCs w:val="24"/>
          <w:lang w:eastAsia="ar-SA"/>
        </w:rPr>
      </w:pPr>
      <w:r w:rsidRPr="002F7BDD">
        <w:rPr>
          <w:rFonts w:ascii="Times New Roman" w:eastAsia="Times New Roman" w:hAnsi="Times New Roman" w:cs="Times New Roman"/>
          <w:i/>
          <w:iCs/>
          <w:sz w:val="24"/>
          <w:szCs w:val="24"/>
          <w:lang w:eastAsia="ar-SA"/>
        </w:rPr>
        <w:t xml:space="preserve">Дозволяється </w:t>
      </w:r>
      <w:r w:rsidRPr="002F7BDD">
        <w:rPr>
          <w:rFonts w:ascii="Times New Roman" w:eastAsia="Times New Roman" w:hAnsi="Times New Roman" w:cs="Times New Roman"/>
          <w:b/>
          <w:i/>
          <w:iCs/>
          <w:sz w:val="24"/>
          <w:szCs w:val="24"/>
          <w:lang w:eastAsia="ar-SA"/>
        </w:rPr>
        <w:t>додатково</w:t>
      </w:r>
      <w:r w:rsidRPr="002F7BDD">
        <w:rPr>
          <w:rFonts w:ascii="Times New Roman" w:eastAsia="Times New Roman" w:hAnsi="Times New Roman" w:cs="Times New Roman"/>
          <w:i/>
          <w:iCs/>
          <w:sz w:val="24"/>
          <w:szCs w:val="24"/>
          <w:lang w:eastAsia="ar-SA"/>
        </w:rPr>
        <w:t xml:space="preserve"> вносити іншу інформацію на розсуд учасника.</w:t>
      </w:r>
    </w:p>
    <w:p w14:paraId="48087943" w14:textId="77777777" w:rsidR="003E0B0C" w:rsidRPr="002F7BDD" w:rsidRDefault="003E0B0C" w:rsidP="003E0B0C">
      <w:pPr>
        <w:ind w:firstLine="567"/>
        <w:jc w:val="both"/>
        <w:rPr>
          <w:rFonts w:ascii="Times New Roman" w:eastAsia="Times New Roman" w:hAnsi="Times New Roman" w:cs="Times New Roman"/>
          <w:sz w:val="24"/>
          <w:szCs w:val="24"/>
          <w:lang w:eastAsia="uk-UA"/>
        </w:rPr>
      </w:pPr>
    </w:p>
    <w:p w14:paraId="0820D8E2" w14:textId="77777777" w:rsidR="003E0B0C" w:rsidRPr="002F7BDD" w:rsidRDefault="003E0B0C" w:rsidP="003E0B0C">
      <w:pPr>
        <w:ind w:firstLine="567"/>
        <w:jc w:val="both"/>
        <w:rPr>
          <w:rFonts w:ascii="Times New Roman" w:eastAsia="Times New Roman" w:hAnsi="Times New Roman" w:cs="Times New Roman"/>
          <w:sz w:val="24"/>
          <w:szCs w:val="24"/>
          <w:lang w:eastAsia="uk-UA"/>
        </w:rPr>
      </w:pPr>
    </w:p>
    <w:p w14:paraId="6F2D0BE6" w14:textId="77777777" w:rsidR="003E0B0C" w:rsidRPr="002F7BDD" w:rsidRDefault="003E0B0C" w:rsidP="003E0B0C">
      <w:pPr>
        <w:ind w:firstLine="567"/>
        <w:jc w:val="both"/>
        <w:rPr>
          <w:rFonts w:ascii="Times New Roman" w:eastAsia="Times New Roman" w:hAnsi="Times New Roman" w:cs="Times New Roman"/>
          <w:sz w:val="24"/>
          <w:szCs w:val="24"/>
          <w:lang w:eastAsia="uk-UA"/>
        </w:rPr>
      </w:pPr>
      <w:r w:rsidRPr="002F7BDD">
        <w:rPr>
          <w:rFonts w:ascii="Times New Roman" w:eastAsia="Times New Roman" w:hAnsi="Times New Roman" w:cs="Times New Roman"/>
          <w:sz w:val="24"/>
          <w:szCs w:val="24"/>
          <w:lang w:eastAsia="uk-UA"/>
        </w:rPr>
        <w:t>Уповноважена особа учасника</w:t>
      </w:r>
      <w:r w:rsidRPr="002F7BDD">
        <w:rPr>
          <w:rFonts w:ascii="Times New Roman" w:eastAsia="Times New Roman" w:hAnsi="Times New Roman" w:cs="Times New Roman"/>
          <w:sz w:val="24"/>
          <w:szCs w:val="24"/>
          <w:lang w:eastAsia="uk-UA"/>
        </w:rPr>
        <w:tab/>
      </w:r>
      <w:r w:rsidRPr="002F7BDD">
        <w:rPr>
          <w:rFonts w:ascii="Times New Roman" w:eastAsia="Times New Roman" w:hAnsi="Times New Roman" w:cs="Times New Roman"/>
          <w:sz w:val="24"/>
          <w:szCs w:val="24"/>
          <w:lang w:eastAsia="uk-UA"/>
        </w:rPr>
        <w:tab/>
        <w:t xml:space="preserve">                           ________________________</w:t>
      </w:r>
    </w:p>
    <w:p w14:paraId="2E2E606E" w14:textId="77777777" w:rsidR="003E0B0C" w:rsidRPr="002F7BDD" w:rsidRDefault="003E0B0C" w:rsidP="003E0B0C">
      <w:pPr>
        <w:ind w:firstLine="567"/>
        <w:jc w:val="both"/>
        <w:rPr>
          <w:rFonts w:ascii="Times New Roman" w:eastAsia="Times New Roman" w:hAnsi="Times New Roman" w:cs="Times New Roman"/>
          <w:sz w:val="24"/>
          <w:szCs w:val="24"/>
          <w:lang w:eastAsia="uk-UA"/>
        </w:rPr>
      </w:pPr>
      <w:r w:rsidRPr="002F7BDD">
        <w:rPr>
          <w:rFonts w:ascii="Times New Roman" w:eastAsia="Times New Roman" w:hAnsi="Times New Roman" w:cs="Times New Roman"/>
          <w:sz w:val="24"/>
          <w:szCs w:val="24"/>
          <w:lang w:eastAsia="uk-UA"/>
        </w:rPr>
        <w:tab/>
      </w:r>
      <w:r w:rsidRPr="002F7BDD">
        <w:rPr>
          <w:rFonts w:ascii="Times New Roman" w:eastAsia="Times New Roman" w:hAnsi="Times New Roman" w:cs="Times New Roman"/>
          <w:sz w:val="24"/>
          <w:szCs w:val="24"/>
          <w:lang w:eastAsia="uk-UA"/>
        </w:rPr>
        <w:tab/>
      </w:r>
      <w:r w:rsidRPr="002F7BDD">
        <w:rPr>
          <w:rFonts w:ascii="Times New Roman" w:eastAsia="Times New Roman" w:hAnsi="Times New Roman" w:cs="Times New Roman"/>
          <w:sz w:val="24"/>
          <w:szCs w:val="24"/>
          <w:lang w:eastAsia="uk-UA"/>
        </w:rPr>
        <w:tab/>
        <w:t xml:space="preserve">     </w:t>
      </w:r>
      <w:r w:rsidRPr="002F7BDD">
        <w:rPr>
          <w:rFonts w:ascii="Times New Roman" w:eastAsia="Times New Roman" w:hAnsi="Times New Roman" w:cs="Times New Roman"/>
          <w:sz w:val="24"/>
          <w:szCs w:val="24"/>
          <w:lang w:eastAsia="uk-UA"/>
        </w:rPr>
        <w:tab/>
      </w:r>
      <w:r w:rsidRPr="002F7BDD">
        <w:rPr>
          <w:rFonts w:ascii="Times New Roman" w:eastAsia="Times New Roman" w:hAnsi="Times New Roman" w:cs="Times New Roman"/>
          <w:sz w:val="24"/>
          <w:szCs w:val="24"/>
          <w:lang w:eastAsia="uk-UA"/>
        </w:rPr>
        <w:tab/>
      </w:r>
      <w:r w:rsidRPr="002F7BDD">
        <w:rPr>
          <w:rFonts w:ascii="Times New Roman" w:eastAsia="Times New Roman" w:hAnsi="Times New Roman" w:cs="Times New Roman"/>
          <w:sz w:val="24"/>
          <w:szCs w:val="24"/>
          <w:lang w:eastAsia="uk-UA"/>
        </w:rPr>
        <w:tab/>
        <w:t>(підпис)</w:t>
      </w:r>
      <w:r w:rsidRPr="002F7BDD">
        <w:rPr>
          <w:rFonts w:ascii="Times New Roman" w:eastAsia="Times New Roman" w:hAnsi="Times New Roman" w:cs="Times New Roman"/>
          <w:sz w:val="24"/>
          <w:szCs w:val="24"/>
          <w:lang w:eastAsia="uk-UA"/>
        </w:rPr>
        <w:tab/>
        <w:t xml:space="preserve">               (ініціали та прізвище)</w:t>
      </w:r>
    </w:p>
    <w:p w14:paraId="443628C3" w14:textId="77777777" w:rsidR="003E0B0C" w:rsidRPr="002F7BDD" w:rsidRDefault="003E0B0C" w:rsidP="003E0B0C">
      <w:pPr>
        <w:spacing w:after="160"/>
        <w:jc w:val="right"/>
        <w:rPr>
          <w:rFonts w:ascii="Times New Roman" w:eastAsia="Times New Roman" w:hAnsi="Times New Roman" w:cs="Times New Roman"/>
          <w:sz w:val="24"/>
          <w:szCs w:val="24"/>
        </w:rPr>
      </w:pPr>
    </w:p>
    <w:p w14:paraId="6CC6A1A5" w14:textId="77777777" w:rsidR="003E0B0C" w:rsidRPr="002F7BDD" w:rsidRDefault="003E0B0C" w:rsidP="003E0B0C">
      <w:pPr>
        <w:spacing w:after="160"/>
        <w:jc w:val="right"/>
        <w:rPr>
          <w:rFonts w:ascii="Times New Roman" w:eastAsia="Times New Roman" w:hAnsi="Times New Roman" w:cs="Times New Roman"/>
          <w:sz w:val="24"/>
          <w:szCs w:val="24"/>
        </w:rPr>
      </w:pPr>
    </w:p>
    <w:p w14:paraId="1B342ADC" w14:textId="77777777" w:rsidR="003E0B0C" w:rsidRPr="002F7BDD" w:rsidRDefault="003E0B0C" w:rsidP="003E0B0C">
      <w:pPr>
        <w:spacing w:after="160"/>
        <w:jc w:val="right"/>
        <w:rPr>
          <w:rFonts w:ascii="Times New Roman" w:eastAsia="Times New Roman" w:hAnsi="Times New Roman" w:cs="Times New Roman"/>
          <w:sz w:val="24"/>
          <w:szCs w:val="24"/>
        </w:rPr>
      </w:pPr>
    </w:p>
    <w:p w14:paraId="3B5CED66" w14:textId="77777777" w:rsidR="003E0B0C" w:rsidRPr="002F7BDD" w:rsidRDefault="003E0B0C" w:rsidP="003E0B0C">
      <w:pPr>
        <w:suppressAutoHyphens/>
        <w:spacing w:line="0" w:lineRule="atLeast"/>
        <w:ind w:firstLine="567"/>
        <w:jc w:val="right"/>
        <w:rPr>
          <w:rFonts w:ascii="Times New Roman" w:hAnsi="Times New Roman"/>
          <w:b/>
          <w:bCs/>
          <w:color w:val="000000"/>
          <w:sz w:val="24"/>
          <w:szCs w:val="24"/>
        </w:rPr>
      </w:pPr>
    </w:p>
    <w:p w14:paraId="770C33B9" w14:textId="77777777" w:rsidR="003E0B0C" w:rsidRPr="002F7BDD" w:rsidRDefault="003E0B0C" w:rsidP="003E0B0C">
      <w:pPr>
        <w:suppressAutoHyphens/>
        <w:spacing w:line="0" w:lineRule="atLeast"/>
        <w:ind w:firstLine="567"/>
        <w:jc w:val="right"/>
        <w:rPr>
          <w:rFonts w:ascii="Times New Roman" w:hAnsi="Times New Roman"/>
          <w:b/>
          <w:bCs/>
          <w:color w:val="000000"/>
          <w:sz w:val="24"/>
          <w:szCs w:val="24"/>
        </w:rPr>
      </w:pPr>
    </w:p>
    <w:p w14:paraId="2A293FF6" w14:textId="77777777" w:rsidR="003E0B0C" w:rsidRPr="002F7BDD" w:rsidRDefault="003E0B0C" w:rsidP="003E0B0C">
      <w:pPr>
        <w:suppressAutoHyphens/>
        <w:spacing w:line="0" w:lineRule="atLeast"/>
        <w:ind w:firstLine="567"/>
        <w:jc w:val="right"/>
        <w:rPr>
          <w:rFonts w:ascii="Times New Roman" w:hAnsi="Times New Roman"/>
          <w:b/>
          <w:bCs/>
          <w:color w:val="000000"/>
          <w:sz w:val="24"/>
          <w:szCs w:val="24"/>
        </w:rPr>
      </w:pPr>
    </w:p>
    <w:p w14:paraId="0B878EAC" w14:textId="77777777" w:rsidR="003E0B0C" w:rsidRPr="002F7BDD" w:rsidRDefault="003E0B0C" w:rsidP="003E0B0C">
      <w:pPr>
        <w:spacing w:line="0" w:lineRule="atLeast"/>
        <w:ind w:right="-122"/>
        <w:jc w:val="both"/>
        <w:rPr>
          <w:rFonts w:ascii="Times New Roman" w:hAnsi="Times New Roman"/>
          <w:sz w:val="24"/>
          <w:szCs w:val="24"/>
        </w:rPr>
      </w:pPr>
    </w:p>
    <w:p w14:paraId="6A7908D7" w14:textId="13C49B7A" w:rsidR="00310BB5" w:rsidRPr="002F7BDD" w:rsidRDefault="00310BB5">
      <w:pPr>
        <w:rPr>
          <w:rFonts w:ascii="Times New Roman" w:hAnsi="Times New Roman"/>
          <w:sz w:val="24"/>
          <w:szCs w:val="24"/>
        </w:rPr>
      </w:pPr>
      <w:r w:rsidRPr="002F7BDD">
        <w:rPr>
          <w:rFonts w:ascii="Times New Roman" w:hAnsi="Times New Roman"/>
          <w:sz w:val="24"/>
          <w:szCs w:val="24"/>
        </w:rPr>
        <w:br w:type="page"/>
      </w:r>
    </w:p>
    <w:p w14:paraId="788D458C" w14:textId="77777777" w:rsidR="003E0B0C" w:rsidRPr="002F7BDD" w:rsidRDefault="003E0B0C" w:rsidP="003E0B0C">
      <w:pPr>
        <w:spacing w:line="0" w:lineRule="atLeast"/>
        <w:ind w:right="-122"/>
        <w:jc w:val="both"/>
        <w:rPr>
          <w:rFonts w:ascii="Times New Roman" w:hAnsi="Times New Roman"/>
          <w:sz w:val="24"/>
          <w:szCs w:val="24"/>
        </w:rPr>
      </w:pPr>
    </w:p>
    <w:p w14:paraId="40550E53" w14:textId="77777777" w:rsidR="003E0B0C" w:rsidRPr="002F7BDD" w:rsidRDefault="003E0B0C" w:rsidP="003E0B0C">
      <w:pPr>
        <w:ind w:right="-25" w:hanging="7"/>
        <w:jc w:val="right"/>
        <w:rPr>
          <w:rFonts w:ascii="Times New Roman" w:eastAsia="Arial" w:hAnsi="Times New Roman" w:cs="Times New Roman"/>
          <w:b/>
          <w:sz w:val="24"/>
          <w:szCs w:val="24"/>
          <w:lang w:eastAsia="ru-RU"/>
        </w:rPr>
      </w:pPr>
      <w:r w:rsidRPr="002F7BDD">
        <w:rPr>
          <w:rFonts w:ascii="Times New Roman" w:eastAsia="Arial" w:hAnsi="Times New Roman" w:cs="Times New Roman"/>
          <w:b/>
          <w:sz w:val="24"/>
          <w:szCs w:val="24"/>
          <w:lang w:eastAsia="ru-RU"/>
        </w:rPr>
        <w:t xml:space="preserve">ДОДОТОК 5 </w:t>
      </w:r>
    </w:p>
    <w:p w14:paraId="1A136769" w14:textId="77777777" w:rsidR="003E0B0C" w:rsidRPr="002F7BDD" w:rsidRDefault="003E0B0C" w:rsidP="003E0B0C">
      <w:pPr>
        <w:ind w:right="-25" w:hanging="7"/>
        <w:jc w:val="right"/>
        <w:rPr>
          <w:rFonts w:ascii="Times New Roman" w:eastAsia="Times New Roman" w:hAnsi="Times New Roman" w:cs="Times New Roman"/>
          <w:b/>
          <w:sz w:val="24"/>
          <w:szCs w:val="24"/>
          <w:lang w:eastAsia="uk-UA"/>
        </w:rPr>
      </w:pPr>
      <w:r w:rsidRPr="002F7BDD">
        <w:rPr>
          <w:rFonts w:ascii="Times New Roman" w:eastAsia="Arial" w:hAnsi="Times New Roman" w:cs="Times New Roman"/>
          <w:b/>
          <w:sz w:val="24"/>
          <w:szCs w:val="24"/>
          <w:lang w:eastAsia="ru-RU"/>
        </w:rPr>
        <w:t>до тендерної документації</w:t>
      </w:r>
    </w:p>
    <w:p w14:paraId="7572F824" w14:textId="77777777" w:rsidR="003E0B0C" w:rsidRPr="002F7BDD" w:rsidRDefault="003E0B0C" w:rsidP="003E0B0C">
      <w:pPr>
        <w:ind w:firstLine="567"/>
        <w:jc w:val="center"/>
        <w:rPr>
          <w:rFonts w:ascii="Times New Roman" w:hAnsi="Times New Roman" w:cs="Times New Roman"/>
          <w:b/>
          <w:kern w:val="1"/>
          <w:sz w:val="22"/>
          <w:szCs w:val="22"/>
          <w:lang w:eastAsia="hi-IN" w:bidi="hi-IN"/>
        </w:rPr>
      </w:pPr>
      <w:r w:rsidRPr="002F7BDD">
        <w:rPr>
          <w:rFonts w:ascii="Times New Roman" w:hAnsi="Times New Roman" w:cs="Times New Roman"/>
          <w:b/>
          <w:kern w:val="1"/>
          <w:sz w:val="22"/>
          <w:szCs w:val="22"/>
          <w:lang w:eastAsia="hi-IN" w:bidi="hi-IN"/>
        </w:rPr>
        <w:t xml:space="preserve">ПРОЄКТ ДОГОВОРУ ПРО ЗАКУПІВЛЮ </w:t>
      </w:r>
    </w:p>
    <w:p w14:paraId="56A6647A" w14:textId="75FBD774" w:rsidR="003E0B0C" w:rsidRPr="002F7BDD" w:rsidRDefault="003E0B0C" w:rsidP="003E0B0C">
      <w:pPr>
        <w:ind w:firstLine="567"/>
        <w:jc w:val="center"/>
        <w:rPr>
          <w:rFonts w:ascii="Times New Roman" w:hAnsi="Times New Roman" w:cs="Times New Roman"/>
          <w:b/>
          <w:kern w:val="1"/>
          <w:sz w:val="22"/>
          <w:szCs w:val="22"/>
          <w:lang w:eastAsia="hi-IN" w:bidi="hi-IN"/>
        </w:rPr>
      </w:pPr>
      <w:r w:rsidRPr="002F7BDD">
        <w:rPr>
          <w:rFonts w:ascii="Times New Roman" w:hAnsi="Times New Roman" w:cs="Times New Roman"/>
          <w:b/>
          <w:kern w:val="1"/>
          <w:sz w:val="22"/>
          <w:szCs w:val="22"/>
          <w:lang w:eastAsia="hi-IN" w:bidi="hi-IN"/>
        </w:rPr>
        <w:t>ІЗ ЗАЗНАЧЕННЯМ ПОРЯДКУ ЗМІН ЙОГО УМОВ</w:t>
      </w:r>
    </w:p>
    <w:p w14:paraId="59857121" w14:textId="6F51DFB8" w:rsidR="002F7BDD" w:rsidRPr="002F7BDD" w:rsidRDefault="002F7BDD" w:rsidP="003E0B0C">
      <w:pPr>
        <w:ind w:firstLine="567"/>
        <w:jc w:val="center"/>
        <w:rPr>
          <w:rFonts w:ascii="Times New Roman" w:hAnsi="Times New Roman" w:cs="Times New Roman"/>
          <w:b/>
          <w:kern w:val="1"/>
          <w:sz w:val="22"/>
          <w:szCs w:val="22"/>
          <w:lang w:eastAsia="hi-IN" w:bidi="hi-IN"/>
        </w:rPr>
      </w:pPr>
    </w:p>
    <w:p w14:paraId="35A65D6B" w14:textId="77777777" w:rsidR="002F7BDD" w:rsidRPr="002F7BDD" w:rsidRDefault="002F7BDD" w:rsidP="002F7BDD">
      <w:pPr>
        <w:pStyle w:val="26"/>
        <w:spacing w:after="0" w:line="240" w:lineRule="auto"/>
        <w:ind w:left="0" w:firstLine="1"/>
        <w:jc w:val="center"/>
        <w:rPr>
          <w:b/>
          <w:sz w:val="20"/>
          <w:szCs w:val="20"/>
          <w:lang w:val="uk-UA"/>
        </w:rPr>
      </w:pPr>
      <w:r w:rsidRPr="002F7BDD">
        <w:rPr>
          <w:b/>
          <w:sz w:val="20"/>
          <w:szCs w:val="20"/>
          <w:lang w:val="uk-UA"/>
        </w:rPr>
        <w:t>ДОГОВІР № _______</w:t>
      </w:r>
    </w:p>
    <w:p w14:paraId="4A5AAA23" w14:textId="77777777" w:rsidR="002F7BDD" w:rsidRPr="002F7BDD" w:rsidRDefault="002F7BDD" w:rsidP="002F7BDD">
      <w:pPr>
        <w:pStyle w:val="26"/>
        <w:spacing w:after="0" w:line="240" w:lineRule="auto"/>
        <w:ind w:left="0" w:firstLine="1"/>
        <w:jc w:val="center"/>
        <w:rPr>
          <w:b/>
          <w:sz w:val="20"/>
          <w:szCs w:val="20"/>
          <w:lang w:val="uk-UA"/>
        </w:rPr>
      </w:pPr>
      <w:r w:rsidRPr="002F7BDD">
        <w:rPr>
          <w:b/>
          <w:sz w:val="20"/>
          <w:szCs w:val="20"/>
          <w:lang w:val="uk-UA"/>
        </w:rPr>
        <w:t>про закупівлю</w:t>
      </w:r>
    </w:p>
    <w:p w14:paraId="133DD982" w14:textId="77777777" w:rsidR="002F7BDD" w:rsidRPr="002F7BDD" w:rsidRDefault="002F7BDD" w:rsidP="002F7BDD">
      <w:pPr>
        <w:jc w:val="center"/>
        <w:rPr>
          <w:rFonts w:ascii="Times New Roman" w:hAnsi="Times New Roman" w:cs="Times New Roman"/>
          <w:b/>
        </w:rPr>
      </w:pPr>
      <w:r w:rsidRPr="002F7BDD">
        <w:rPr>
          <w:rFonts w:ascii="Times New Roman" w:hAnsi="Times New Roman" w:cs="Times New Roman"/>
          <w:b/>
        </w:rPr>
        <w:t>м. Одеса</w:t>
      </w:r>
      <w:r w:rsidRPr="002F7BDD">
        <w:rPr>
          <w:rFonts w:ascii="Times New Roman" w:hAnsi="Times New Roman" w:cs="Times New Roman"/>
          <w:b/>
        </w:rPr>
        <w:tab/>
      </w:r>
      <w:r w:rsidRPr="002F7BDD">
        <w:rPr>
          <w:rFonts w:ascii="Times New Roman" w:hAnsi="Times New Roman" w:cs="Times New Roman"/>
          <w:b/>
        </w:rPr>
        <w:tab/>
      </w:r>
      <w:r w:rsidRPr="002F7BDD">
        <w:rPr>
          <w:rFonts w:ascii="Times New Roman" w:hAnsi="Times New Roman" w:cs="Times New Roman"/>
          <w:b/>
        </w:rPr>
        <w:tab/>
      </w:r>
      <w:r w:rsidRPr="002F7BDD">
        <w:rPr>
          <w:rFonts w:ascii="Times New Roman" w:hAnsi="Times New Roman" w:cs="Times New Roman"/>
          <w:b/>
        </w:rPr>
        <w:tab/>
      </w:r>
      <w:r w:rsidRPr="002F7BDD">
        <w:rPr>
          <w:rFonts w:ascii="Times New Roman" w:hAnsi="Times New Roman" w:cs="Times New Roman"/>
          <w:b/>
        </w:rPr>
        <w:tab/>
      </w:r>
      <w:r w:rsidRPr="002F7BDD">
        <w:rPr>
          <w:rFonts w:ascii="Times New Roman" w:hAnsi="Times New Roman" w:cs="Times New Roman"/>
          <w:b/>
        </w:rPr>
        <w:tab/>
      </w:r>
      <w:r w:rsidRPr="002F7BDD">
        <w:rPr>
          <w:rFonts w:ascii="Times New Roman" w:hAnsi="Times New Roman" w:cs="Times New Roman"/>
          <w:b/>
        </w:rPr>
        <w:tab/>
      </w:r>
      <w:r w:rsidRPr="002F7BDD">
        <w:rPr>
          <w:rFonts w:ascii="Times New Roman" w:hAnsi="Times New Roman" w:cs="Times New Roman"/>
          <w:b/>
        </w:rPr>
        <w:tab/>
        <w:t>«____» ___________ 202__ року</w:t>
      </w:r>
    </w:p>
    <w:p w14:paraId="46CE0D11" w14:textId="77777777" w:rsidR="002F7BDD" w:rsidRPr="002F7BDD" w:rsidRDefault="002F7BDD" w:rsidP="002F7BDD">
      <w:pPr>
        <w:rPr>
          <w:rFonts w:ascii="Times New Roman" w:hAnsi="Times New Roman" w:cs="Times New Roman"/>
          <w:b/>
        </w:rPr>
      </w:pPr>
      <w:r w:rsidRPr="002F7BDD">
        <w:rPr>
          <w:rFonts w:ascii="Times New Roman" w:hAnsi="Times New Roman" w:cs="Times New Roman"/>
          <w:b/>
        </w:rPr>
        <w:t xml:space="preserve"> </w:t>
      </w:r>
    </w:p>
    <w:p w14:paraId="69D831E5" w14:textId="4D9DB290" w:rsidR="002F7BDD" w:rsidRPr="002F7BDD" w:rsidRDefault="002F7BDD" w:rsidP="002F7BDD">
      <w:pPr>
        <w:jc w:val="both"/>
        <w:rPr>
          <w:rFonts w:ascii="Times New Roman" w:hAnsi="Times New Roman" w:cs="Times New Roman"/>
        </w:rPr>
      </w:pPr>
      <w:r w:rsidRPr="002F7BDD">
        <w:rPr>
          <w:rFonts w:ascii="Times New Roman" w:hAnsi="Times New Roman" w:cs="Times New Roman"/>
          <w:b/>
        </w:rPr>
        <w:t>КОМУНАЛЬНЕ ПІДПРИЄМСТВО "ЖИТЛОВО-КОМУНАЛЬНИЙ СЕРВІС "</w:t>
      </w:r>
      <w:r w:rsidRPr="002F7BDD">
        <w:rPr>
          <w:rFonts w:ascii="Times New Roman" w:hAnsi="Times New Roman" w:cs="Times New Roman"/>
          <w:b/>
        </w:rPr>
        <w:t>ХМЕЛЬНИЦЬКИЙ</w:t>
      </w:r>
      <w:r w:rsidRPr="002F7BDD">
        <w:rPr>
          <w:rFonts w:ascii="Times New Roman" w:hAnsi="Times New Roman" w:cs="Times New Roman"/>
          <w:b/>
        </w:rPr>
        <w:t>"</w:t>
      </w:r>
      <w:r w:rsidRPr="002F7BDD">
        <w:rPr>
          <w:rFonts w:ascii="Times New Roman" w:hAnsi="Times New Roman" w:cs="Times New Roman"/>
        </w:rPr>
        <w:t xml:space="preserve">, </w:t>
      </w:r>
      <w:r w:rsidRPr="002F7BDD">
        <w:rPr>
          <w:rFonts w:ascii="Times New Roman" w:hAnsi="Times New Roman" w:cs="Times New Roman"/>
          <w:b/>
        </w:rPr>
        <w:t>надалі – Замовник/Покупець</w:t>
      </w:r>
      <w:r w:rsidRPr="002F7BDD">
        <w:rPr>
          <w:rFonts w:ascii="Times New Roman" w:hAnsi="Times New Roman" w:cs="Times New Roman"/>
        </w:rPr>
        <w:t>, в особі директора  Новицького Олександра Олександровича, що діє на підставі Статуту, з однієї сторони,  і</w:t>
      </w:r>
    </w:p>
    <w:p w14:paraId="25FF0D89" w14:textId="77777777" w:rsidR="002F7BDD" w:rsidRPr="002F7BDD" w:rsidRDefault="002F7BDD" w:rsidP="002F7BDD">
      <w:pPr>
        <w:jc w:val="both"/>
        <w:rPr>
          <w:rFonts w:ascii="Times New Roman" w:hAnsi="Times New Roman" w:cs="Times New Roman"/>
        </w:rPr>
      </w:pPr>
      <w:r w:rsidRPr="002F7BDD">
        <w:rPr>
          <w:rFonts w:ascii="Times New Roman" w:hAnsi="Times New Roman" w:cs="Times New Roman"/>
          <w:b/>
        </w:rPr>
        <w:t>_____________________________________________________</w:t>
      </w:r>
      <w:r w:rsidRPr="002F7BDD">
        <w:rPr>
          <w:rFonts w:ascii="Times New Roman" w:hAnsi="Times New Roman" w:cs="Times New Roman"/>
        </w:rPr>
        <w:t>,  в особі ________________________, що діє на підставі ____________,</w:t>
      </w:r>
      <w:r w:rsidRPr="002F7BDD">
        <w:rPr>
          <w:rFonts w:ascii="Times New Roman" w:hAnsi="Times New Roman" w:cs="Times New Roman"/>
          <w:b/>
        </w:rPr>
        <w:t xml:space="preserve"> надалі – Постачальник/Учасник</w:t>
      </w:r>
      <w:r w:rsidRPr="002F7BDD">
        <w:rPr>
          <w:rFonts w:ascii="Times New Roman" w:hAnsi="Times New Roman" w:cs="Times New Roman"/>
        </w:rPr>
        <w:t>, з другої сторони, за результатом проведення процедури закупівлі №__________________________ уклали даний Договір про закупівлю №______ (надалі – Договір) про наступне:</w:t>
      </w:r>
    </w:p>
    <w:p w14:paraId="44B71776" w14:textId="77777777" w:rsidR="002F7BDD" w:rsidRPr="002F7BDD" w:rsidRDefault="002F7BDD" w:rsidP="002F7BDD">
      <w:pPr>
        <w:shd w:val="clear" w:color="auto" w:fill="FFFFFF"/>
        <w:jc w:val="center"/>
        <w:rPr>
          <w:rFonts w:ascii="Times New Roman" w:hAnsi="Times New Roman" w:cs="Times New Roman"/>
          <w:b/>
        </w:rPr>
      </w:pPr>
      <w:r w:rsidRPr="002F7BDD">
        <w:rPr>
          <w:rFonts w:ascii="Times New Roman" w:hAnsi="Times New Roman" w:cs="Times New Roman"/>
          <w:b/>
        </w:rPr>
        <w:t>1. ПРЕДМЕТ ДОГОВОРУ</w:t>
      </w:r>
    </w:p>
    <w:p w14:paraId="3F0BE9C7" w14:textId="77777777" w:rsidR="002F7BDD" w:rsidRPr="002F7BDD" w:rsidRDefault="002F7BDD" w:rsidP="002F7BDD">
      <w:pPr>
        <w:widowControl w:val="0"/>
        <w:numPr>
          <w:ilvl w:val="0"/>
          <w:numId w:val="6"/>
        </w:numPr>
        <w:shd w:val="clear" w:color="auto" w:fill="FFFFFF"/>
        <w:tabs>
          <w:tab w:val="left" w:pos="510"/>
        </w:tabs>
        <w:autoSpaceDE w:val="0"/>
        <w:autoSpaceDN w:val="0"/>
        <w:adjustRightInd w:val="0"/>
        <w:jc w:val="both"/>
        <w:rPr>
          <w:rFonts w:ascii="Times New Roman" w:hAnsi="Times New Roman" w:cs="Times New Roman"/>
        </w:rPr>
      </w:pPr>
      <w:r w:rsidRPr="002F7BDD">
        <w:rPr>
          <w:rFonts w:ascii="Times New Roman" w:hAnsi="Times New Roman" w:cs="Times New Roman"/>
        </w:rPr>
        <w:t>У відповідності з цим договором ПОСТАЧАЛЬНИК зобов'язується поставити і передати у власність ПОКУПЦЮ ТОВАР, а ПОКУПЕЦЬ зобов'язується прийняти та оплатити поставлений ТОВАР на умовах даного договору.</w:t>
      </w:r>
    </w:p>
    <w:p w14:paraId="47143DF3" w14:textId="36C1BE21" w:rsidR="002F7BDD" w:rsidRPr="002F7BDD" w:rsidRDefault="002F7BDD" w:rsidP="002F7BDD">
      <w:pPr>
        <w:pStyle w:val="af6"/>
        <w:jc w:val="both"/>
        <w:rPr>
          <w:rFonts w:ascii="Times New Roman" w:hAnsi="Times New Roman" w:cs="Times New Roman"/>
        </w:rPr>
      </w:pPr>
      <w:r w:rsidRPr="002F7BDD">
        <w:rPr>
          <w:rFonts w:ascii="Times New Roman" w:hAnsi="Times New Roman" w:cs="Times New Roman"/>
        </w:rPr>
        <w:t>Найменування ТОВАРУ:</w:t>
      </w:r>
      <w:r w:rsidRPr="002F7BDD">
        <w:rPr>
          <w:rFonts w:ascii="Times New Roman" w:hAnsi="Times New Roman" w:cs="Times New Roman"/>
          <w:iCs/>
          <w:lang w:eastAsia="zh-CN"/>
        </w:rPr>
        <w:t xml:space="preserve"> </w:t>
      </w:r>
      <w:r w:rsidRPr="002F7BDD">
        <w:rPr>
          <w:rFonts w:ascii="Times New Roman" w:hAnsi="Times New Roman" w:cs="Times New Roman"/>
        </w:rPr>
        <w:t xml:space="preserve">«Балка, квадрат, смуга металева, кут металевий, швелер, лист х/к, лист г/к, лист рифлений, бетон М150, керамзит, </w:t>
      </w:r>
      <w:proofErr w:type="spellStart"/>
      <w:r w:rsidRPr="002F7BDD">
        <w:rPr>
          <w:rFonts w:ascii="Times New Roman" w:hAnsi="Times New Roman" w:cs="Times New Roman"/>
        </w:rPr>
        <w:t>хрізотілцементна</w:t>
      </w:r>
      <w:proofErr w:type="spellEnd"/>
      <w:r w:rsidRPr="002F7BDD">
        <w:rPr>
          <w:rFonts w:ascii="Times New Roman" w:hAnsi="Times New Roman" w:cs="Times New Roman"/>
        </w:rPr>
        <w:t xml:space="preserve"> безнапірна труба, хомут металевий, плитка, листи </w:t>
      </w:r>
      <w:proofErr w:type="spellStart"/>
      <w:r w:rsidRPr="002F7BDD">
        <w:rPr>
          <w:rFonts w:ascii="Times New Roman" w:hAnsi="Times New Roman" w:cs="Times New Roman"/>
        </w:rPr>
        <w:t>волокнистоцементні</w:t>
      </w:r>
      <w:proofErr w:type="spellEnd"/>
      <w:r w:rsidRPr="002F7BDD">
        <w:rPr>
          <w:rFonts w:ascii="Times New Roman" w:hAnsi="Times New Roman" w:cs="Times New Roman"/>
        </w:rPr>
        <w:t xml:space="preserve"> хвилясті, портландцемент М400, євроруберойд, цегла червона М100, блоки з газобетону D400, теплоізоляція, лінолеум, канат смоляний, кріплення металеве для труб, хомут черв'ячний оцинкований, </w:t>
      </w:r>
      <w:proofErr w:type="spellStart"/>
      <w:r w:rsidRPr="002F7BDD">
        <w:rPr>
          <w:rFonts w:ascii="Times New Roman" w:hAnsi="Times New Roman" w:cs="Times New Roman"/>
        </w:rPr>
        <w:t>склосітка</w:t>
      </w:r>
      <w:proofErr w:type="spellEnd"/>
      <w:r w:rsidRPr="002F7BDD">
        <w:rPr>
          <w:rFonts w:ascii="Times New Roman" w:hAnsi="Times New Roman" w:cs="Times New Roman"/>
        </w:rPr>
        <w:t xml:space="preserve"> штукатурна»</w:t>
      </w:r>
      <w:r w:rsidRPr="002F7BDD">
        <w:rPr>
          <w:rFonts w:ascii="Times New Roman" w:hAnsi="Times New Roman" w:cs="Times New Roman"/>
        </w:rPr>
        <w:t xml:space="preserve"> </w:t>
      </w:r>
      <w:r w:rsidRPr="002F7BDD">
        <w:rPr>
          <w:rFonts w:ascii="Times New Roman" w:hAnsi="Times New Roman" w:cs="Times New Roman"/>
        </w:rPr>
        <w:t>(код ДК 021:2015 - 44110000-4 - Конструкційні матеріали)</w:t>
      </w:r>
      <w:r w:rsidRPr="002F7BDD">
        <w:rPr>
          <w:rFonts w:ascii="Times New Roman" w:hAnsi="Times New Roman" w:cs="Times New Roman"/>
          <w:iCs/>
          <w:lang w:eastAsia="zh-CN"/>
        </w:rPr>
        <w:t>.</w:t>
      </w:r>
    </w:p>
    <w:p w14:paraId="34BB46C1" w14:textId="77777777" w:rsidR="002F7BDD" w:rsidRPr="002F7BDD" w:rsidRDefault="002F7BDD" w:rsidP="002F7BDD">
      <w:pPr>
        <w:widowControl w:val="0"/>
        <w:numPr>
          <w:ilvl w:val="0"/>
          <w:numId w:val="6"/>
        </w:numPr>
        <w:shd w:val="clear" w:color="auto" w:fill="FFFFFF"/>
        <w:tabs>
          <w:tab w:val="left" w:pos="510"/>
        </w:tabs>
        <w:autoSpaceDE w:val="0"/>
        <w:autoSpaceDN w:val="0"/>
        <w:adjustRightInd w:val="0"/>
        <w:jc w:val="both"/>
        <w:rPr>
          <w:rFonts w:ascii="Times New Roman" w:hAnsi="Times New Roman" w:cs="Times New Roman"/>
        </w:rPr>
      </w:pPr>
      <w:r w:rsidRPr="002F7BDD">
        <w:rPr>
          <w:rFonts w:ascii="Times New Roman" w:hAnsi="Times New Roman" w:cs="Times New Roman"/>
        </w:rPr>
        <w:t>Асортимент, кількість та ціни товару визначено у Додатку № 1 «Специфікація», що є невід’ємною частиною  цього договору.</w:t>
      </w:r>
    </w:p>
    <w:p w14:paraId="60455A0E" w14:textId="0357AEF3" w:rsidR="002F7BDD" w:rsidRPr="002F7BDD" w:rsidRDefault="002F7BDD" w:rsidP="002F7BDD">
      <w:pPr>
        <w:jc w:val="both"/>
        <w:rPr>
          <w:rFonts w:ascii="Times New Roman" w:hAnsi="Times New Roman" w:cs="Times New Roman"/>
        </w:rPr>
      </w:pPr>
      <w:r w:rsidRPr="002F7BDD">
        <w:rPr>
          <w:rFonts w:ascii="Times New Roman" w:hAnsi="Times New Roman" w:cs="Times New Roman"/>
        </w:rPr>
        <w:t>1.</w:t>
      </w:r>
      <w:r w:rsidRPr="002F7BDD">
        <w:rPr>
          <w:rFonts w:ascii="Times New Roman" w:hAnsi="Times New Roman" w:cs="Times New Roman"/>
        </w:rPr>
        <w:t>3</w:t>
      </w:r>
      <w:r w:rsidRPr="002F7BDD">
        <w:rPr>
          <w:rFonts w:ascii="Times New Roman" w:hAnsi="Times New Roman" w:cs="Times New Roman"/>
        </w:rPr>
        <w:t>. ПОКУПЕЦЬ має право зменшити обсяг закупівлі з урахуванням фактичного обсягу видатків ПОКУПЦЯ та фактичної потреби у певних найменувань частин предмету закупівлі.</w:t>
      </w:r>
    </w:p>
    <w:p w14:paraId="1C832F51" w14:textId="77777777" w:rsidR="002F7BDD" w:rsidRPr="002F7BDD" w:rsidRDefault="002F7BDD" w:rsidP="002F7BDD">
      <w:pPr>
        <w:shd w:val="clear" w:color="auto" w:fill="FFFFFF"/>
        <w:jc w:val="center"/>
        <w:rPr>
          <w:rFonts w:ascii="Times New Roman" w:hAnsi="Times New Roman" w:cs="Times New Roman"/>
          <w:b/>
        </w:rPr>
      </w:pPr>
      <w:r w:rsidRPr="002F7BDD">
        <w:rPr>
          <w:rFonts w:ascii="Times New Roman" w:hAnsi="Times New Roman" w:cs="Times New Roman"/>
          <w:b/>
        </w:rPr>
        <w:t>2. ЯКІСТЬ ТОВАРУ</w:t>
      </w:r>
    </w:p>
    <w:p w14:paraId="6FBAFA88"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2.1. Якість товару повинна відповідати технічним вимогам, зазначеним у відповідній тендерній документації</w:t>
      </w:r>
      <w:r w:rsidRPr="002F7BDD">
        <w:rPr>
          <w:rFonts w:ascii="Times New Roman" w:hAnsi="Times New Roman" w:cs="Times New Roman"/>
          <w:lang w:eastAsia="ar-SA"/>
        </w:rPr>
        <w:t>.</w:t>
      </w:r>
    </w:p>
    <w:p w14:paraId="732A37E0"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2.2. Гарантійний термін експлуатації ТОВАРУ, що поставляється, встановлюється у відповідності до ДСТУ, ТУ.</w:t>
      </w:r>
    </w:p>
    <w:p w14:paraId="35AE91F9"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2.3. У разі виявлення невідповідності товару стандартам нормам і правилам зазначеним у договорі згідно технічної пропозиції, Покупець має право відмовитись від нього, якщо невідповідності не будуть усунені у строк, який дозволить здійснити його постачання у термін, визначений умовами договору.</w:t>
      </w:r>
    </w:p>
    <w:p w14:paraId="0522D234"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 xml:space="preserve">2.4. При виявленні дефектів ТОВАРУ, невідповідності кількості або  якості,  виклик представника ПОСТАЧАЛЬНИКА для складання двостороннього Акту обов'язковий. Представник ПОСТАЧАЛЬНИКА повинен прибути на адресу ПОКУПЦЯ, для складання двостороннього Акту, протягом 3 годин з дати отримання відповідного повідомлення (допускається передача Заявки факсом, електронною поштою (зазначеною у розділі 13 Договору)). </w:t>
      </w:r>
    </w:p>
    <w:p w14:paraId="23E6D914" w14:textId="77777777" w:rsidR="002F7BDD" w:rsidRPr="002F7BDD" w:rsidRDefault="002F7BDD" w:rsidP="002F7BDD">
      <w:pPr>
        <w:shd w:val="clear" w:color="auto" w:fill="FFFFFF"/>
        <w:jc w:val="center"/>
        <w:rPr>
          <w:rFonts w:ascii="Times New Roman" w:hAnsi="Times New Roman" w:cs="Times New Roman"/>
          <w:b/>
        </w:rPr>
      </w:pPr>
      <w:r w:rsidRPr="002F7BDD">
        <w:rPr>
          <w:rFonts w:ascii="Times New Roman" w:hAnsi="Times New Roman" w:cs="Times New Roman"/>
          <w:b/>
        </w:rPr>
        <w:t>3. ТАРА Й УПАКОВКА</w:t>
      </w:r>
    </w:p>
    <w:p w14:paraId="6A2292FA" w14:textId="77777777" w:rsidR="002F7BDD" w:rsidRPr="002F7BDD" w:rsidRDefault="002F7BDD" w:rsidP="002F7BDD">
      <w:pPr>
        <w:shd w:val="clear" w:color="auto" w:fill="FFFFFF"/>
        <w:rPr>
          <w:rFonts w:ascii="Times New Roman" w:hAnsi="Times New Roman" w:cs="Times New Roman"/>
        </w:rPr>
      </w:pPr>
      <w:r w:rsidRPr="002F7BDD">
        <w:rPr>
          <w:rFonts w:ascii="Times New Roman" w:hAnsi="Times New Roman" w:cs="Times New Roman"/>
        </w:rPr>
        <w:t>3.1. ТОВАР повинен бути спакований ПОСТАЧАЛЬНИКОМ таким чином, щоб не допустити псування або знищення його в період постачання до прийняття ТОВАРУ ПОКУПЦЕМ.</w:t>
      </w:r>
    </w:p>
    <w:p w14:paraId="4B6D824C" w14:textId="77777777" w:rsidR="002F7BDD" w:rsidRPr="002F7BDD" w:rsidRDefault="002F7BDD" w:rsidP="002F7BDD">
      <w:pPr>
        <w:shd w:val="clear" w:color="auto" w:fill="FFFFFF"/>
        <w:jc w:val="center"/>
        <w:rPr>
          <w:rFonts w:ascii="Times New Roman" w:hAnsi="Times New Roman" w:cs="Times New Roman"/>
          <w:b/>
        </w:rPr>
      </w:pPr>
      <w:r w:rsidRPr="002F7BDD">
        <w:rPr>
          <w:rFonts w:ascii="Times New Roman" w:hAnsi="Times New Roman" w:cs="Times New Roman"/>
          <w:b/>
        </w:rPr>
        <w:t>4. СУМА ДОГОВОРУ</w:t>
      </w:r>
    </w:p>
    <w:p w14:paraId="432C72A7" w14:textId="77777777" w:rsidR="002F7BDD" w:rsidRPr="002F7BDD" w:rsidRDefault="002F7BDD" w:rsidP="002F7BDD">
      <w:pPr>
        <w:shd w:val="clear" w:color="auto" w:fill="FFFFFF"/>
        <w:jc w:val="both"/>
        <w:rPr>
          <w:rFonts w:ascii="Times New Roman" w:hAnsi="Times New Roman" w:cs="Times New Roman"/>
          <w:b/>
        </w:rPr>
      </w:pPr>
      <w:r w:rsidRPr="002F7BDD">
        <w:rPr>
          <w:rFonts w:ascii="Times New Roman" w:hAnsi="Times New Roman" w:cs="Times New Roman"/>
        </w:rPr>
        <w:t xml:space="preserve">4.1. Ціна цього Договору – загальна ціна Товару – складає  </w:t>
      </w:r>
      <w:r w:rsidRPr="002F7BDD">
        <w:rPr>
          <w:rFonts w:ascii="Times New Roman" w:hAnsi="Times New Roman" w:cs="Times New Roman"/>
          <w:b/>
          <w:sz w:val="22"/>
          <w:szCs w:val="22"/>
        </w:rPr>
        <w:t>_______________</w:t>
      </w:r>
      <w:r w:rsidRPr="002F7BDD">
        <w:rPr>
          <w:rFonts w:ascii="Times New Roman" w:hAnsi="Times New Roman" w:cs="Times New Roman"/>
          <w:sz w:val="22"/>
          <w:szCs w:val="22"/>
        </w:rPr>
        <w:t xml:space="preserve"> (_____________________ гривні _____ </w:t>
      </w:r>
      <w:proofErr w:type="spellStart"/>
      <w:r w:rsidRPr="002F7BDD">
        <w:rPr>
          <w:rFonts w:ascii="Times New Roman" w:hAnsi="Times New Roman" w:cs="Times New Roman"/>
          <w:sz w:val="22"/>
          <w:szCs w:val="22"/>
        </w:rPr>
        <w:t>коп</w:t>
      </w:r>
      <w:proofErr w:type="spellEnd"/>
      <w:r w:rsidRPr="002F7BDD">
        <w:rPr>
          <w:rFonts w:ascii="Times New Roman" w:hAnsi="Times New Roman" w:cs="Times New Roman"/>
          <w:sz w:val="22"/>
          <w:szCs w:val="22"/>
        </w:rPr>
        <w:t xml:space="preserve">) грн., у </w:t>
      </w:r>
      <w:proofErr w:type="spellStart"/>
      <w:r w:rsidRPr="002F7BDD">
        <w:rPr>
          <w:rFonts w:ascii="Times New Roman" w:hAnsi="Times New Roman" w:cs="Times New Roman"/>
          <w:sz w:val="22"/>
          <w:szCs w:val="22"/>
        </w:rPr>
        <w:t>т.ч</w:t>
      </w:r>
      <w:proofErr w:type="spellEnd"/>
      <w:r w:rsidRPr="002F7BDD">
        <w:rPr>
          <w:rFonts w:ascii="Times New Roman" w:hAnsi="Times New Roman" w:cs="Times New Roman"/>
          <w:sz w:val="22"/>
          <w:szCs w:val="22"/>
        </w:rPr>
        <w:t>. ПДВ 20% - ___________ грн.</w:t>
      </w:r>
      <w:r w:rsidRPr="002F7BDD">
        <w:rPr>
          <w:rFonts w:ascii="Times New Roman" w:hAnsi="Times New Roman" w:cs="Times New Roman"/>
        </w:rPr>
        <w:t xml:space="preserve">. </w:t>
      </w:r>
    </w:p>
    <w:p w14:paraId="1B3750BB" w14:textId="77777777" w:rsidR="002F7BDD" w:rsidRPr="002F7BDD" w:rsidRDefault="002F7BDD" w:rsidP="002F7BDD">
      <w:pPr>
        <w:shd w:val="clear" w:color="auto" w:fill="FFFFFF"/>
        <w:jc w:val="center"/>
        <w:rPr>
          <w:rFonts w:ascii="Times New Roman" w:hAnsi="Times New Roman" w:cs="Times New Roman"/>
          <w:b/>
        </w:rPr>
      </w:pPr>
      <w:r w:rsidRPr="002F7BDD">
        <w:rPr>
          <w:rFonts w:ascii="Times New Roman" w:hAnsi="Times New Roman" w:cs="Times New Roman"/>
          <w:b/>
        </w:rPr>
        <w:t xml:space="preserve">5. УМОВИ І </w:t>
      </w:r>
      <w:r w:rsidRPr="002F7BDD">
        <w:rPr>
          <w:rFonts w:ascii="Times New Roman" w:hAnsi="Times New Roman" w:cs="Times New Roman"/>
          <w:b/>
          <w:bCs/>
        </w:rPr>
        <w:t>ТЕРМІНИ ПОСТАЧАННЯ</w:t>
      </w:r>
    </w:p>
    <w:p w14:paraId="3420C42A" w14:textId="7E1D07F6" w:rsidR="002F7BDD" w:rsidRPr="002F7BDD" w:rsidRDefault="002F7BDD" w:rsidP="002F7BDD">
      <w:pPr>
        <w:widowControl w:val="0"/>
        <w:numPr>
          <w:ilvl w:val="0"/>
          <w:numId w:val="7"/>
        </w:numPr>
        <w:shd w:val="clear" w:color="auto" w:fill="FFFFFF"/>
        <w:tabs>
          <w:tab w:val="left" w:pos="481"/>
        </w:tabs>
        <w:autoSpaceDE w:val="0"/>
        <w:autoSpaceDN w:val="0"/>
        <w:adjustRightInd w:val="0"/>
        <w:jc w:val="both"/>
        <w:rPr>
          <w:rFonts w:ascii="Times New Roman" w:hAnsi="Times New Roman" w:cs="Times New Roman"/>
        </w:rPr>
      </w:pPr>
      <w:r w:rsidRPr="002F7BDD">
        <w:rPr>
          <w:rFonts w:ascii="Times New Roman" w:hAnsi="Times New Roman" w:cs="Times New Roman"/>
        </w:rPr>
        <w:t>ПОСТАЧАЛЬНИК здійснює поставку ТОВАРУ на умовах DDP</w:t>
      </w:r>
      <w:r w:rsidRPr="002F7BDD">
        <w:rPr>
          <w:rFonts w:ascii="Times New Roman" w:hAnsi="Times New Roman" w:cs="Times New Roman"/>
          <w:i/>
          <w:iCs/>
        </w:rPr>
        <w:t xml:space="preserve"> </w:t>
      </w:r>
      <w:r w:rsidRPr="002F7BDD">
        <w:rPr>
          <w:rFonts w:ascii="Times New Roman" w:hAnsi="Times New Roman" w:cs="Times New Roman"/>
        </w:rPr>
        <w:t>(відповідно до вимог "ІНКОТЕРМС" в редакції 2010 р.), пунктом поставки є склад ПОКУПЦЯ:</w:t>
      </w:r>
      <w:r w:rsidRPr="002F7BDD">
        <w:rPr>
          <w:rFonts w:ascii="Times New Roman" w:hAnsi="Times New Roman" w:cs="Times New Roman"/>
          <w:bCs/>
        </w:rPr>
        <w:t xml:space="preserve"> </w:t>
      </w:r>
      <w:r w:rsidRPr="002F7BDD">
        <w:rPr>
          <w:rFonts w:ascii="Times New Roman" w:hAnsi="Times New Roman" w:cs="Times New Roman"/>
        </w:rPr>
        <w:t>65091, Одеська область, місто Одеса, Серединський сквер, будинок 1</w:t>
      </w:r>
      <w:r w:rsidRPr="002F7BDD">
        <w:rPr>
          <w:rFonts w:ascii="Times New Roman" w:hAnsi="Times New Roman" w:cs="Times New Roman"/>
          <w:bCs/>
        </w:rPr>
        <w:t>.</w:t>
      </w:r>
    </w:p>
    <w:p w14:paraId="68125BDE" w14:textId="77777777" w:rsidR="002F7BDD" w:rsidRPr="002F7BDD" w:rsidRDefault="002F7BDD" w:rsidP="002F7BDD">
      <w:pPr>
        <w:widowControl w:val="0"/>
        <w:numPr>
          <w:ilvl w:val="0"/>
          <w:numId w:val="7"/>
        </w:numPr>
        <w:shd w:val="clear" w:color="auto" w:fill="FFFFFF"/>
        <w:tabs>
          <w:tab w:val="left" w:pos="481"/>
        </w:tabs>
        <w:autoSpaceDE w:val="0"/>
        <w:autoSpaceDN w:val="0"/>
        <w:adjustRightInd w:val="0"/>
        <w:jc w:val="both"/>
        <w:rPr>
          <w:rFonts w:ascii="Times New Roman" w:hAnsi="Times New Roman" w:cs="Times New Roman"/>
        </w:rPr>
      </w:pPr>
      <w:r w:rsidRPr="002F7BDD">
        <w:rPr>
          <w:rFonts w:ascii="Times New Roman" w:hAnsi="Times New Roman" w:cs="Times New Roman"/>
        </w:rPr>
        <w:t>ПОКУПЕЦЬ направляє ПОСТАЧАЛЬНИКУ Замовлення (заявки), далі - «Заявки», на запланований обсяг (кількість) поставки Товару.</w:t>
      </w:r>
    </w:p>
    <w:p w14:paraId="235B40F9" w14:textId="77777777" w:rsidR="002F7BDD" w:rsidRPr="002F7BDD" w:rsidRDefault="002F7BDD" w:rsidP="002F7BDD">
      <w:pPr>
        <w:widowControl w:val="0"/>
        <w:numPr>
          <w:ilvl w:val="0"/>
          <w:numId w:val="7"/>
        </w:numPr>
        <w:shd w:val="clear" w:color="auto" w:fill="FFFFFF"/>
        <w:tabs>
          <w:tab w:val="left" w:pos="481"/>
        </w:tabs>
        <w:autoSpaceDE w:val="0"/>
        <w:autoSpaceDN w:val="0"/>
        <w:adjustRightInd w:val="0"/>
        <w:jc w:val="both"/>
        <w:rPr>
          <w:rFonts w:ascii="Times New Roman" w:hAnsi="Times New Roman" w:cs="Times New Roman"/>
        </w:rPr>
      </w:pPr>
      <w:r w:rsidRPr="002F7BDD">
        <w:rPr>
          <w:rFonts w:ascii="Times New Roman" w:hAnsi="Times New Roman" w:cs="Times New Roman"/>
        </w:rPr>
        <w:t>Заявки подаються у письмовій формі (допускається передача Заявки факсом, електронною поштою (зазначеною у розділі 13 Договору) і повинні включати в себе наступні показники: найменування одержувача, найменування Товару, кількість, необхідний термін поставки та ін. Всі Заявки підписуються уповноваженим представником ПОКУПЦЯ. Допускається подання заявок у телефонному режимі, за умови узгодження Сторонами своїх представників, уповноважених на подання заявок у такій спосіб.</w:t>
      </w:r>
    </w:p>
    <w:p w14:paraId="7ED84474" w14:textId="77777777" w:rsidR="002F7BDD" w:rsidRPr="002F7BDD" w:rsidRDefault="002F7BDD" w:rsidP="002F7BDD">
      <w:pPr>
        <w:widowControl w:val="0"/>
        <w:numPr>
          <w:ilvl w:val="0"/>
          <w:numId w:val="7"/>
        </w:numPr>
        <w:shd w:val="clear" w:color="auto" w:fill="FFFFFF"/>
        <w:tabs>
          <w:tab w:val="left" w:pos="481"/>
        </w:tabs>
        <w:autoSpaceDE w:val="0"/>
        <w:autoSpaceDN w:val="0"/>
        <w:adjustRightInd w:val="0"/>
        <w:jc w:val="both"/>
        <w:rPr>
          <w:rFonts w:ascii="Times New Roman" w:hAnsi="Times New Roman" w:cs="Times New Roman"/>
        </w:rPr>
      </w:pPr>
      <w:r w:rsidRPr="002F7BDD">
        <w:rPr>
          <w:rFonts w:ascii="Times New Roman" w:hAnsi="Times New Roman" w:cs="Times New Roman"/>
        </w:rPr>
        <w:t>Поставка замовленого ТОВАРУ проводиться протягом 15 (п’ятнадцяти) годин з моменту отримання ПОСТАЧАЛЬНИКОМ відповідної Заявки. Поставка замовленого ТОВАРУ повинна здійснюватися щоденно, у тому числі у вихідні та святкові дні.</w:t>
      </w:r>
    </w:p>
    <w:p w14:paraId="49C71897" w14:textId="77777777" w:rsidR="002F7BDD" w:rsidRPr="002F7BDD" w:rsidRDefault="002F7BDD" w:rsidP="002F7BDD">
      <w:pPr>
        <w:widowControl w:val="0"/>
        <w:numPr>
          <w:ilvl w:val="0"/>
          <w:numId w:val="7"/>
        </w:numPr>
        <w:shd w:val="clear" w:color="auto" w:fill="FFFFFF"/>
        <w:tabs>
          <w:tab w:val="left" w:pos="481"/>
        </w:tabs>
        <w:autoSpaceDE w:val="0"/>
        <w:autoSpaceDN w:val="0"/>
        <w:adjustRightInd w:val="0"/>
        <w:jc w:val="both"/>
        <w:rPr>
          <w:rFonts w:ascii="Times New Roman" w:hAnsi="Times New Roman" w:cs="Times New Roman"/>
        </w:rPr>
      </w:pPr>
      <w:r w:rsidRPr="002F7BDD">
        <w:rPr>
          <w:rFonts w:ascii="Times New Roman" w:hAnsi="Times New Roman" w:cs="Times New Roman"/>
        </w:rPr>
        <w:t>Датою поставки ТОВАРУ вважається дата отримання продукції ПОКУПЦЕМ. На отриманий ТОВАР ПОКУПЕЦЬ повинен видати ПОСТАЧАЛЬНИКУ довіреність за формою М-2.</w:t>
      </w:r>
    </w:p>
    <w:p w14:paraId="76073BD5" w14:textId="77777777" w:rsidR="002F7BDD" w:rsidRPr="002F7BDD" w:rsidRDefault="002F7BDD" w:rsidP="002F7BDD">
      <w:pPr>
        <w:shd w:val="clear" w:color="auto" w:fill="FFFFFF"/>
        <w:jc w:val="center"/>
        <w:rPr>
          <w:rFonts w:ascii="Times New Roman" w:hAnsi="Times New Roman" w:cs="Times New Roman"/>
          <w:b/>
        </w:rPr>
      </w:pPr>
      <w:r w:rsidRPr="002F7BDD">
        <w:rPr>
          <w:rFonts w:ascii="Times New Roman" w:hAnsi="Times New Roman" w:cs="Times New Roman"/>
          <w:b/>
        </w:rPr>
        <w:t xml:space="preserve">6. </w:t>
      </w:r>
      <w:r w:rsidRPr="002F7BDD">
        <w:rPr>
          <w:rFonts w:ascii="Times New Roman" w:hAnsi="Times New Roman" w:cs="Times New Roman"/>
          <w:b/>
          <w:bCs/>
        </w:rPr>
        <w:t>ПОРЯДОК РОЗРАХУНКІВ</w:t>
      </w:r>
    </w:p>
    <w:p w14:paraId="0E8F5890"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lastRenderedPageBreak/>
        <w:t>6.1.Оплата за поставлений ТОВАР по даному Договору в сумі вартості кожної партії ТОВАРУ, у відповідності з рахунком на дану партію, обумовлену згідно з п.5.2.- 5.4. Договору, проводиться ПОКУПЦЕМ протягом 90 (дев’яносто) робочих днів з дати поставки відповідної партії Товару.</w:t>
      </w:r>
    </w:p>
    <w:p w14:paraId="2C453B4B"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6.2. Датою оплати вважається дата відправлення банком ПОКУПЦЯ коштів за банківськими реквізитами ПОСТАЧАЛЬНИКА.</w:t>
      </w:r>
    </w:p>
    <w:p w14:paraId="770081D0" w14:textId="77777777" w:rsidR="002F7BDD" w:rsidRPr="002F7BDD" w:rsidRDefault="002F7BDD" w:rsidP="002F7BDD">
      <w:pPr>
        <w:shd w:val="clear" w:color="auto" w:fill="FFFFFF"/>
        <w:tabs>
          <w:tab w:val="left" w:pos="481"/>
        </w:tabs>
        <w:jc w:val="both"/>
        <w:rPr>
          <w:rFonts w:ascii="Times New Roman" w:hAnsi="Times New Roman" w:cs="Times New Roman"/>
        </w:rPr>
      </w:pPr>
      <w:r w:rsidRPr="002F7BDD">
        <w:rPr>
          <w:rFonts w:ascii="Times New Roman" w:hAnsi="Times New Roman" w:cs="Times New Roman"/>
        </w:rPr>
        <w:t>6.3.</w:t>
      </w:r>
      <w:r w:rsidRPr="002F7BDD">
        <w:rPr>
          <w:rFonts w:ascii="Times New Roman" w:hAnsi="Times New Roman" w:cs="Times New Roman"/>
        </w:rPr>
        <w:tab/>
        <w:t>Остаточні фінансові взаєморозрахунки Сторони здійснюють після підписання Акту звірки.</w:t>
      </w:r>
    </w:p>
    <w:p w14:paraId="6980F309" w14:textId="77777777" w:rsidR="002F7BDD" w:rsidRPr="002F7BDD" w:rsidRDefault="002F7BDD" w:rsidP="002F7BDD">
      <w:pPr>
        <w:shd w:val="clear" w:color="auto" w:fill="FFFFFF"/>
        <w:jc w:val="center"/>
        <w:rPr>
          <w:rFonts w:ascii="Times New Roman" w:hAnsi="Times New Roman" w:cs="Times New Roman"/>
        </w:rPr>
      </w:pPr>
      <w:r w:rsidRPr="002F7BDD">
        <w:rPr>
          <w:rFonts w:ascii="Times New Roman" w:hAnsi="Times New Roman" w:cs="Times New Roman"/>
          <w:b/>
          <w:iCs/>
        </w:rPr>
        <w:t>7.</w:t>
      </w:r>
      <w:r w:rsidRPr="002F7BDD">
        <w:rPr>
          <w:rFonts w:ascii="Times New Roman" w:hAnsi="Times New Roman" w:cs="Times New Roman"/>
          <w:i/>
          <w:iCs/>
        </w:rPr>
        <w:t xml:space="preserve"> </w:t>
      </w:r>
      <w:r w:rsidRPr="002F7BDD">
        <w:rPr>
          <w:rFonts w:ascii="Times New Roman" w:hAnsi="Times New Roman" w:cs="Times New Roman"/>
          <w:b/>
          <w:bCs/>
        </w:rPr>
        <w:t>УМОВИ ПЕРЕДАЧІ І ПРИЙМАННЯ ТОВАРУ</w:t>
      </w:r>
    </w:p>
    <w:p w14:paraId="12F87E75" w14:textId="77777777" w:rsidR="002F7BDD" w:rsidRPr="002F7BDD" w:rsidRDefault="002F7BDD" w:rsidP="002F7BDD">
      <w:pPr>
        <w:shd w:val="clear" w:color="auto" w:fill="FFFFFF"/>
        <w:tabs>
          <w:tab w:val="left" w:pos="429"/>
        </w:tabs>
        <w:jc w:val="both"/>
        <w:rPr>
          <w:rFonts w:ascii="Times New Roman" w:hAnsi="Times New Roman" w:cs="Times New Roman"/>
        </w:rPr>
      </w:pPr>
      <w:r w:rsidRPr="002F7BDD">
        <w:rPr>
          <w:rFonts w:ascii="Times New Roman" w:hAnsi="Times New Roman" w:cs="Times New Roman"/>
        </w:rPr>
        <w:t>7.1.</w:t>
      </w:r>
      <w:r w:rsidRPr="002F7BDD">
        <w:rPr>
          <w:rFonts w:ascii="Times New Roman" w:hAnsi="Times New Roman" w:cs="Times New Roman"/>
        </w:rPr>
        <w:tab/>
        <w:t>На кожну партію ТОВАРУ, що постачається ПОСТАЧАЛЬНИК повинен представити ПОКУПЦЮ разом із продукцією товаросупроводжувальні документи.</w:t>
      </w:r>
    </w:p>
    <w:p w14:paraId="62180E57"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Платіжні документи повинні надаватись ПОКУПЦЮ в</w:t>
      </w:r>
      <w:r w:rsidRPr="002F7BDD">
        <w:rPr>
          <w:rFonts w:ascii="Times New Roman" w:hAnsi="Times New Roman" w:cs="Times New Roman"/>
          <w:i/>
          <w:iCs/>
        </w:rPr>
        <w:t xml:space="preserve">  </w:t>
      </w:r>
      <w:r w:rsidRPr="002F7BDD">
        <w:rPr>
          <w:rFonts w:ascii="Times New Roman" w:hAnsi="Times New Roman" w:cs="Times New Roman"/>
        </w:rPr>
        <w:t>оригіналі одночасно з відвантаженням продукції.</w:t>
      </w:r>
    </w:p>
    <w:p w14:paraId="4FEB1684" w14:textId="77777777" w:rsidR="002F7BDD" w:rsidRPr="002F7BDD" w:rsidRDefault="002F7BDD" w:rsidP="002F7BDD">
      <w:pPr>
        <w:shd w:val="clear" w:color="auto" w:fill="FFFFFF"/>
        <w:tabs>
          <w:tab w:val="left" w:pos="429"/>
        </w:tabs>
        <w:jc w:val="both"/>
        <w:rPr>
          <w:rFonts w:ascii="Times New Roman" w:hAnsi="Times New Roman" w:cs="Times New Roman"/>
        </w:rPr>
      </w:pPr>
      <w:r w:rsidRPr="002F7BDD">
        <w:rPr>
          <w:rFonts w:ascii="Times New Roman" w:hAnsi="Times New Roman" w:cs="Times New Roman"/>
        </w:rPr>
        <w:t>7.2.</w:t>
      </w:r>
      <w:r w:rsidRPr="002F7BDD">
        <w:rPr>
          <w:rFonts w:ascii="Times New Roman" w:hAnsi="Times New Roman" w:cs="Times New Roman"/>
        </w:rPr>
        <w:tab/>
        <w:t>Приймання ТОВАРУ по кількості проводиться ПОКУПЦЕМ відповідно до Інструкції П-6 від 15.06.65р. "Про порядок прийому продукції виробничо-технічного призначення та товарів народного споживання по кількості" та Інструкцією № П-7 від 25.04.66р. "Про порядок прийому продукції виробничо-технічного призначення та товарів народного споживання за якістю".</w:t>
      </w:r>
    </w:p>
    <w:p w14:paraId="08CBA9E9" w14:textId="77777777" w:rsidR="002F7BDD" w:rsidRPr="002F7BDD" w:rsidRDefault="002F7BDD" w:rsidP="002F7BDD">
      <w:pPr>
        <w:shd w:val="clear" w:color="auto" w:fill="FFFFFF"/>
        <w:tabs>
          <w:tab w:val="left" w:pos="510"/>
        </w:tabs>
        <w:jc w:val="both"/>
        <w:rPr>
          <w:rFonts w:ascii="Times New Roman" w:hAnsi="Times New Roman" w:cs="Times New Roman"/>
        </w:rPr>
      </w:pPr>
      <w:r w:rsidRPr="002F7BDD">
        <w:rPr>
          <w:rFonts w:ascii="Times New Roman" w:hAnsi="Times New Roman" w:cs="Times New Roman"/>
        </w:rPr>
        <w:t>7.3.</w:t>
      </w:r>
      <w:r w:rsidRPr="002F7BDD">
        <w:rPr>
          <w:rFonts w:ascii="Times New Roman" w:hAnsi="Times New Roman" w:cs="Times New Roman"/>
        </w:rPr>
        <w:tab/>
        <w:t>У разі виявлення невідповідності ТОВАРУ при прийманні, ПОСТАЧАЛЬНИК в погоджений термін, але не пізніше 5 (п’яти) годин, робить за свій рахунок постачання недопоставленого ТОВАРУ.</w:t>
      </w:r>
    </w:p>
    <w:p w14:paraId="08420EF6" w14:textId="77777777" w:rsidR="002F7BDD" w:rsidRPr="002F7BDD" w:rsidRDefault="002F7BDD" w:rsidP="002F7BDD">
      <w:pPr>
        <w:shd w:val="clear" w:color="auto" w:fill="FFFFFF"/>
        <w:jc w:val="center"/>
        <w:rPr>
          <w:rFonts w:ascii="Times New Roman" w:hAnsi="Times New Roman" w:cs="Times New Roman"/>
          <w:b/>
        </w:rPr>
      </w:pPr>
    </w:p>
    <w:p w14:paraId="6944B97F" w14:textId="77777777" w:rsidR="002F7BDD" w:rsidRPr="002F7BDD" w:rsidRDefault="002F7BDD" w:rsidP="002F7BDD">
      <w:pPr>
        <w:shd w:val="clear" w:color="auto" w:fill="FFFFFF"/>
        <w:jc w:val="center"/>
        <w:rPr>
          <w:rFonts w:ascii="Times New Roman" w:hAnsi="Times New Roman" w:cs="Times New Roman"/>
          <w:b/>
        </w:rPr>
      </w:pPr>
      <w:r w:rsidRPr="002F7BDD">
        <w:rPr>
          <w:rFonts w:ascii="Times New Roman" w:hAnsi="Times New Roman" w:cs="Times New Roman"/>
          <w:b/>
        </w:rPr>
        <w:t>8. ФОРС-МАЖОР</w:t>
      </w:r>
    </w:p>
    <w:p w14:paraId="0C8D3DF1" w14:textId="77777777" w:rsidR="002F7BDD" w:rsidRPr="002F7BDD" w:rsidRDefault="002F7BDD" w:rsidP="002F7BDD">
      <w:pPr>
        <w:shd w:val="clear" w:color="auto" w:fill="FFFFFF"/>
        <w:tabs>
          <w:tab w:val="left" w:pos="559"/>
        </w:tabs>
        <w:jc w:val="both"/>
        <w:rPr>
          <w:rFonts w:ascii="Times New Roman" w:hAnsi="Times New Roman" w:cs="Times New Roman"/>
        </w:rPr>
      </w:pPr>
      <w:r w:rsidRPr="002F7BDD">
        <w:rPr>
          <w:rFonts w:ascii="Times New Roman" w:hAnsi="Times New Roman" w:cs="Times New Roman"/>
        </w:rPr>
        <w:t>8.1.</w:t>
      </w:r>
      <w:r w:rsidRPr="002F7BDD">
        <w:rPr>
          <w:rFonts w:ascii="Times New Roman" w:hAnsi="Times New Roman" w:cs="Times New Roman"/>
        </w:rPr>
        <w:tab/>
        <w:t>Сторони звільняються від відповідальності за часткове або повне невиконання зобов'язань за цим Договором, якщо воно стало наслідком обставин нездоланної сили, а саме: стихійних лих, війни і воєнних дій, страйків, заборони експорту/імпорту, якщо ці обставини безпосередньо вплинули на виконання даного Договору. Належним доказом наявності вищевказаних обставин і їхньої тривалості повинні служити довідки Торгово-промислової палати України. Термін виконання зобов'язань, передбачених даним Договором подовжується відповідно з тривалістю цих обставин.</w:t>
      </w:r>
    </w:p>
    <w:p w14:paraId="218E033F" w14:textId="77777777" w:rsidR="002F7BDD" w:rsidRPr="002F7BDD" w:rsidRDefault="002F7BDD" w:rsidP="002F7BDD">
      <w:pPr>
        <w:shd w:val="clear" w:color="auto" w:fill="FFFFFF"/>
        <w:tabs>
          <w:tab w:val="left" w:pos="559"/>
        </w:tabs>
        <w:jc w:val="both"/>
        <w:rPr>
          <w:rFonts w:ascii="Times New Roman" w:hAnsi="Times New Roman" w:cs="Times New Roman"/>
        </w:rPr>
      </w:pPr>
      <w:r w:rsidRPr="002F7BDD">
        <w:rPr>
          <w:rFonts w:ascii="Times New Roman" w:hAnsi="Times New Roman" w:cs="Times New Roman"/>
        </w:rPr>
        <w:t>8.2.</w:t>
      </w:r>
      <w:r w:rsidRPr="002F7BDD">
        <w:rPr>
          <w:rFonts w:ascii="Times New Roman" w:hAnsi="Times New Roman" w:cs="Times New Roman"/>
        </w:rPr>
        <w:tab/>
        <w:t>Сторона, для якої склалася неможливість виконання зобов'язань за даним Договором, зобов'язана в 3-денний термін сповістити іншу сторону про настання або припинення форс-мажорних обставин.</w:t>
      </w:r>
    </w:p>
    <w:p w14:paraId="601F404E"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8.3. Якщо зазначені обставини продовжуються більше шести місяців, кожна сторона має право на анулювання всього Договору або його частини. У цьому випадку жодна зі сторін не вправі жадати від іншої сторони відшкодування своїх збитків.</w:t>
      </w:r>
    </w:p>
    <w:p w14:paraId="29F2E7EC" w14:textId="77777777" w:rsidR="002F7BDD" w:rsidRPr="002F7BDD" w:rsidRDefault="002F7BDD" w:rsidP="002F7BDD">
      <w:pPr>
        <w:shd w:val="clear" w:color="auto" w:fill="FFFFFF"/>
        <w:jc w:val="center"/>
        <w:rPr>
          <w:rFonts w:ascii="Times New Roman" w:hAnsi="Times New Roman" w:cs="Times New Roman"/>
          <w:b/>
        </w:rPr>
      </w:pPr>
      <w:r w:rsidRPr="002F7BDD">
        <w:rPr>
          <w:rFonts w:ascii="Times New Roman" w:hAnsi="Times New Roman" w:cs="Times New Roman"/>
          <w:b/>
        </w:rPr>
        <w:t xml:space="preserve">9.  </w:t>
      </w:r>
      <w:r w:rsidRPr="002F7BDD">
        <w:rPr>
          <w:rFonts w:ascii="Times New Roman" w:hAnsi="Times New Roman" w:cs="Times New Roman"/>
          <w:b/>
          <w:bCs/>
        </w:rPr>
        <w:t xml:space="preserve">ВІДПОВІДАЛЬНІСТЬ </w:t>
      </w:r>
      <w:r w:rsidRPr="002F7BDD">
        <w:rPr>
          <w:rFonts w:ascii="Times New Roman" w:hAnsi="Times New Roman" w:cs="Times New Roman"/>
          <w:b/>
        </w:rPr>
        <w:t>СТОРІН</w:t>
      </w:r>
    </w:p>
    <w:p w14:paraId="66B81EAD" w14:textId="77777777" w:rsidR="002F7BDD" w:rsidRPr="002F7BDD" w:rsidRDefault="002F7BDD" w:rsidP="002F7BDD">
      <w:pPr>
        <w:jc w:val="both"/>
        <w:rPr>
          <w:rFonts w:ascii="Times New Roman" w:hAnsi="Times New Roman" w:cs="Times New Roman"/>
        </w:rPr>
      </w:pPr>
      <w:r w:rsidRPr="002F7BDD">
        <w:rPr>
          <w:rFonts w:ascii="Times New Roman" w:hAnsi="Times New Roman" w:cs="Times New Roman"/>
        </w:rPr>
        <w:t>9.1. У випадку неналежного виконання або невиконання сторонами зобов'язань за договором сторони несуть майнову відповідальність відповідно до діючого законодавства України.</w:t>
      </w:r>
    </w:p>
    <w:p w14:paraId="407DB9CD" w14:textId="77777777" w:rsidR="002F7BDD" w:rsidRPr="002F7BDD" w:rsidRDefault="002F7BDD" w:rsidP="002F7BDD">
      <w:pPr>
        <w:jc w:val="both"/>
        <w:rPr>
          <w:rFonts w:ascii="Times New Roman" w:hAnsi="Times New Roman" w:cs="Times New Roman"/>
        </w:rPr>
      </w:pPr>
      <w:r w:rsidRPr="002F7BDD">
        <w:rPr>
          <w:rFonts w:ascii="Times New Roman" w:hAnsi="Times New Roman" w:cs="Times New Roman"/>
        </w:rPr>
        <w:t>9.2. За порушення зазначених строків постачання або недопоставку товару Постачальник зобов'язаний сплатити Покупцеві пеню в розмірі 0,1 % вартості товару, по якому допущено прострочення виконання за кожний день прострочення, а за прострочення більше 3 (трьох) днів, Постачальник додатково сплачує Покупцеві штраф у розмірі 10 % (десяти) від вартості недопоставленого товару. Нарахування штрафних санкцій здійснюється за весь час прострочення виконання зобов’язань.</w:t>
      </w:r>
    </w:p>
    <w:p w14:paraId="324DB6FA" w14:textId="77777777" w:rsidR="002F7BDD" w:rsidRPr="002F7BDD" w:rsidRDefault="002F7BDD" w:rsidP="002F7BDD">
      <w:pPr>
        <w:jc w:val="both"/>
        <w:rPr>
          <w:rFonts w:ascii="Times New Roman" w:hAnsi="Times New Roman" w:cs="Times New Roman"/>
        </w:rPr>
      </w:pPr>
      <w:r w:rsidRPr="002F7BDD">
        <w:rPr>
          <w:rFonts w:ascii="Times New Roman" w:hAnsi="Times New Roman" w:cs="Times New Roman"/>
        </w:rPr>
        <w:t xml:space="preserve">9.3. У випадку невідповідності поставленого товару вимогам по якості, які визначені </w:t>
      </w:r>
      <w:r w:rsidRPr="002F7BDD">
        <w:rPr>
          <w:rFonts w:ascii="Times New Roman" w:hAnsi="Times New Roman" w:cs="Times New Roman"/>
          <w:snapToGrid w:val="0"/>
        </w:rPr>
        <w:t>умовами Договору та вимогам відповідної тендерної документації, вимогам чинного законодавства,</w:t>
      </w:r>
      <w:r w:rsidRPr="002F7BDD">
        <w:rPr>
          <w:rFonts w:ascii="Times New Roman" w:hAnsi="Times New Roman" w:cs="Times New Roman"/>
        </w:rPr>
        <w:t xml:space="preserve"> Постачальник зобов'язаний замінити товар на якісний згідно з Правилами ІНКОТЕРМС - 2010 на умовах DDP, протягом 3 (трьох) годин з моменту направлення Покупцем вимоги про заміну товару і сплатити Покупцеві штраф у розмірі 20 % (двадцяти) від вартості неякісного товару.</w:t>
      </w:r>
    </w:p>
    <w:p w14:paraId="6A7175ED" w14:textId="77777777" w:rsidR="002F7BDD" w:rsidRPr="002F7BDD" w:rsidRDefault="002F7BDD" w:rsidP="002F7BDD">
      <w:pPr>
        <w:jc w:val="both"/>
        <w:rPr>
          <w:rFonts w:ascii="Times New Roman" w:hAnsi="Times New Roman" w:cs="Times New Roman"/>
        </w:rPr>
      </w:pPr>
      <w:r w:rsidRPr="002F7BDD">
        <w:rPr>
          <w:rFonts w:ascii="Times New Roman" w:hAnsi="Times New Roman" w:cs="Times New Roman"/>
        </w:rPr>
        <w:t>9.4. Штраф та/або пеня сплачується ПОСТАЧАЛЬНИКОМ протягом 3 (трьох) робочих днів з дня отримання письмової вимоги ПОКУПЦЯ на його поточний рахунок, зазначений у розділі 13 цього Договору.</w:t>
      </w:r>
    </w:p>
    <w:p w14:paraId="1DC5EE86" w14:textId="77777777" w:rsidR="002F7BDD" w:rsidRPr="002F7BDD" w:rsidRDefault="002F7BDD" w:rsidP="002F7BDD">
      <w:pPr>
        <w:jc w:val="both"/>
        <w:rPr>
          <w:rFonts w:ascii="Times New Roman" w:hAnsi="Times New Roman" w:cs="Times New Roman"/>
        </w:rPr>
      </w:pPr>
      <w:r w:rsidRPr="002F7BDD">
        <w:rPr>
          <w:rFonts w:ascii="Times New Roman" w:hAnsi="Times New Roman" w:cs="Times New Roman"/>
        </w:rPr>
        <w:t>9.5. За порушення строків оплати ПОКУПЕЦЬ сплачує  ПОСТАЧАЛЬНИКУ пеню в розмірі облікової ставки НБУ від суми заборгованості за кожен день прострочки.</w:t>
      </w:r>
    </w:p>
    <w:p w14:paraId="4D5C53F6" w14:textId="77777777" w:rsidR="002F7BDD" w:rsidRPr="002F7BDD" w:rsidRDefault="002F7BDD" w:rsidP="002F7BDD">
      <w:pPr>
        <w:pStyle w:val="aff3"/>
        <w:spacing w:after="0"/>
        <w:ind w:left="0"/>
        <w:rPr>
          <w:sz w:val="20"/>
          <w:szCs w:val="20"/>
          <w:lang w:val="uk-UA"/>
        </w:rPr>
      </w:pPr>
      <w:r w:rsidRPr="002F7BDD">
        <w:rPr>
          <w:sz w:val="20"/>
          <w:szCs w:val="20"/>
          <w:lang w:val="uk-UA"/>
        </w:rPr>
        <w:t>9.6. Покупець має право відмовитись від встановлення на майбутнє господарських відносин з постачальником у випадку порушення останнім виконання зобов'язань за цим договором.</w:t>
      </w:r>
    </w:p>
    <w:p w14:paraId="6A0DD091" w14:textId="77777777" w:rsidR="002F7BDD" w:rsidRPr="002F7BDD" w:rsidRDefault="002F7BDD" w:rsidP="002F7BDD">
      <w:pPr>
        <w:jc w:val="both"/>
        <w:rPr>
          <w:rFonts w:ascii="Times New Roman" w:hAnsi="Times New Roman" w:cs="Times New Roman"/>
        </w:rPr>
      </w:pPr>
      <w:r w:rsidRPr="002F7BDD">
        <w:rPr>
          <w:rFonts w:ascii="Times New Roman" w:hAnsi="Times New Roman" w:cs="Times New Roman"/>
        </w:rPr>
        <w:t>9.7. Сплата неустойки не звільняє винну сторону від виконання договірних зобов'язань.</w:t>
      </w:r>
    </w:p>
    <w:p w14:paraId="2F074077" w14:textId="77777777" w:rsidR="002F7BDD" w:rsidRPr="002F7BDD" w:rsidRDefault="002F7BDD" w:rsidP="002F7BDD">
      <w:pPr>
        <w:jc w:val="both"/>
        <w:rPr>
          <w:rFonts w:ascii="Times New Roman" w:hAnsi="Times New Roman" w:cs="Times New Roman"/>
        </w:rPr>
      </w:pPr>
      <w:r w:rsidRPr="002F7BDD">
        <w:rPr>
          <w:rFonts w:ascii="Times New Roman" w:hAnsi="Times New Roman" w:cs="Times New Roman"/>
        </w:rPr>
        <w:t>9.8. У разі порушення ПОСТАЧАЛЬНИКОМ, більше двох разів, строків поставки, передбачених п. 5.4., ПОКУПЕЦЬ має право відмовитися від даного Договору в односторонньому порядку, шляхом його розірвання. Договір вважається розірваним з моменту отримання ПОСТАЧАЛЬНИКОМ письмового повідомлення ПОКУПЦЯ (допускається направлення повідомлення електронною поштою (зазначеною у розділі 13 Договору).</w:t>
      </w:r>
    </w:p>
    <w:p w14:paraId="4440DD63" w14:textId="77777777" w:rsidR="002F7BDD" w:rsidRPr="002F7BDD" w:rsidRDefault="002F7BDD" w:rsidP="002F7BDD">
      <w:pPr>
        <w:shd w:val="clear" w:color="auto" w:fill="FFFFFF"/>
        <w:jc w:val="center"/>
        <w:rPr>
          <w:rFonts w:ascii="Times New Roman" w:hAnsi="Times New Roman" w:cs="Times New Roman"/>
        </w:rPr>
      </w:pPr>
      <w:r w:rsidRPr="002F7BDD">
        <w:rPr>
          <w:rFonts w:ascii="Times New Roman" w:hAnsi="Times New Roman" w:cs="Times New Roman"/>
          <w:b/>
          <w:bCs/>
        </w:rPr>
        <w:t>10. ВИРІШЕННЯ СПОРІВ</w:t>
      </w:r>
    </w:p>
    <w:p w14:paraId="0779F5BC"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10.1. Усі спори та розбіжності, які виникають між сторонами за дим договором або у зв'язку з ним, вирішуються шляхом переговорів.</w:t>
      </w:r>
    </w:p>
    <w:p w14:paraId="6CD4EDCF" w14:textId="77777777" w:rsidR="002F7BDD" w:rsidRPr="002F7BDD" w:rsidRDefault="002F7BDD" w:rsidP="002F7BDD">
      <w:pPr>
        <w:widowControl w:val="0"/>
        <w:numPr>
          <w:ilvl w:val="0"/>
          <w:numId w:val="8"/>
        </w:numPr>
        <w:shd w:val="clear" w:color="auto" w:fill="FFFFFF"/>
        <w:tabs>
          <w:tab w:val="left" w:pos="602"/>
        </w:tabs>
        <w:autoSpaceDE w:val="0"/>
        <w:autoSpaceDN w:val="0"/>
        <w:adjustRightInd w:val="0"/>
        <w:jc w:val="both"/>
        <w:rPr>
          <w:rFonts w:ascii="Times New Roman" w:hAnsi="Times New Roman" w:cs="Times New Roman"/>
        </w:rPr>
      </w:pPr>
      <w:r w:rsidRPr="002F7BDD">
        <w:rPr>
          <w:rFonts w:ascii="Times New Roman" w:hAnsi="Times New Roman" w:cs="Times New Roman"/>
        </w:rPr>
        <w:t>Усі спори між сторонами, по яких не було досягнуто згоди, вирішуються в порядку, передбаченому чинним законодавством України в Господарському суді.</w:t>
      </w:r>
    </w:p>
    <w:p w14:paraId="3FB40719" w14:textId="77777777" w:rsidR="002F7BDD" w:rsidRPr="002F7BDD" w:rsidRDefault="002F7BDD" w:rsidP="002F7BDD">
      <w:pPr>
        <w:widowControl w:val="0"/>
        <w:numPr>
          <w:ilvl w:val="0"/>
          <w:numId w:val="8"/>
        </w:numPr>
        <w:shd w:val="clear" w:color="auto" w:fill="FFFFFF"/>
        <w:tabs>
          <w:tab w:val="left" w:pos="602"/>
        </w:tabs>
        <w:autoSpaceDE w:val="0"/>
        <w:autoSpaceDN w:val="0"/>
        <w:adjustRightInd w:val="0"/>
        <w:jc w:val="both"/>
        <w:rPr>
          <w:rFonts w:ascii="Times New Roman" w:hAnsi="Times New Roman" w:cs="Times New Roman"/>
        </w:rPr>
      </w:pPr>
      <w:r w:rsidRPr="002F7BDD">
        <w:rPr>
          <w:rFonts w:ascii="Times New Roman" w:hAnsi="Times New Roman" w:cs="Times New Roman"/>
        </w:rPr>
        <w:t>Досудовий порядок врегулювання спору є обов'язковим.</w:t>
      </w:r>
    </w:p>
    <w:p w14:paraId="78812F4F" w14:textId="77777777" w:rsidR="002F7BDD" w:rsidRPr="002F7BDD" w:rsidRDefault="002F7BDD" w:rsidP="002F7BDD">
      <w:pPr>
        <w:shd w:val="clear" w:color="auto" w:fill="FFFFFF"/>
        <w:jc w:val="center"/>
        <w:rPr>
          <w:rFonts w:ascii="Times New Roman" w:hAnsi="Times New Roman" w:cs="Times New Roman"/>
        </w:rPr>
      </w:pPr>
      <w:r w:rsidRPr="002F7BDD">
        <w:rPr>
          <w:rFonts w:ascii="Times New Roman" w:hAnsi="Times New Roman" w:cs="Times New Roman"/>
          <w:b/>
          <w:bCs/>
        </w:rPr>
        <w:t>11. ІНШІ УМОВИ ДАНОЮ ДОГОВОРУ</w:t>
      </w:r>
    </w:p>
    <w:p w14:paraId="0F00D2C1" w14:textId="77777777" w:rsidR="002F7BDD" w:rsidRPr="002F7BDD" w:rsidRDefault="002F7BDD" w:rsidP="002F7BDD">
      <w:pPr>
        <w:widowControl w:val="0"/>
        <w:shd w:val="clear" w:color="auto" w:fill="FFFFFF"/>
        <w:tabs>
          <w:tab w:val="left" w:pos="590"/>
        </w:tabs>
        <w:autoSpaceDE w:val="0"/>
        <w:autoSpaceDN w:val="0"/>
        <w:adjustRightInd w:val="0"/>
        <w:jc w:val="both"/>
        <w:rPr>
          <w:rFonts w:ascii="Times New Roman" w:hAnsi="Times New Roman" w:cs="Times New Roman"/>
        </w:rPr>
      </w:pPr>
      <w:r w:rsidRPr="002F7BDD">
        <w:rPr>
          <w:rFonts w:ascii="Times New Roman" w:hAnsi="Times New Roman" w:cs="Times New Roman"/>
        </w:rPr>
        <w:t>11.1. Усі доповнення та зміни до даного Договору дійсні лише в тому випадку, якщо вони зроблені в письмовій формі і підписані обома сторонами.</w:t>
      </w:r>
    </w:p>
    <w:p w14:paraId="2DA1DCB4" w14:textId="77777777" w:rsidR="002F7BDD" w:rsidRPr="002F7BDD" w:rsidRDefault="002F7BDD" w:rsidP="002F7BDD">
      <w:pPr>
        <w:widowControl w:val="0"/>
        <w:shd w:val="clear" w:color="auto" w:fill="FFFFFF"/>
        <w:tabs>
          <w:tab w:val="left" w:pos="590"/>
        </w:tabs>
        <w:autoSpaceDE w:val="0"/>
        <w:autoSpaceDN w:val="0"/>
        <w:adjustRightInd w:val="0"/>
        <w:jc w:val="both"/>
        <w:rPr>
          <w:rFonts w:ascii="Times New Roman" w:hAnsi="Times New Roman" w:cs="Times New Roman"/>
        </w:rPr>
      </w:pPr>
      <w:r w:rsidRPr="002F7BDD">
        <w:rPr>
          <w:rFonts w:ascii="Times New Roman" w:hAnsi="Times New Roman" w:cs="Times New Roman"/>
        </w:rPr>
        <w:t xml:space="preserve">11.2. Сторона зобов'язується в п'ятиденний термін повідомити іншу Сторону про зміни юридичної і фактичної адреси, змінах у банківський реквізитах, запланованій реорганізації, або ліквідації, У випадку реорганізації Сторони у </w:t>
      </w:r>
      <w:r w:rsidRPr="002F7BDD">
        <w:rPr>
          <w:rFonts w:ascii="Times New Roman" w:hAnsi="Times New Roman" w:cs="Times New Roman"/>
        </w:rPr>
        <w:lastRenderedPageBreak/>
        <w:t>десятиденний термін зобов'язується підписати з іншою Стороною додаткову угоду, в якій визначити подальший порядок взаємин між сторонами.</w:t>
      </w:r>
    </w:p>
    <w:p w14:paraId="359CADC6" w14:textId="77777777" w:rsidR="002F7BDD" w:rsidRPr="002F7BDD" w:rsidRDefault="002F7BDD" w:rsidP="002F7BDD">
      <w:pPr>
        <w:shd w:val="clear" w:color="auto" w:fill="FFFFFF"/>
        <w:tabs>
          <w:tab w:val="left" w:pos="579"/>
        </w:tabs>
        <w:jc w:val="both"/>
        <w:rPr>
          <w:rFonts w:ascii="Times New Roman" w:hAnsi="Times New Roman" w:cs="Times New Roman"/>
        </w:rPr>
      </w:pPr>
      <w:r w:rsidRPr="002F7BDD">
        <w:rPr>
          <w:rFonts w:ascii="Times New Roman" w:hAnsi="Times New Roman" w:cs="Times New Roman"/>
        </w:rPr>
        <w:t>11.3.</w:t>
      </w:r>
      <w:r w:rsidRPr="002F7BDD">
        <w:rPr>
          <w:rFonts w:ascii="Times New Roman" w:hAnsi="Times New Roman" w:cs="Times New Roman"/>
        </w:rPr>
        <w:tab/>
        <w:t>Покупець залишає за собою право в односторонньому порядку зменшувати обсяги закупівель залежно від потреб Покупця та реального фінансування видатків.</w:t>
      </w:r>
    </w:p>
    <w:p w14:paraId="56C34A3D"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11.4. Права і обов'язки за цим договором не можуть бути передані (відступлені) сторонами третім особам в тому числі і шляхом факторингу.</w:t>
      </w:r>
    </w:p>
    <w:p w14:paraId="1D03E0AD"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 xml:space="preserve">11.5.  У  всьому  іншому,  не  передбаченому умовами  цього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Міжнародними правилами </w:t>
      </w:r>
      <w:r w:rsidRPr="002F7BDD">
        <w:rPr>
          <w:rFonts w:ascii="Times New Roman" w:hAnsi="Times New Roman" w:cs="Times New Roman"/>
          <w:iCs/>
        </w:rPr>
        <w:t xml:space="preserve">тлумачення </w:t>
      </w:r>
      <w:r w:rsidRPr="002F7BDD">
        <w:rPr>
          <w:rFonts w:ascii="Times New Roman" w:hAnsi="Times New Roman" w:cs="Times New Roman"/>
        </w:rPr>
        <w:t>комерційних термінів "ІНКОТЕРМС" (ред. 2010р.)  Положенням про постачання продукції виробничо-технічного призначення за № 888 від 25.07.85 р.</w:t>
      </w:r>
    </w:p>
    <w:p w14:paraId="38CF1082" w14:textId="77777777"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11.6.  Даний Договір підписаний  у двох екземплярах,  українською мовою,  по одному екземпляру кожній стороні.</w:t>
      </w:r>
    </w:p>
    <w:p w14:paraId="7AB925E3" w14:textId="77777777" w:rsidR="002F7BDD" w:rsidRPr="002F7BDD" w:rsidRDefault="002F7BDD" w:rsidP="002F7BDD">
      <w:pPr>
        <w:pStyle w:val="rvps2"/>
        <w:spacing w:before="0" w:beforeAutospacing="0" w:after="0" w:afterAutospacing="0"/>
        <w:jc w:val="both"/>
        <w:rPr>
          <w:sz w:val="20"/>
          <w:szCs w:val="20"/>
          <w:lang w:val="uk-UA"/>
        </w:rPr>
      </w:pPr>
      <w:r w:rsidRPr="002F7BDD">
        <w:rPr>
          <w:sz w:val="20"/>
          <w:szCs w:val="20"/>
          <w:lang w:val="uk-UA"/>
        </w:rPr>
        <w:t xml:space="preserve">11.7. </w:t>
      </w:r>
      <w:r w:rsidRPr="002F7BDD">
        <w:rPr>
          <w:sz w:val="20"/>
          <w:szCs w:val="20"/>
          <w:lang w:val="uk-UA" w:eastAsia="ru-RU"/>
        </w:rPr>
        <w:t>Зміна істотних умов цього Договору після його підписання не дозволяється, крім випадків, передбачених законодавством, в тому числі ст. 41 Закону України «Про публічні закупівлі».</w:t>
      </w:r>
    </w:p>
    <w:p w14:paraId="2BEF6D6D" w14:textId="77777777" w:rsidR="002F7BDD" w:rsidRPr="002F7BDD" w:rsidRDefault="002F7BDD" w:rsidP="002F7BDD">
      <w:pPr>
        <w:pStyle w:val="rvps2"/>
        <w:spacing w:before="0" w:beforeAutospacing="0" w:after="0" w:afterAutospacing="0"/>
        <w:jc w:val="both"/>
        <w:rPr>
          <w:sz w:val="20"/>
          <w:szCs w:val="20"/>
          <w:lang w:val="uk-UA"/>
        </w:rPr>
      </w:pPr>
      <w:r w:rsidRPr="002F7BDD">
        <w:rPr>
          <w:sz w:val="20"/>
          <w:szCs w:val="20"/>
          <w:lang w:val="uk-UA"/>
        </w:rPr>
        <w:t>11.8. У разі зміни курс НБУ долара США по відношенню до Гривні більш ніж на 2 (два) % від курсу НБУ чинного на момент підписання цього договору, Сторони в праві переглянути ціну цього Договору шляхом її коригування пропорційної такій зміні, але у частині зміни ціни непоставленого товару. Зміна ціни товару, у випадку визначеному цим пунктом договору, можлива лише стосовно ціни за товар, який заплановано до постачання Постачальником протягом дії Договору на майбутньому етапі виконання Договору (непоставлений товар). Положення цього пункту договору не стосується зміни ціни товару, який вже поставлено при виконанні Договору. У цьому випадку, зміна ціни Договору оформлюється додатковою угодою, що є невід'ємною частиною цього Договору.</w:t>
      </w:r>
    </w:p>
    <w:p w14:paraId="1B45C119" w14:textId="630F89EE" w:rsidR="002F7BDD" w:rsidRPr="002F7BDD" w:rsidRDefault="002F7BDD" w:rsidP="002F7BDD">
      <w:pPr>
        <w:pStyle w:val="rvps2"/>
        <w:spacing w:before="0" w:beforeAutospacing="0" w:after="0" w:afterAutospacing="0"/>
        <w:jc w:val="both"/>
        <w:rPr>
          <w:sz w:val="20"/>
          <w:szCs w:val="20"/>
          <w:lang w:val="uk-UA"/>
        </w:rPr>
      </w:pPr>
      <w:r w:rsidRPr="002F7BDD">
        <w:rPr>
          <w:sz w:val="20"/>
          <w:szCs w:val="20"/>
          <w:lang w:val="uk-UA"/>
        </w:rPr>
        <w:t xml:space="preserve">11.9. Для належного виконання всіх умов цього договору Постачальником Покупцю надано забезпечення виконання умов договору у вигляді банківської гарантії __________________________________ на суму </w:t>
      </w:r>
      <w:r w:rsidRPr="002F7BDD">
        <w:rPr>
          <w:sz w:val="20"/>
          <w:szCs w:val="20"/>
          <w:lang w:val="uk-UA"/>
        </w:rPr>
        <w:t>1</w:t>
      </w:r>
      <w:r w:rsidRPr="002F7BDD">
        <w:rPr>
          <w:sz w:val="20"/>
          <w:szCs w:val="20"/>
          <w:lang w:val="uk-UA"/>
        </w:rPr>
        <w:t xml:space="preserve"> % від цього договірної ціни, що становить __________ грн. (_______________________________________________).</w:t>
      </w:r>
    </w:p>
    <w:p w14:paraId="5E0D8F08" w14:textId="77777777" w:rsidR="002F7BDD" w:rsidRPr="002F7BDD" w:rsidRDefault="002F7BDD" w:rsidP="002F7BDD">
      <w:pPr>
        <w:pStyle w:val="rvps2"/>
        <w:spacing w:before="0" w:beforeAutospacing="0" w:after="0" w:afterAutospacing="0"/>
        <w:jc w:val="both"/>
        <w:rPr>
          <w:sz w:val="20"/>
          <w:szCs w:val="20"/>
          <w:lang w:val="uk-UA"/>
        </w:rPr>
      </w:pPr>
      <w:r w:rsidRPr="002F7BDD">
        <w:rPr>
          <w:sz w:val="20"/>
          <w:szCs w:val="20"/>
          <w:lang w:val="uk-UA"/>
        </w:rPr>
        <w:t>11.10. Строк дії банківської гарантії перевищує строк дії договору не менше ніж на 30 календарних днів та встановлено до ______________ року.</w:t>
      </w:r>
    </w:p>
    <w:p w14:paraId="49351387" w14:textId="77777777" w:rsidR="002F7BDD" w:rsidRPr="002F7BDD" w:rsidRDefault="002F7BDD" w:rsidP="002F7BDD">
      <w:pPr>
        <w:pStyle w:val="rvps2"/>
        <w:spacing w:before="0" w:beforeAutospacing="0" w:after="0" w:afterAutospacing="0"/>
        <w:jc w:val="both"/>
        <w:rPr>
          <w:sz w:val="20"/>
          <w:szCs w:val="20"/>
          <w:lang w:val="uk-UA"/>
        </w:rPr>
      </w:pPr>
      <w:r w:rsidRPr="002F7BDD">
        <w:rPr>
          <w:sz w:val="20"/>
          <w:szCs w:val="20"/>
          <w:lang w:val="uk-UA"/>
        </w:rPr>
        <w:t>11.11. За будь-яке одноразове порушення Постачальником умов цього договору Покупець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Постачальника в письмовій формі із зазначенням допущеного ним порушення умов цього договору. Стягнення забезпечення виконання умов договору не звільняє Постачальника від сплати інших штрафних санкцій, передбачених договором, а також від належного виконання Постачальником умов цього договору в подальшому до закінчення строку його дії.</w:t>
      </w:r>
    </w:p>
    <w:p w14:paraId="143AF1EB" w14:textId="77777777" w:rsidR="002F7BDD" w:rsidRPr="002F7BDD" w:rsidRDefault="002F7BDD" w:rsidP="002F7BDD">
      <w:pPr>
        <w:pStyle w:val="rvps2"/>
        <w:spacing w:before="0" w:beforeAutospacing="0" w:after="0" w:afterAutospacing="0"/>
        <w:jc w:val="both"/>
        <w:rPr>
          <w:sz w:val="20"/>
          <w:szCs w:val="20"/>
          <w:lang w:val="uk-UA"/>
        </w:rPr>
      </w:pPr>
      <w:r w:rsidRPr="002F7BDD">
        <w:rPr>
          <w:sz w:val="20"/>
          <w:szCs w:val="20"/>
          <w:lang w:val="uk-UA"/>
        </w:rPr>
        <w:t>11.12. Покупець повертає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недійсними або договору про закупівлю нікчемним, у випадках, передбачених статтею 43 Закону України «Про публічні закупівлі», а також згідно з умовами, зазначеними у договорі, але не пізніше ніж протягом п’яти банківських днів з дня настання зазначених обставин.</w:t>
      </w:r>
    </w:p>
    <w:p w14:paraId="345F8FFA" w14:textId="77777777" w:rsidR="002F7BDD" w:rsidRPr="002F7BDD" w:rsidRDefault="002F7BDD" w:rsidP="002F7BDD">
      <w:pPr>
        <w:shd w:val="clear" w:color="auto" w:fill="FFFFFF"/>
        <w:jc w:val="center"/>
        <w:rPr>
          <w:rFonts w:ascii="Times New Roman" w:hAnsi="Times New Roman" w:cs="Times New Roman"/>
        </w:rPr>
      </w:pPr>
      <w:r w:rsidRPr="002F7BDD">
        <w:rPr>
          <w:rFonts w:ascii="Times New Roman" w:hAnsi="Times New Roman" w:cs="Times New Roman"/>
          <w:b/>
          <w:bCs/>
        </w:rPr>
        <w:t>12. ТЕРМІН ДІЇ ДАНОГО ДОГОВОРУ</w:t>
      </w:r>
    </w:p>
    <w:p w14:paraId="512327DC" w14:textId="683BECE4" w:rsidR="002F7BDD" w:rsidRPr="002F7BDD" w:rsidRDefault="002F7BDD" w:rsidP="002F7BDD">
      <w:pPr>
        <w:shd w:val="clear" w:color="auto" w:fill="FFFFFF"/>
        <w:jc w:val="both"/>
        <w:rPr>
          <w:rFonts w:ascii="Times New Roman" w:hAnsi="Times New Roman" w:cs="Times New Roman"/>
        </w:rPr>
      </w:pPr>
      <w:r w:rsidRPr="002F7BDD">
        <w:rPr>
          <w:rFonts w:ascii="Times New Roman" w:hAnsi="Times New Roman" w:cs="Times New Roman"/>
        </w:rPr>
        <w:t>12.1. Термін дії даного Договору встановлюється з</w:t>
      </w:r>
      <w:r w:rsidRPr="002F7BDD">
        <w:rPr>
          <w:rFonts w:ascii="Times New Roman" w:hAnsi="Times New Roman" w:cs="Times New Roman"/>
          <w:smallCaps/>
        </w:rPr>
        <w:t xml:space="preserve"> </w:t>
      </w:r>
      <w:r w:rsidRPr="002F7BDD">
        <w:rPr>
          <w:rFonts w:ascii="Times New Roman" w:hAnsi="Times New Roman" w:cs="Times New Roman"/>
        </w:rPr>
        <w:t>моменту його підписання до 31.12.2023 року, в частині поставок Товару, а в частині оплати - до її повного виконання.</w:t>
      </w:r>
    </w:p>
    <w:p w14:paraId="5DFBC469" w14:textId="77777777" w:rsidR="002F7BDD" w:rsidRPr="002F7BDD" w:rsidRDefault="002F7BDD" w:rsidP="002F7BDD">
      <w:pPr>
        <w:shd w:val="clear" w:color="auto" w:fill="FFFFFF"/>
        <w:jc w:val="both"/>
        <w:rPr>
          <w:rFonts w:ascii="Times New Roman" w:hAnsi="Times New Roman" w:cs="Times New Roman"/>
        </w:rPr>
      </w:pPr>
    </w:p>
    <w:p w14:paraId="0B83FC22" w14:textId="77777777" w:rsidR="002F7BDD" w:rsidRPr="002F7BDD" w:rsidRDefault="002F7BDD" w:rsidP="002F7BDD">
      <w:pPr>
        <w:ind w:firstLine="709"/>
        <w:jc w:val="center"/>
        <w:rPr>
          <w:rFonts w:ascii="Times New Roman" w:hAnsi="Times New Roman" w:cs="Times New Roman"/>
          <w:b/>
        </w:rPr>
      </w:pPr>
      <w:r w:rsidRPr="002F7BDD">
        <w:rPr>
          <w:rFonts w:ascii="Times New Roman" w:hAnsi="Times New Roman" w:cs="Times New Roman"/>
          <w:b/>
        </w:rPr>
        <w:t>13. Адреси, банківські реквізити та підписи Сторін</w:t>
      </w:r>
    </w:p>
    <w:tbl>
      <w:tblPr>
        <w:tblW w:w="10201"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60"/>
        <w:gridCol w:w="5241"/>
      </w:tblGrid>
      <w:tr w:rsidR="002F7BDD" w:rsidRPr="002F7BDD" w14:paraId="2508C942" w14:textId="77777777" w:rsidTr="00927D59">
        <w:trPr>
          <w:tblCellSpacing w:w="22" w:type="dxa"/>
          <w:jc w:val="center"/>
        </w:trPr>
        <w:tc>
          <w:tcPr>
            <w:tcW w:w="2398" w:type="pct"/>
            <w:vAlign w:val="center"/>
          </w:tcPr>
          <w:p w14:paraId="14DF6CC7" w14:textId="772A1E04" w:rsidR="002F7BDD" w:rsidRPr="002F7BDD" w:rsidRDefault="002F7BDD" w:rsidP="002F7BDD">
            <w:pPr>
              <w:shd w:val="clear" w:color="auto" w:fill="FFFFFF"/>
              <w:jc w:val="center"/>
              <w:rPr>
                <w:rFonts w:ascii="Times New Roman" w:hAnsi="Times New Roman" w:cs="Times New Roman"/>
                <w:b/>
              </w:rPr>
            </w:pPr>
            <w:r w:rsidRPr="002F7BDD">
              <w:rPr>
                <w:rFonts w:ascii="Times New Roman" w:hAnsi="Times New Roman" w:cs="Times New Roman"/>
                <w:b/>
              </w:rPr>
              <w:t>«Покупець»</w:t>
            </w:r>
          </w:p>
          <w:p w14:paraId="5A5CBE2C" w14:textId="34C9EC24" w:rsidR="002F7BDD" w:rsidRPr="002F7BDD" w:rsidRDefault="002F7BDD" w:rsidP="00927D59">
            <w:pPr>
              <w:pStyle w:val="af8"/>
              <w:ind w:left="55" w:firstLine="0"/>
              <w:rPr>
                <w:b/>
                <w:bCs/>
                <w:sz w:val="20"/>
                <w:szCs w:val="20"/>
              </w:rPr>
            </w:pPr>
            <w:r w:rsidRPr="002F7BDD">
              <w:rPr>
                <w:b/>
                <w:bCs/>
                <w:sz w:val="20"/>
                <w:szCs w:val="20"/>
              </w:rPr>
              <w:t>КОМУНАЛЬНЕ ПІДПРИЄМСТВО «ЖИТЛОВО-КОМУНАЛЬНИЙ СЕРВІС «</w:t>
            </w:r>
            <w:r w:rsidRPr="002F7BDD">
              <w:rPr>
                <w:b/>
                <w:bCs/>
                <w:sz w:val="20"/>
                <w:szCs w:val="20"/>
              </w:rPr>
              <w:t>ХМЕЛЬНИЦЬКИЙ</w:t>
            </w:r>
            <w:r w:rsidRPr="002F7BDD">
              <w:rPr>
                <w:b/>
                <w:bCs/>
                <w:sz w:val="20"/>
                <w:szCs w:val="20"/>
              </w:rPr>
              <w:t>»</w:t>
            </w:r>
          </w:p>
          <w:p w14:paraId="4174E5DD" w14:textId="3CA31F62" w:rsidR="002F7BDD" w:rsidRPr="002F7BDD" w:rsidRDefault="002F7BDD" w:rsidP="00927D59">
            <w:pPr>
              <w:pStyle w:val="af8"/>
              <w:ind w:left="55" w:firstLine="0"/>
              <w:rPr>
                <w:b/>
                <w:bCs/>
                <w:sz w:val="20"/>
                <w:szCs w:val="20"/>
              </w:rPr>
            </w:pPr>
          </w:p>
          <w:p w14:paraId="58F7D31C" w14:textId="366AB137" w:rsidR="002F7BDD" w:rsidRPr="002F7BDD" w:rsidRDefault="002F7BDD" w:rsidP="00927D59">
            <w:pPr>
              <w:pStyle w:val="af8"/>
              <w:ind w:left="55" w:firstLine="0"/>
              <w:rPr>
                <w:b/>
                <w:bCs/>
                <w:sz w:val="20"/>
                <w:szCs w:val="20"/>
              </w:rPr>
            </w:pPr>
          </w:p>
          <w:p w14:paraId="361D4EDE" w14:textId="1D6763DB" w:rsidR="002F7BDD" w:rsidRPr="002F7BDD" w:rsidRDefault="002F7BDD" w:rsidP="00927D59">
            <w:pPr>
              <w:pStyle w:val="af8"/>
              <w:ind w:left="55" w:firstLine="0"/>
              <w:rPr>
                <w:b/>
                <w:bCs/>
                <w:sz w:val="20"/>
                <w:szCs w:val="20"/>
              </w:rPr>
            </w:pPr>
          </w:p>
          <w:p w14:paraId="226E8DCB" w14:textId="0642784C" w:rsidR="002F7BDD" w:rsidRPr="002F7BDD" w:rsidRDefault="002F7BDD" w:rsidP="00927D59">
            <w:pPr>
              <w:pStyle w:val="af8"/>
              <w:ind w:left="55" w:firstLine="0"/>
              <w:rPr>
                <w:b/>
                <w:bCs/>
                <w:sz w:val="20"/>
                <w:szCs w:val="20"/>
              </w:rPr>
            </w:pPr>
          </w:p>
          <w:p w14:paraId="219A2A60" w14:textId="77777777" w:rsidR="002F7BDD" w:rsidRPr="002F7BDD" w:rsidRDefault="002F7BDD" w:rsidP="002F7BDD">
            <w:pPr>
              <w:pStyle w:val="af8"/>
              <w:ind w:left="55" w:firstLine="0"/>
              <w:rPr>
                <w:rFonts w:eastAsia="Calibri"/>
                <w:b/>
                <w:sz w:val="20"/>
                <w:szCs w:val="20"/>
              </w:rPr>
            </w:pPr>
          </w:p>
        </w:tc>
        <w:tc>
          <w:tcPr>
            <w:tcW w:w="2537" w:type="pct"/>
          </w:tcPr>
          <w:p w14:paraId="325879EB" w14:textId="77777777" w:rsidR="002F7BDD" w:rsidRPr="002F7BDD" w:rsidRDefault="002F7BDD" w:rsidP="00927D59">
            <w:pPr>
              <w:jc w:val="center"/>
              <w:rPr>
                <w:rFonts w:ascii="Times New Roman" w:hAnsi="Times New Roman" w:cs="Times New Roman"/>
                <w:b/>
              </w:rPr>
            </w:pPr>
            <w:r w:rsidRPr="002F7BDD">
              <w:rPr>
                <w:rFonts w:ascii="Times New Roman" w:hAnsi="Times New Roman" w:cs="Times New Roman"/>
                <w:b/>
              </w:rPr>
              <w:t>«Постачальник»</w:t>
            </w:r>
          </w:p>
          <w:p w14:paraId="074A0C6F" w14:textId="77777777" w:rsidR="002F7BDD" w:rsidRPr="002F7BDD" w:rsidRDefault="002F7BDD" w:rsidP="00927D59">
            <w:pPr>
              <w:jc w:val="both"/>
              <w:rPr>
                <w:rFonts w:ascii="Times New Roman" w:hAnsi="Times New Roman" w:cs="Times New Roman"/>
                <w:b/>
                <w:bCs/>
              </w:rPr>
            </w:pPr>
          </w:p>
          <w:p w14:paraId="30E1D06A" w14:textId="77777777" w:rsidR="002F7BDD" w:rsidRPr="002F7BDD" w:rsidRDefault="002F7BDD" w:rsidP="00927D59">
            <w:pPr>
              <w:jc w:val="both"/>
              <w:rPr>
                <w:rFonts w:ascii="Times New Roman" w:hAnsi="Times New Roman" w:cs="Times New Roman"/>
              </w:rPr>
            </w:pPr>
          </w:p>
          <w:p w14:paraId="62054A52" w14:textId="77777777" w:rsidR="002F7BDD" w:rsidRPr="002F7BDD" w:rsidRDefault="002F7BDD" w:rsidP="00927D59">
            <w:pPr>
              <w:jc w:val="both"/>
              <w:rPr>
                <w:rFonts w:ascii="Times New Roman" w:hAnsi="Times New Roman" w:cs="Times New Roman"/>
              </w:rPr>
            </w:pPr>
          </w:p>
          <w:p w14:paraId="00012780" w14:textId="77777777" w:rsidR="002F7BDD" w:rsidRPr="002F7BDD" w:rsidRDefault="002F7BDD" w:rsidP="00927D59">
            <w:pPr>
              <w:jc w:val="both"/>
              <w:rPr>
                <w:rFonts w:ascii="Times New Roman" w:hAnsi="Times New Roman" w:cs="Times New Roman"/>
              </w:rPr>
            </w:pPr>
            <w:r w:rsidRPr="002F7BDD">
              <w:rPr>
                <w:rFonts w:ascii="Times New Roman" w:hAnsi="Times New Roman" w:cs="Times New Roman"/>
              </w:rPr>
              <w:t>Контактна особа: _________________________</w:t>
            </w:r>
          </w:p>
          <w:p w14:paraId="475508B4" w14:textId="77777777" w:rsidR="002F7BDD" w:rsidRPr="002F7BDD" w:rsidRDefault="002F7BDD" w:rsidP="00927D59">
            <w:pPr>
              <w:jc w:val="both"/>
              <w:rPr>
                <w:rFonts w:ascii="Times New Roman" w:hAnsi="Times New Roman" w:cs="Times New Roman"/>
              </w:rPr>
            </w:pPr>
            <w:r w:rsidRPr="002F7BDD">
              <w:rPr>
                <w:rFonts w:ascii="Times New Roman" w:hAnsi="Times New Roman" w:cs="Times New Roman"/>
              </w:rPr>
              <w:t xml:space="preserve">e-mail: </w:t>
            </w:r>
            <w:r w:rsidRPr="002F7BDD">
              <w:rPr>
                <w:rFonts w:ascii="Times New Roman" w:hAnsi="Times New Roman" w:cs="Times New Roman"/>
                <w:bCs/>
              </w:rPr>
              <w:t>_______________</w:t>
            </w:r>
          </w:p>
          <w:p w14:paraId="243BCBDE" w14:textId="77777777" w:rsidR="002F7BDD" w:rsidRPr="002F7BDD" w:rsidRDefault="002F7BDD" w:rsidP="00927D59">
            <w:pPr>
              <w:jc w:val="both"/>
              <w:rPr>
                <w:rFonts w:ascii="Times New Roman" w:hAnsi="Times New Roman" w:cs="Times New Roman"/>
                <w:lang w:eastAsia="zh-CN"/>
              </w:rPr>
            </w:pPr>
            <w:r w:rsidRPr="002F7BDD">
              <w:rPr>
                <w:rFonts w:ascii="Times New Roman" w:hAnsi="Times New Roman" w:cs="Times New Roman"/>
              </w:rPr>
              <w:t xml:space="preserve">Тел._________________ </w:t>
            </w:r>
          </w:p>
        </w:tc>
      </w:tr>
      <w:tr w:rsidR="002F7BDD" w:rsidRPr="002F7BDD" w14:paraId="50791DF4" w14:textId="77777777" w:rsidTr="00927D59">
        <w:trPr>
          <w:tblCellSpacing w:w="22" w:type="dxa"/>
          <w:jc w:val="center"/>
        </w:trPr>
        <w:tc>
          <w:tcPr>
            <w:tcW w:w="2398" w:type="pct"/>
            <w:vAlign w:val="center"/>
          </w:tcPr>
          <w:p w14:paraId="500A50CB" w14:textId="77777777" w:rsidR="002F7BDD" w:rsidRPr="002F7BDD" w:rsidRDefault="002F7BDD" w:rsidP="002F7BDD">
            <w:pPr>
              <w:pStyle w:val="af8"/>
              <w:ind w:hanging="91"/>
              <w:rPr>
                <w:b/>
                <w:bCs/>
                <w:sz w:val="20"/>
                <w:szCs w:val="20"/>
              </w:rPr>
            </w:pPr>
            <w:r w:rsidRPr="002F7BDD">
              <w:rPr>
                <w:b/>
                <w:bCs/>
                <w:sz w:val="20"/>
                <w:szCs w:val="20"/>
              </w:rPr>
              <w:t xml:space="preserve">Директор </w:t>
            </w:r>
          </w:p>
          <w:p w14:paraId="162B471F" w14:textId="4D98BA26" w:rsidR="002F7BDD" w:rsidRPr="002F7BDD" w:rsidRDefault="002F7BDD" w:rsidP="002F7BDD">
            <w:pPr>
              <w:ind w:hanging="91"/>
              <w:jc w:val="both"/>
              <w:rPr>
                <w:rFonts w:ascii="Times New Roman" w:hAnsi="Times New Roman" w:cs="Times New Roman"/>
                <w:lang w:eastAsia="zh-CN"/>
              </w:rPr>
            </w:pPr>
            <w:r w:rsidRPr="002F7BDD">
              <w:rPr>
                <w:rFonts w:ascii="Times New Roman" w:hAnsi="Times New Roman" w:cs="Times New Roman"/>
                <w:b/>
                <w:bCs/>
              </w:rPr>
              <w:t xml:space="preserve">                       _____________ Олександр НОВИЦЬКИЙ</w:t>
            </w:r>
          </w:p>
          <w:p w14:paraId="15543D11" w14:textId="77777777" w:rsidR="002F7BDD" w:rsidRPr="002F7BDD" w:rsidRDefault="002F7BDD" w:rsidP="00927D59">
            <w:pPr>
              <w:jc w:val="both"/>
              <w:rPr>
                <w:rFonts w:ascii="Times New Roman" w:hAnsi="Times New Roman" w:cs="Times New Roman"/>
              </w:rPr>
            </w:pPr>
            <w:r w:rsidRPr="002F7BDD">
              <w:rPr>
                <w:rFonts w:ascii="Times New Roman" w:hAnsi="Times New Roman" w:cs="Times New Roman"/>
                <w:lang w:eastAsia="zh-CN"/>
              </w:rPr>
              <w:t xml:space="preserve">М.П. </w:t>
            </w:r>
          </w:p>
        </w:tc>
        <w:tc>
          <w:tcPr>
            <w:tcW w:w="2537" w:type="pct"/>
          </w:tcPr>
          <w:p w14:paraId="5BB76F9E" w14:textId="77777777" w:rsidR="002F7BDD" w:rsidRPr="002F7BDD" w:rsidRDefault="002F7BDD" w:rsidP="00927D59">
            <w:pPr>
              <w:jc w:val="both"/>
              <w:rPr>
                <w:rFonts w:ascii="Times New Roman" w:hAnsi="Times New Roman" w:cs="Times New Roman"/>
              </w:rPr>
            </w:pPr>
          </w:p>
          <w:p w14:paraId="2741F450" w14:textId="77777777" w:rsidR="002F7BDD" w:rsidRPr="002F7BDD" w:rsidRDefault="002F7BDD" w:rsidP="00927D59">
            <w:pPr>
              <w:jc w:val="both"/>
              <w:rPr>
                <w:rFonts w:ascii="Times New Roman" w:hAnsi="Times New Roman" w:cs="Times New Roman"/>
              </w:rPr>
            </w:pPr>
          </w:p>
          <w:p w14:paraId="28467AD4" w14:textId="77777777" w:rsidR="002F7BDD" w:rsidRPr="002F7BDD" w:rsidRDefault="002F7BDD" w:rsidP="00927D59">
            <w:pPr>
              <w:tabs>
                <w:tab w:val="left" w:pos="6300"/>
              </w:tabs>
              <w:jc w:val="both"/>
              <w:rPr>
                <w:rFonts w:ascii="Times New Roman" w:hAnsi="Times New Roman" w:cs="Times New Roman"/>
                <w:b/>
              </w:rPr>
            </w:pPr>
            <w:r w:rsidRPr="002F7BDD">
              <w:rPr>
                <w:rFonts w:ascii="Times New Roman" w:hAnsi="Times New Roman" w:cs="Times New Roman"/>
                <w:b/>
              </w:rPr>
              <w:t>_____________</w:t>
            </w:r>
          </w:p>
          <w:p w14:paraId="32E2E1B8" w14:textId="77777777" w:rsidR="002F7BDD" w:rsidRPr="002F7BDD" w:rsidRDefault="002F7BDD" w:rsidP="00927D59">
            <w:pPr>
              <w:tabs>
                <w:tab w:val="left" w:pos="6300"/>
              </w:tabs>
              <w:jc w:val="both"/>
              <w:rPr>
                <w:rFonts w:ascii="Times New Roman" w:hAnsi="Times New Roman" w:cs="Times New Roman"/>
                <w:b/>
              </w:rPr>
            </w:pPr>
            <w:r w:rsidRPr="002F7BDD">
              <w:rPr>
                <w:rFonts w:ascii="Times New Roman" w:hAnsi="Times New Roman" w:cs="Times New Roman"/>
                <w:b/>
              </w:rPr>
              <w:t xml:space="preserve">                  __________________________ ____________</w:t>
            </w:r>
          </w:p>
          <w:p w14:paraId="44FA2D5B" w14:textId="77777777" w:rsidR="002F7BDD" w:rsidRPr="002F7BDD" w:rsidRDefault="002F7BDD" w:rsidP="00927D59">
            <w:pPr>
              <w:tabs>
                <w:tab w:val="left" w:pos="6300"/>
              </w:tabs>
              <w:jc w:val="both"/>
              <w:rPr>
                <w:rFonts w:ascii="Times New Roman" w:hAnsi="Times New Roman" w:cs="Times New Roman"/>
              </w:rPr>
            </w:pPr>
            <w:r w:rsidRPr="002F7BDD">
              <w:rPr>
                <w:rFonts w:ascii="Times New Roman" w:hAnsi="Times New Roman" w:cs="Times New Roman"/>
              </w:rPr>
              <w:t>М.П.</w:t>
            </w:r>
          </w:p>
          <w:p w14:paraId="4CAAC9E9" w14:textId="77777777" w:rsidR="002F7BDD" w:rsidRPr="002F7BDD" w:rsidRDefault="002F7BDD" w:rsidP="00927D59">
            <w:pPr>
              <w:tabs>
                <w:tab w:val="left" w:pos="6300"/>
              </w:tabs>
              <w:jc w:val="both"/>
              <w:rPr>
                <w:rFonts w:ascii="Times New Roman" w:hAnsi="Times New Roman" w:cs="Times New Roman"/>
              </w:rPr>
            </w:pPr>
          </w:p>
          <w:p w14:paraId="4F10BEEB" w14:textId="77777777" w:rsidR="002F7BDD" w:rsidRPr="002F7BDD" w:rsidRDefault="002F7BDD" w:rsidP="00927D59">
            <w:pPr>
              <w:tabs>
                <w:tab w:val="left" w:pos="6300"/>
              </w:tabs>
              <w:jc w:val="both"/>
              <w:rPr>
                <w:rFonts w:ascii="Times New Roman" w:hAnsi="Times New Roman" w:cs="Times New Roman"/>
              </w:rPr>
            </w:pPr>
          </w:p>
        </w:tc>
      </w:tr>
    </w:tbl>
    <w:p w14:paraId="656C0AB2" w14:textId="77777777" w:rsidR="003E0B0C" w:rsidRPr="002F7BDD" w:rsidRDefault="003E0B0C" w:rsidP="003E0B0C">
      <w:pPr>
        <w:jc w:val="right"/>
        <w:rPr>
          <w:rFonts w:ascii="Times New Roman" w:eastAsia="Times New Roman" w:hAnsi="Times New Roman" w:cs="Times New Roman"/>
          <w:b/>
          <w:sz w:val="22"/>
          <w:szCs w:val="22"/>
          <w:lang w:eastAsia="ru-RU"/>
        </w:rPr>
      </w:pPr>
      <w:r w:rsidRPr="002F7BDD">
        <w:rPr>
          <w:rFonts w:ascii="Times New Roman" w:eastAsia="Times New Roman" w:hAnsi="Times New Roman" w:cs="Times New Roman"/>
          <w:sz w:val="22"/>
          <w:szCs w:val="22"/>
          <w:lang w:eastAsia="uk-UA"/>
        </w:rPr>
        <w:br w:type="page"/>
      </w:r>
      <w:r w:rsidRPr="002F7BDD">
        <w:rPr>
          <w:rFonts w:ascii="Times New Roman" w:eastAsia="Times New Roman" w:hAnsi="Times New Roman" w:cs="Times New Roman"/>
          <w:b/>
          <w:sz w:val="22"/>
          <w:szCs w:val="22"/>
          <w:lang w:eastAsia="ru-RU"/>
        </w:rPr>
        <w:lastRenderedPageBreak/>
        <w:t>Додаток № 1</w:t>
      </w:r>
      <w:r w:rsidRPr="002F7BDD">
        <w:rPr>
          <w:rFonts w:ascii="Times New Roman" w:eastAsia="Times New Roman" w:hAnsi="Times New Roman" w:cs="Times New Roman"/>
          <w:b/>
          <w:sz w:val="22"/>
          <w:szCs w:val="22"/>
          <w:lang w:eastAsia="ru-RU"/>
        </w:rPr>
        <w:br/>
        <w:t xml:space="preserve">до договору № ______ </w:t>
      </w:r>
      <w:r w:rsidRPr="002F7BDD">
        <w:rPr>
          <w:rFonts w:ascii="Times New Roman" w:eastAsia="Times New Roman" w:hAnsi="Times New Roman" w:cs="Times New Roman"/>
          <w:b/>
          <w:sz w:val="22"/>
          <w:szCs w:val="22"/>
          <w:lang w:eastAsia="ru-RU"/>
        </w:rPr>
        <w:br/>
        <w:t>від «____»___________2022 р.</w:t>
      </w:r>
    </w:p>
    <w:p w14:paraId="7CE34DBD" w14:textId="77777777" w:rsidR="003E0B0C" w:rsidRPr="002F7BDD"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2F7BDD" w:rsidRDefault="003E0B0C" w:rsidP="003E0B0C">
      <w:pPr>
        <w:jc w:val="center"/>
        <w:rPr>
          <w:rFonts w:ascii="Times New Roman" w:eastAsia="Times New Roman" w:hAnsi="Times New Roman" w:cs="Times New Roman"/>
          <w:b/>
          <w:sz w:val="22"/>
          <w:szCs w:val="22"/>
          <w:lang w:eastAsia="ru-RU"/>
        </w:rPr>
      </w:pPr>
      <w:r w:rsidRPr="002F7BDD">
        <w:rPr>
          <w:rFonts w:ascii="Times New Roman" w:eastAsia="Times New Roman" w:hAnsi="Times New Roman" w:cs="Times New Roman"/>
          <w:b/>
          <w:sz w:val="22"/>
          <w:szCs w:val="22"/>
          <w:lang w:eastAsia="ru-RU"/>
        </w:rPr>
        <w:t>СПЕЦИФІКАЦІЯ</w:t>
      </w:r>
    </w:p>
    <w:p w14:paraId="6D092AE4" w14:textId="77777777" w:rsidR="003E0B0C" w:rsidRPr="002F7BDD" w:rsidRDefault="003E0B0C" w:rsidP="003E0B0C">
      <w:pPr>
        <w:jc w:val="center"/>
        <w:rPr>
          <w:rFonts w:ascii="Times New Roman" w:eastAsia="Times New Roman" w:hAnsi="Times New Roman" w:cs="Times New Roman"/>
          <w:b/>
          <w:sz w:val="22"/>
          <w:szCs w:val="22"/>
          <w:lang w:eastAsia="ru-RU"/>
        </w:rPr>
      </w:pPr>
      <w:r w:rsidRPr="002F7BDD">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2F7BDD"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2F7BDD" w14:paraId="38C4B00C" w14:textId="77777777" w:rsidTr="00050AD4">
        <w:trPr>
          <w:trHeight w:val="525"/>
        </w:trPr>
        <w:tc>
          <w:tcPr>
            <w:tcW w:w="421" w:type="dxa"/>
            <w:vAlign w:val="center"/>
          </w:tcPr>
          <w:p w14:paraId="303CCF72" w14:textId="77777777" w:rsidR="003E0B0C" w:rsidRPr="002F7BDD" w:rsidRDefault="003E0B0C" w:rsidP="003E0B0C">
            <w:pPr>
              <w:ind w:right="-108"/>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2F7BDD" w:rsidRDefault="003E0B0C" w:rsidP="003E0B0C">
            <w:pPr>
              <w:jc w:val="center"/>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2F7BDD" w:rsidRDefault="003E0B0C" w:rsidP="003E0B0C">
            <w:pPr>
              <w:tabs>
                <w:tab w:val="left" w:pos="1026"/>
              </w:tabs>
              <w:ind w:right="-141"/>
              <w:jc w:val="center"/>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Одиниця</w:t>
            </w:r>
          </w:p>
          <w:p w14:paraId="23FFE916" w14:textId="77777777" w:rsidR="003E0B0C" w:rsidRPr="002F7BDD" w:rsidRDefault="003E0B0C" w:rsidP="003E0B0C">
            <w:pPr>
              <w:jc w:val="center"/>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2F7BDD" w:rsidRDefault="003E0B0C" w:rsidP="003E0B0C">
            <w:pPr>
              <w:jc w:val="center"/>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2F7BDD" w:rsidRDefault="003E0B0C" w:rsidP="003E0B0C">
            <w:pPr>
              <w:tabs>
                <w:tab w:val="left" w:pos="1735"/>
              </w:tabs>
              <w:ind w:right="-108"/>
              <w:jc w:val="center"/>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Ціна за одиницю</w:t>
            </w:r>
          </w:p>
          <w:p w14:paraId="220F8CE8" w14:textId="77777777" w:rsidR="003E0B0C" w:rsidRPr="002F7BDD" w:rsidRDefault="003E0B0C" w:rsidP="003E0B0C">
            <w:pPr>
              <w:ind w:right="-141"/>
              <w:jc w:val="center"/>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2F7BDD" w:rsidRDefault="003E0B0C" w:rsidP="003E0B0C">
            <w:pPr>
              <w:jc w:val="center"/>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Сума з ПДВ, грн.</w:t>
            </w:r>
          </w:p>
        </w:tc>
      </w:tr>
      <w:tr w:rsidR="003E0B0C" w:rsidRPr="002F7BDD" w14:paraId="1994125B" w14:textId="77777777" w:rsidTr="00050AD4">
        <w:trPr>
          <w:trHeight w:val="515"/>
        </w:trPr>
        <w:tc>
          <w:tcPr>
            <w:tcW w:w="421" w:type="dxa"/>
            <w:noWrap/>
            <w:vAlign w:val="center"/>
          </w:tcPr>
          <w:p w14:paraId="6CA2923A" w14:textId="77777777" w:rsidR="003E0B0C" w:rsidRPr="002F7BDD" w:rsidRDefault="003E0B0C" w:rsidP="003E0B0C">
            <w:pPr>
              <w:jc w:val="center"/>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1</w:t>
            </w:r>
          </w:p>
        </w:tc>
        <w:tc>
          <w:tcPr>
            <w:tcW w:w="2863" w:type="dxa"/>
            <w:vAlign w:val="center"/>
          </w:tcPr>
          <w:p w14:paraId="33D09B0E" w14:textId="77777777" w:rsidR="003E0B0C" w:rsidRPr="002F7BDD"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77777777" w:rsidR="003E0B0C" w:rsidRPr="002F7BDD"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777777" w:rsidR="003E0B0C" w:rsidRPr="002F7BDD"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2F7BDD"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2F7BDD" w:rsidRDefault="003E0B0C" w:rsidP="003E0B0C">
            <w:pPr>
              <w:jc w:val="center"/>
              <w:rPr>
                <w:rFonts w:ascii="Times New Roman" w:eastAsia="Times New Roman" w:hAnsi="Times New Roman" w:cs="Times New Roman"/>
                <w:bCs/>
                <w:sz w:val="22"/>
                <w:szCs w:val="22"/>
                <w:lang w:eastAsia="ru-RU"/>
              </w:rPr>
            </w:pPr>
          </w:p>
        </w:tc>
      </w:tr>
      <w:tr w:rsidR="003E0B0C" w:rsidRPr="002F7BDD" w14:paraId="02A7BEEF" w14:textId="77777777" w:rsidTr="00050AD4">
        <w:trPr>
          <w:trHeight w:val="515"/>
        </w:trPr>
        <w:tc>
          <w:tcPr>
            <w:tcW w:w="421" w:type="dxa"/>
            <w:noWrap/>
            <w:vAlign w:val="center"/>
          </w:tcPr>
          <w:p w14:paraId="6090FC55" w14:textId="1FE54381" w:rsidR="003E0B0C" w:rsidRPr="002F7BDD" w:rsidRDefault="00141EF0" w:rsidP="003E0B0C">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w:t>
            </w:r>
          </w:p>
        </w:tc>
        <w:tc>
          <w:tcPr>
            <w:tcW w:w="2863" w:type="dxa"/>
            <w:vAlign w:val="center"/>
          </w:tcPr>
          <w:p w14:paraId="352D2976" w14:textId="77777777" w:rsidR="003E0B0C" w:rsidRPr="002F7BDD"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209C72E1" w14:textId="77777777" w:rsidR="003E0B0C" w:rsidRPr="002F7BDD"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2CEFE181" w14:textId="77777777" w:rsidR="003E0B0C" w:rsidRPr="002F7BDD"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09AADB72" w14:textId="77777777" w:rsidR="003E0B0C" w:rsidRPr="002F7BDD"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7AB1661F" w14:textId="77777777" w:rsidR="003E0B0C" w:rsidRPr="002F7BDD" w:rsidRDefault="003E0B0C" w:rsidP="003E0B0C">
            <w:pPr>
              <w:jc w:val="center"/>
              <w:rPr>
                <w:rFonts w:ascii="Times New Roman" w:eastAsia="Times New Roman" w:hAnsi="Times New Roman" w:cs="Times New Roman"/>
                <w:bCs/>
                <w:sz w:val="22"/>
                <w:szCs w:val="22"/>
                <w:lang w:eastAsia="ru-RU"/>
              </w:rPr>
            </w:pPr>
          </w:p>
        </w:tc>
      </w:tr>
      <w:tr w:rsidR="003E0B0C" w:rsidRPr="002F7BDD" w14:paraId="1068C37A" w14:textId="77777777" w:rsidTr="00050AD4">
        <w:trPr>
          <w:trHeight w:val="415"/>
        </w:trPr>
        <w:tc>
          <w:tcPr>
            <w:tcW w:w="421" w:type="dxa"/>
            <w:noWrap/>
            <w:vAlign w:val="center"/>
          </w:tcPr>
          <w:p w14:paraId="78547A1D" w14:textId="77777777" w:rsidR="003E0B0C" w:rsidRPr="002F7BDD"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2F7BDD" w:rsidRDefault="003E0B0C" w:rsidP="003E0B0C">
            <w:pPr>
              <w:ind w:left="-44"/>
              <w:jc w:val="right"/>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2F7BDD"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2F7BDD" w:rsidRDefault="003E0B0C" w:rsidP="003E0B0C">
      <w:pPr>
        <w:rPr>
          <w:rFonts w:ascii="Times New Roman" w:eastAsia="Times New Roman" w:hAnsi="Times New Roman" w:cs="Times New Roman"/>
          <w:sz w:val="22"/>
          <w:szCs w:val="22"/>
          <w:lang w:eastAsia="ru-RU"/>
        </w:rPr>
      </w:pPr>
    </w:p>
    <w:p w14:paraId="480E94F3" w14:textId="77777777" w:rsidR="003E0B0C" w:rsidRPr="002F7BDD" w:rsidRDefault="003E0B0C" w:rsidP="003E0B0C">
      <w:pPr>
        <w:ind w:firstLine="709"/>
        <w:jc w:val="both"/>
        <w:rPr>
          <w:rFonts w:ascii="Times New Roman" w:eastAsia="Times New Roman" w:hAnsi="Times New Roman" w:cs="Times New Roman"/>
          <w:sz w:val="22"/>
          <w:szCs w:val="22"/>
          <w:lang w:eastAsia="ru-RU"/>
        </w:rPr>
      </w:pPr>
      <w:r w:rsidRPr="002F7BDD">
        <w:rPr>
          <w:rFonts w:ascii="Times New Roman" w:eastAsia="Times New Roman" w:hAnsi="Times New Roman" w:cs="Times New Roman"/>
          <w:sz w:val="22"/>
          <w:szCs w:val="22"/>
          <w:lang w:eastAsia="ru-RU"/>
        </w:rPr>
        <w:t xml:space="preserve">Загальна сума: </w:t>
      </w:r>
      <w:r w:rsidRPr="002F7BDD">
        <w:rPr>
          <w:rFonts w:ascii="Times New Roman" w:eastAsia="Times New Roman" w:hAnsi="Times New Roman" w:cs="Times New Roman"/>
          <w:bCs/>
          <w:sz w:val="22"/>
          <w:szCs w:val="22"/>
          <w:lang w:eastAsia="ru-RU"/>
        </w:rPr>
        <w:t>______________ грн</w:t>
      </w:r>
      <w:r w:rsidRPr="002F7BDD">
        <w:rPr>
          <w:rFonts w:ascii="Times New Roman" w:eastAsia="Times New Roman" w:hAnsi="Times New Roman" w:cs="Times New Roman"/>
          <w:sz w:val="22"/>
          <w:szCs w:val="22"/>
          <w:lang w:eastAsia="ru-RU"/>
        </w:rPr>
        <w:t xml:space="preserve"> (</w:t>
      </w:r>
      <w:r w:rsidRPr="002F7BDD">
        <w:rPr>
          <w:rFonts w:ascii="Times New Roman" w:eastAsia="Times New Roman" w:hAnsi="Times New Roman" w:cs="Times New Roman"/>
          <w:sz w:val="22"/>
          <w:szCs w:val="22"/>
          <w:lang w:eastAsia="uk-UA"/>
        </w:rPr>
        <w:t>___________________________ грн __ коп.</w:t>
      </w:r>
      <w:r w:rsidRPr="002F7BDD">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2F7BDD" w:rsidRDefault="003E0B0C" w:rsidP="003E0B0C">
      <w:pPr>
        <w:jc w:val="both"/>
        <w:rPr>
          <w:rFonts w:ascii="Times New Roman" w:eastAsia="Times New Roman" w:hAnsi="Times New Roman" w:cs="Times New Roman"/>
          <w:sz w:val="22"/>
          <w:szCs w:val="22"/>
          <w:lang w:eastAsia="uk-UA"/>
        </w:rPr>
      </w:pPr>
    </w:p>
    <w:p w14:paraId="10DBE085" w14:textId="77777777" w:rsidR="003E0B0C" w:rsidRPr="002F7BDD" w:rsidRDefault="003E0B0C" w:rsidP="003E0B0C">
      <w:pPr>
        <w:jc w:val="both"/>
        <w:rPr>
          <w:rFonts w:ascii="Times New Roman" w:eastAsia="Times New Roman" w:hAnsi="Times New Roman" w:cs="Times New Roman"/>
          <w:sz w:val="22"/>
          <w:szCs w:val="22"/>
          <w:lang w:eastAsia="uk-UA"/>
        </w:rPr>
      </w:pPr>
    </w:p>
    <w:tbl>
      <w:tblPr>
        <w:tblW w:w="10201"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60"/>
        <w:gridCol w:w="5241"/>
      </w:tblGrid>
      <w:tr w:rsidR="002F7BDD" w:rsidRPr="002F7BDD" w14:paraId="4D706B97" w14:textId="77777777" w:rsidTr="00927D59">
        <w:trPr>
          <w:tblCellSpacing w:w="22" w:type="dxa"/>
          <w:jc w:val="center"/>
        </w:trPr>
        <w:tc>
          <w:tcPr>
            <w:tcW w:w="2398" w:type="pct"/>
            <w:vAlign w:val="center"/>
          </w:tcPr>
          <w:p w14:paraId="09E360FC" w14:textId="77777777" w:rsidR="002F7BDD" w:rsidRPr="002F7BDD" w:rsidRDefault="002F7BDD" w:rsidP="00927D59">
            <w:pPr>
              <w:shd w:val="clear" w:color="auto" w:fill="FFFFFF"/>
              <w:jc w:val="center"/>
              <w:rPr>
                <w:rFonts w:ascii="Times New Roman" w:hAnsi="Times New Roman" w:cs="Times New Roman"/>
                <w:b/>
              </w:rPr>
            </w:pPr>
            <w:r w:rsidRPr="002F7BDD">
              <w:rPr>
                <w:rFonts w:ascii="Times New Roman" w:hAnsi="Times New Roman" w:cs="Times New Roman"/>
                <w:b/>
              </w:rPr>
              <w:t>«Покупець»</w:t>
            </w:r>
          </w:p>
          <w:p w14:paraId="730C4ACE" w14:textId="77777777" w:rsidR="002F7BDD" w:rsidRPr="002F7BDD" w:rsidRDefault="002F7BDD" w:rsidP="00927D59">
            <w:pPr>
              <w:pStyle w:val="af8"/>
              <w:ind w:left="55" w:firstLine="0"/>
              <w:rPr>
                <w:b/>
                <w:bCs/>
                <w:sz w:val="20"/>
                <w:szCs w:val="20"/>
              </w:rPr>
            </w:pPr>
            <w:r w:rsidRPr="002F7BDD">
              <w:rPr>
                <w:b/>
                <w:bCs/>
                <w:sz w:val="20"/>
                <w:szCs w:val="20"/>
              </w:rPr>
              <w:t>КОМУНАЛЬНЕ ПІДПРИЄМСТВО «ЖИТЛОВО-КОМУНАЛЬНИЙ СЕРВІС «ХМЕЛЬНИЦЬКИЙ»</w:t>
            </w:r>
          </w:p>
          <w:p w14:paraId="399EC7EF" w14:textId="77777777" w:rsidR="002F7BDD" w:rsidRPr="002F7BDD" w:rsidRDefault="002F7BDD" w:rsidP="00927D59">
            <w:pPr>
              <w:pStyle w:val="af8"/>
              <w:ind w:left="55" w:firstLine="0"/>
              <w:rPr>
                <w:b/>
                <w:bCs/>
                <w:sz w:val="20"/>
                <w:szCs w:val="20"/>
              </w:rPr>
            </w:pPr>
          </w:p>
          <w:p w14:paraId="1B68E27C" w14:textId="77777777" w:rsidR="002F7BDD" w:rsidRPr="002F7BDD" w:rsidRDefault="002F7BDD" w:rsidP="00927D59">
            <w:pPr>
              <w:pStyle w:val="af8"/>
              <w:ind w:left="55" w:firstLine="0"/>
              <w:rPr>
                <w:b/>
                <w:bCs/>
                <w:sz w:val="20"/>
                <w:szCs w:val="20"/>
              </w:rPr>
            </w:pPr>
          </w:p>
          <w:p w14:paraId="21C56D8A" w14:textId="77777777" w:rsidR="002F7BDD" w:rsidRPr="002F7BDD" w:rsidRDefault="002F7BDD" w:rsidP="00927D59">
            <w:pPr>
              <w:pStyle w:val="af8"/>
              <w:ind w:left="55" w:firstLine="0"/>
              <w:rPr>
                <w:b/>
                <w:bCs/>
                <w:sz w:val="20"/>
                <w:szCs w:val="20"/>
              </w:rPr>
            </w:pPr>
          </w:p>
          <w:p w14:paraId="2E080D58" w14:textId="77777777" w:rsidR="002F7BDD" w:rsidRPr="002F7BDD" w:rsidRDefault="002F7BDD" w:rsidP="00927D59">
            <w:pPr>
              <w:pStyle w:val="af8"/>
              <w:ind w:left="55" w:firstLine="0"/>
              <w:rPr>
                <w:b/>
                <w:bCs/>
                <w:sz w:val="20"/>
                <w:szCs w:val="20"/>
              </w:rPr>
            </w:pPr>
          </w:p>
          <w:p w14:paraId="05F4A404" w14:textId="77777777" w:rsidR="002F7BDD" w:rsidRPr="002F7BDD" w:rsidRDefault="002F7BDD" w:rsidP="00927D59">
            <w:pPr>
              <w:pStyle w:val="af8"/>
              <w:ind w:left="55" w:firstLine="0"/>
              <w:rPr>
                <w:rFonts w:eastAsia="Calibri"/>
                <w:b/>
                <w:sz w:val="20"/>
                <w:szCs w:val="20"/>
              </w:rPr>
            </w:pPr>
          </w:p>
        </w:tc>
        <w:tc>
          <w:tcPr>
            <w:tcW w:w="2537" w:type="pct"/>
          </w:tcPr>
          <w:p w14:paraId="1544E607" w14:textId="77777777" w:rsidR="002F7BDD" w:rsidRPr="002F7BDD" w:rsidRDefault="002F7BDD" w:rsidP="00927D59">
            <w:pPr>
              <w:jc w:val="center"/>
              <w:rPr>
                <w:rFonts w:ascii="Times New Roman" w:hAnsi="Times New Roman" w:cs="Times New Roman"/>
                <w:b/>
              </w:rPr>
            </w:pPr>
            <w:r w:rsidRPr="002F7BDD">
              <w:rPr>
                <w:rFonts w:ascii="Times New Roman" w:hAnsi="Times New Roman" w:cs="Times New Roman"/>
                <w:b/>
              </w:rPr>
              <w:t>«Постачальник»</w:t>
            </w:r>
          </w:p>
          <w:p w14:paraId="0F395358" w14:textId="77777777" w:rsidR="002F7BDD" w:rsidRPr="002F7BDD" w:rsidRDefault="002F7BDD" w:rsidP="00927D59">
            <w:pPr>
              <w:jc w:val="both"/>
              <w:rPr>
                <w:rFonts w:ascii="Times New Roman" w:hAnsi="Times New Roman" w:cs="Times New Roman"/>
                <w:b/>
                <w:bCs/>
              </w:rPr>
            </w:pPr>
          </w:p>
          <w:p w14:paraId="253EFE4F" w14:textId="77777777" w:rsidR="002F7BDD" w:rsidRPr="002F7BDD" w:rsidRDefault="002F7BDD" w:rsidP="00927D59">
            <w:pPr>
              <w:jc w:val="both"/>
              <w:rPr>
                <w:rFonts w:ascii="Times New Roman" w:hAnsi="Times New Roman" w:cs="Times New Roman"/>
              </w:rPr>
            </w:pPr>
          </w:p>
          <w:p w14:paraId="7CAEDE09" w14:textId="77777777" w:rsidR="002F7BDD" w:rsidRPr="002F7BDD" w:rsidRDefault="002F7BDD" w:rsidP="00927D59">
            <w:pPr>
              <w:jc w:val="both"/>
              <w:rPr>
                <w:rFonts w:ascii="Times New Roman" w:hAnsi="Times New Roman" w:cs="Times New Roman"/>
              </w:rPr>
            </w:pPr>
          </w:p>
          <w:p w14:paraId="5B88E818" w14:textId="77777777" w:rsidR="002F7BDD" w:rsidRPr="002F7BDD" w:rsidRDefault="002F7BDD" w:rsidP="00927D59">
            <w:pPr>
              <w:jc w:val="both"/>
              <w:rPr>
                <w:rFonts w:ascii="Times New Roman" w:hAnsi="Times New Roman" w:cs="Times New Roman"/>
              </w:rPr>
            </w:pPr>
            <w:r w:rsidRPr="002F7BDD">
              <w:rPr>
                <w:rFonts w:ascii="Times New Roman" w:hAnsi="Times New Roman" w:cs="Times New Roman"/>
              </w:rPr>
              <w:t>Контактна особа: _________________________</w:t>
            </w:r>
          </w:p>
          <w:p w14:paraId="2E3CBF0E" w14:textId="77777777" w:rsidR="002F7BDD" w:rsidRPr="002F7BDD" w:rsidRDefault="002F7BDD" w:rsidP="00927D59">
            <w:pPr>
              <w:jc w:val="both"/>
              <w:rPr>
                <w:rFonts w:ascii="Times New Roman" w:hAnsi="Times New Roman" w:cs="Times New Roman"/>
              </w:rPr>
            </w:pPr>
            <w:r w:rsidRPr="002F7BDD">
              <w:rPr>
                <w:rFonts w:ascii="Times New Roman" w:hAnsi="Times New Roman" w:cs="Times New Roman"/>
              </w:rPr>
              <w:t xml:space="preserve">e-mail: </w:t>
            </w:r>
            <w:r w:rsidRPr="002F7BDD">
              <w:rPr>
                <w:rFonts w:ascii="Times New Roman" w:hAnsi="Times New Roman" w:cs="Times New Roman"/>
                <w:bCs/>
              </w:rPr>
              <w:t>_______________</w:t>
            </w:r>
          </w:p>
          <w:p w14:paraId="6B7A49DC" w14:textId="77777777" w:rsidR="002F7BDD" w:rsidRPr="002F7BDD" w:rsidRDefault="002F7BDD" w:rsidP="00927D59">
            <w:pPr>
              <w:jc w:val="both"/>
              <w:rPr>
                <w:rFonts w:ascii="Times New Roman" w:hAnsi="Times New Roman" w:cs="Times New Roman"/>
                <w:lang w:eastAsia="zh-CN"/>
              </w:rPr>
            </w:pPr>
            <w:r w:rsidRPr="002F7BDD">
              <w:rPr>
                <w:rFonts w:ascii="Times New Roman" w:hAnsi="Times New Roman" w:cs="Times New Roman"/>
              </w:rPr>
              <w:t xml:space="preserve">Тел._________________ </w:t>
            </w:r>
          </w:p>
        </w:tc>
      </w:tr>
      <w:tr w:rsidR="002F7BDD" w:rsidRPr="002F7BDD" w14:paraId="63B08177" w14:textId="77777777" w:rsidTr="00927D59">
        <w:trPr>
          <w:tblCellSpacing w:w="22" w:type="dxa"/>
          <w:jc w:val="center"/>
        </w:trPr>
        <w:tc>
          <w:tcPr>
            <w:tcW w:w="2398" w:type="pct"/>
            <w:vAlign w:val="center"/>
          </w:tcPr>
          <w:p w14:paraId="6CDC64A2" w14:textId="77777777" w:rsidR="002F7BDD" w:rsidRPr="002F7BDD" w:rsidRDefault="002F7BDD" w:rsidP="00927D59">
            <w:pPr>
              <w:pStyle w:val="af8"/>
              <w:ind w:hanging="91"/>
              <w:rPr>
                <w:b/>
                <w:bCs/>
                <w:sz w:val="20"/>
                <w:szCs w:val="20"/>
              </w:rPr>
            </w:pPr>
            <w:r w:rsidRPr="002F7BDD">
              <w:rPr>
                <w:b/>
                <w:bCs/>
                <w:sz w:val="20"/>
                <w:szCs w:val="20"/>
              </w:rPr>
              <w:t xml:space="preserve">Директор </w:t>
            </w:r>
          </w:p>
          <w:p w14:paraId="5E0D8074" w14:textId="77777777" w:rsidR="002F7BDD" w:rsidRPr="002F7BDD" w:rsidRDefault="002F7BDD" w:rsidP="00927D59">
            <w:pPr>
              <w:ind w:hanging="91"/>
              <w:jc w:val="both"/>
              <w:rPr>
                <w:rFonts w:ascii="Times New Roman" w:hAnsi="Times New Roman" w:cs="Times New Roman"/>
                <w:lang w:eastAsia="zh-CN"/>
              </w:rPr>
            </w:pPr>
            <w:r w:rsidRPr="002F7BDD">
              <w:rPr>
                <w:rFonts w:ascii="Times New Roman" w:hAnsi="Times New Roman" w:cs="Times New Roman"/>
                <w:b/>
                <w:bCs/>
              </w:rPr>
              <w:t xml:space="preserve">                       _____________ Олександр НОВИЦЬКИЙ</w:t>
            </w:r>
          </w:p>
          <w:p w14:paraId="4705C7AB" w14:textId="77777777" w:rsidR="002F7BDD" w:rsidRPr="002F7BDD" w:rsidRDefault="002F7BDD" w:rsidP="00927D59">
            <w:pPr>
              <w:jc w:val="both"/>
              <w:rPr>
                <w:rFonts w:ascii="Times New Roman" w:hAnsi="Times New Roman" w:cs="Times New Roman"/>
              </w:rPr>
            </w:pPr>
            <w:r w:rsidRPr="002F7BDD">
              <w:rPr>
                <w:rFonts w:ascii="Times New Roman" w:hAnsi="Times New Roman" w:cs="Times New Roman"/>
                <w:lang w:eastAsia="zh-CN"/>
              </w:rPr>
              <w:t xml:space="preserve">М.П. </w:t>
            </w:r>
          </w:p>
        </w:tc>
        <w:tc>
          <w:tcPr>
            <w:tcW w:w="2537" w:type="pct"/>
          </w:tcPr>
          <w:p w14:paraId="43C9C9AE" w14:textId="77777777" w:rsidR="002F7BDD" w:rsidRPr="002F7BDD" w:rsidRDefault="002F7BDD" w:rsidP="00927D59">
            <w:pPr>
              <w:jc w:val="both"/>
              <w:rPr>
                <w:rFonts w:ascii="Times New Roman" w:hAnsi="Times New Roman" w:cs="Times New Roman"/>
              </w:rPr>
            </w:pPr>
          </w:p>
          <w:p w14:paraId="2F4AFAE5" w14:textId="77777777" w:rsidR="002F7BDD" w:rsidRPr="002F7BDD" w:rsidRDefault="002F7BDD" w:rsidP="00927D59">
            <w:pPr>
              <w:jc w:val="both"/>
              <w:rPr>
                <w:rFonts w:ascii="Times New Roman" w:hAnsi="Times New Roman" w:cs="Times New Roman"/>
              </w:rPr>
            </w:pPr>
          </w:p>
          <w:p w14:paraId="6A87DF22" w14:textId="77777777" w:rsidR="002F7BDD" w:rsidRPr="002F7BDD" w:rsidRDefault="002F7BDD" w:rsidP="00927D59">
            <w:pPr>
              <w:tabs>
                <w:tab w:val="left" w:pos="6300"/>
              </w:tabs>
              <w:jc w:val="both"/>
              <w:rPr>
                <w:rFonts w:ascii="Times New Roman" w:hAnsi="Times New Roman" w:cs="Times New Roman"/>
                <w:b/>
              </w:rPr>
            </w:pPr>
            <w:r w:rsidRPr="002F7BDD">
              <w:rPr>
                <w:rFonts w:ascii="Times New Roman" w:hAnsi="Times New Roman" w:cs="Times New Roman"/>
                <w:b/>
              </w:rPr>
              <w:t>_____________</w:t>
            </w:r>
          </w:p>
          <w:p w14:paraId="7988012D" w14:textId="77777777" w:rsidR="002F7BDD" w:rsidRPr="002F7BDD" w:rsidRDefault="002F7BDD" w:rsidP="00927D59">
            <w:pPr>
              <w:tabs>
                <w:tab w:val="left" w:pos="6300"/>
              </w:tabs>
              <w:jc w:val="both"/>
              <w:rPr>
                <w:rFonts w:ascii="Times New Roman" w:hAnsi="Times New Roman" w:cs="Times New Roman"/>
                <w:b/>
              </w:rPr>
            </w:pPr>
            <w:r w:rsidRPr="002F7BDD">
              <w:rPr>
                <w:rFonts w:ascii="Times New Roman" w:hAnsi="Times New Roman" w:cs="Times New Roman"/>
                <w:b/>
              </w:rPr>
              <w:t xml:space="preserve">                  __________________________ ____________</w:t>
            </w:r>
          </w:p>
          <w:p w14:paraId="71A215C7" w14:textId="77777777" w:rsidR="002F7BDD" w:rsidRPr="002F7BDD" w:rsidRDefault="002F7BDD" w:rsidP="00927D59">
            <w:pPr>
              <w:tabs>
                <w:tab w:val="left" w:pos="6300"/>
              </w:tabs>
              <w:jc w:val="both"/>
              <w:rPr>
                <w:rFonts w:ascii="Times New Roman" w:hAnsi="Times New Roman" w:cs="Times New Roman"/>
              </w:rPr>
            </w:pPr>
            <w:r w:rsidRPr="002F7BDD">
              <w:rPr>
                <w:rFonts w:ascii="Times New Roman" w:hAnsi="Times New Roman" w:cs="Times New Roman"/>
              </w:rPr>
              <w:t>М.П.</w:t>
            </w:r>
          </w:p>
          <w:p w14:paraId="722A6C00" w14:textId="77777777" w:rsidR="002F7BDD" w:rsidRPr="002F7BDD" w:rsidRDefault="002F7BDD" w:rsidP="00927D59">
            <w:pPr>
              <w:tabs>
                <w:tab w:val="left" w:pos="6300"/>
              </w:tabs>
              <w:jc w:val="both"/>
              <w:rPr>
                <w:rFonts w:ascii="Times New Roman" w:hAnsi="Times New Roman" w:cs="Times New Roman"/>
              </w:rPr>
            </w:pPr>
          </w:p>
          <w:p w14:paraId="607E2DD0" w14:textId="77777777" w:rsidR="002F7BDD" w:rsidRPr="002F7BDD" w:rsidRDefault="002F7BDD" w:rsidP="00927D59">
            <w:pPr>
              <w:tabs>
                <w:tab w:val="left" w:pos="6300"/>
              </w:tabs>
              <w:jc w:val="both"/>
              <w:rPr>
                <w:rFonts w:ascii="Times New Roman" w:hAnsi="Times New Roman" w:cs="Times New Roman"/>
              </w:rPr>
            </w:pPr>
          </w:p>
        </w:tc>
      </w:tr>
    </w:tbl>
    <w:p w14:paraId="6AEDDD1A" w14:textId="77777777" w:rsidR="003E0B0C" w:rsidRPr="002F7BDD" w:rsidRDefault="003E0B0C" w:rsidP="003E0B0C">
      <w:pPr>
        <w:spacing w:line="0" w:lineRule="atLeast"/>
        <w:jc w:val="both"/>
        <w:rPr>
          <w:rFonts w:ascii="Times New Roman" w:hAnsi="Times New Roman"/>
          <w:b/>
          <w:sz w:val="24"/>
          <w:szCs w:val="24"/>
        </w:rPr>
      </w:pPr>
    </w:p>
    <w:p w14:paraId="42480F54" w14:textId="77777777" w:rsidR="003E0B0C" w:rsidRPr="002F7BDD" w:rsidRDefault="003E0B0C" w:rsidP="003E0B0C">
      <w:pPr>
        <w:spacing w:line="0" w:lineRule="atLeast"/>
        <w:jc w:val="both"/>
        <w:rPr>
          <w:rFonts w:ascii="Times New Roman" w:hAnsi="Times New Roman"/>
          <w:b/>
          <w:sz w:val="24"/>
          <w:szCs w:val="24"/>
        </w:rPr>
      </w:pPr>
    </w:p>
    <w:p w14:paraId="27D5B4C9" w14:textId="77777777" w:rsidR="003E0B0C" w:rsidRPr="002F7BDD" w:rsidRDefault="003E0B0C" w:rsidP="003E0B0C">
      <w:pPr>
        <w:spacing w:line="0" w:lineRule="atLeast"/>
        <w:jc w:val="both"/>
        <w:rPr>
          <w:rFonts w:ascii="Times New Roman" w:hAnsi="Times New Roman"/>
          <w:b/>
          <w:sz w:val="24"/>
          <w:szCs w:val="24"/>
        </w:rPr>
      </w:pPr>
    </w:p>
    <w:p w14:paraId="4C8549FA" w14:textId="77777777" w:rsidR="003E0B0C" w:rsidRPr="002F7BDD" w:rsidRDefault="003E0B0C" w:rsidP="003E0B0C">
      <w:pPr>
        <w:spacing w:line="0" w:lineRule="atLeast"/>
        <w:jc w:val="both"/>
        <w:rPr>
          <w:rFonts w:ascii="Times New Roman" w:hAnsi="Times New Roman"/>
          <w:b/>
          <w:sz w:val="24"/>
          <w:szCs w:val="24"/>
        </w:rPr>
      </w:pPr>
    </w:p>
    <w:p w14:paraId="3073D62F" w14:textId="77777777" w:rsidR="003E0B0C" w:rsidRPr="002F7BDD" w:rsidRDefault="003E0B0C" w:rsidP="003E0B0C">
      <w:pPr>
        <w:spacing w:line="0" w:lineRule="atLeast"/>
        <w:jc w:val="both"/>
        <w:rPr>
          <w:rFonts w:ascii="Times New Roman" w:hAnsi="Times New Roman"/>
          <w:b/>
          <w:sz w:val="24"/>
          <w:szCs w:val="24"/>
        </w:rPr>
      </w:pPr>
    </w:p>
    <w:p w14:paraId="66ECA529" w14:textId="77777777" w:rsidR="003E0B0C" w:rsidRPr="002F7BDD" w:rsidRDefault="003E0B0C" w:rsidP="003E0B0C">
      <w:pPr>
        <w:spacing w:line="0" w:lineRule="atLeast"/>
        <w:jc w:val="both"/>
        <w:rPr>
          <w:rFonts w:ascii="Times New Roman" w:hAnsi="Times New Roman"/>
          <w:b/>
          <w:sz w:val="24"/>
          <w:szCs w:val="24"/>
        </w:rPr>
      </w:pPr>
    </w:p>
    <w:p w14:paraId="1F88F8CD" w14:textId="77777777" w:rsidR="003E0B0C" w:rsidRPr="002F7BDD" w:rsidRDefault="003E0B0C" w:rsidP="003E0B0C">
      <w:pPr>
        <w:spacing w:line="0" w:lineRule="atLeast"/>
        <w:jc w:val="both"/>
        <w:rPr>
          <w:rFonts w:ascii="Times New Roman" w:hAnsi="Times New Roman"/>
          <w:b/>
          <w:sz w:val="24"/>
          <w:szCs w:val="24"/>
        </w:rPr>
      </w:pPr>
    </w:p>
    <w:p w14:paraId="64BDA152" w14:textId="77777777" w:rsidR="003E0B0C" w:rsidRPr="002F7BDD" w:rsidRDefault="003E0B0C" w:rsidP="003E0B0C">
      <w:pPr>
        <w:spacing w:line="0" w:lineRule="atLeast"/>
        <w:jc w:val="both"/>
        <w:rPr>
          <w:rFonts w:ascii="Times New Roman" w:hAnsi="Times New Roman"/>
          <w:b/>
          <w:sz w:val="24"/>
          <w:szCs w:val="24"/>
        </w:rPr>
      </w:pPr>
    </w:p>
    <w:p w14:paraId="59E2A041" w14:textId="77777777" w:rsidR="003E0B0C" w:rsidRPr="002F7BDD" w:rsidRDefault="003E0B0C" w:rsidP="003E0B0C">
      <w:pPr>
        <w:spacing w:line="0" w:lineRule="atLeast"/>
        <w:jc w:val="both"/>
        <w:rPr>
          <w:rFonts w:ascii="Times New Roman" w:hAnsi="Times New Roman"/>
          <w:b/>
          <w:sz w:val="24"/>
          <w:szCs w:val="24"/>
        </w:rPr>
      </w:pPr>
    </w:p>
    <w:p w14:paraId="662AB2CE" w14:textId="77777777" w:rsidR="003E0B0C" w:rsidRPr="002F7BDD" w:rsidRDefault="003E0B0C" w:rsidP="003E0B0C">
      <w:pPr>
        <w:spacing w:line="0" w:lineRule="atLeast"/>
        <w:jc w:val="both"/>
        <w:rPr>
          <w:rFonts w:ascii="Times New Roman" w:hAnsi="Times New Roman"/>
          <w:b/>
          <w:sz w:val="24"/>
          <w:szCs w:val="24"/>
        </w:rPr>
      </w:pPr>
    </w:p>
    <w:p w14:paraId="0F1A76D5" w14:textId="77777777" w:rsidR="003E0B0C" w:rsidRPr="002F7BDD" w:rsidRDefault="003E0B0C" w:rsidP="003E0B0C">
      <w:pPr>
        <w:spacing w:line="0" w:lineRule="atLeast"/>
        <w:jc w:val="both"/>
        <w:rPr>
          <w:rFonts w:ascii="Times New Roman" w:hAnsi="Times New Roman"/>
          <w:b/>
          <w:sz w:val="24"/>
          <w:szCs w:val="24"/>
        </w:rPr>
      </w:pPr>
    </w:p>
    <w:p w14:paraId="054D95BC" w14:textId="77777777" w:rsidR="003E0B0C" w:rsidRPr="002F7BDD" w:rsidRDefault="003E0B0C" w:rsidP="003E0B0C">
      <w:pPr>
        <w:spacing w:line="0" w:lineRule="atLeast"/>
        <w:jc w:val="both"/>
        <w:rPr>
          <w:rFonts w:ascii="Times New Roman" w:hAnsi="Times New Roman"/>
          <w:b/>
          <w:sz w:val="24"/>
          <w:szCs w:val="24"/>
        </w:rPr>
      </w:pPr>
    </w:p>
    <w:p w14:paraId="0C76044C" w14:textId="77777777" w:rsidR="003E0B0C" w:rsidRPr="002F7BDD" w:rsidRDefault="003E0B0C" w:rsidP="003E0B0C">
      <w:pPr>
        <w:spacing w:line="0" w:lineRule="atLeast"/>
        <w:jc w:val="both"/>
        <w:rPr>
          <w:rFonts w:ascii="Times New Roman" w:hAnsi="Times New Roman"/>
          <w:b/>
          <w:sz w:val="24"/>
          <w:szCs w:val="24"/>
        </w:rPr>
      </w:pPr>
    </w:p>
    <w:p w14:paraId="268F9786" w14:textId="77777777" w:rsidR="003E0B0C" w:rsidRPr="002F7BDD" w:rsidRDefault="003E0B0C" w:rsidP="003E0B0C">
      <w:pPr>
        <w:spacing w:line="0" w:lineRule="atLeast"/>
        <w:jc w:val="both"/>
        <w:rPr>
          <w:rFonts w:ascii="Times New Roman" w:hAnsi="Times New Roman"/>
          <w:b/>
          <w:sz w:val="24"/>
          <w:szCs w:val="24"/>
        </w:rPr>
      </w:pPr>
    </w:p>
    <w:p w14:paraId="6DB4C732" w14:textId="77777777" w:rsidR="003E0B0C" w:rsidRPr="002F7BDD" w:rsidRDefault="003E0B0C" w:rsidP="003E0B0C">
      <w:pPr>
        <w:spacing w:line="0" w:lineRule="atLeast"/>
        <w:jc w:val="both"/>
        <w:rPr>
          <w:rFonts w:ascii="Times New Roman" w:hAnsi="Times New Roman"/>
          <w:b/>
          <w:sz w:val="24"/>
          <w:szCs w:val="24"/>
        </w:rPr>
      </w:pPr>
    </w:p>
    <w:p w14:paraId="4B4AA8FF" w14:textId="77777777" w:rsidR="003E0B0C" w:rsidRPr="002F7BDD" w:rsidRDefault="003E0B0C" w:rsidP="003E0B0C">
      <w:pPr>
        <w:spacing w:line="0" w:lineRule="atLeast"/>
        <w:jc w:val="both"/>
        <w:rPr>
          <w:rFonts w:ascii="Times New Roman" w:hAnsi="Times New Roman"/>
          <w:b/>
          <w:sz w:val="24"/>
          <w:szCs w:val="24"/>
        </w:rPr>
      </w:pPr>
    </w:p>
    <w:p w14:paraId="2A5307C1" w14:textId="77777777" w:rsidR="003E0B0C" w:rsidRPr="002F7BDD" w:rsidRDefault="003E0B0C" w:rsidP="003E0B0C">
      <w:pPr>
        <w:spacing w:line="0" w:lineRule="atLeast"/>
        <w:jc w:val="both"/>
        <w:rPr>
          <w:rFonts w:ascii="Times New Roman" w:hAnsi="Times New Roman"/>
          <w:b/>
          <w:sz w:val="24"/>
          <w:szCs w:val="24"/>
        </w:rPr>
      </w:pPr>
    </w:p>
    <w:p w14:paraId="4E5D4D0E" w14:textId="3A274312" w:rsidR="00BD663B" w:rsidRPr="002F7BDD" w:rsidRDefault="00BD663B">
      <w:pPr>
        <w:rPr>
          <w:rFonts w:ascii="Times New Roman" w:hAnsi="Times New Roman"/>
          <w:b/>
          <w:sz w:val="24"/>
          <w:szCs w:val="24"/>
        </w:rPr>
      </w:pPr>
      <w:r w:rsidRPr="002F7BDD">
        <w:rPr>
          <w:rFonts w:ascii="Times New Roman" w:hAnsi="Times New Roman"/>
          <w:b/>
          <w:sz w:val="24"/>
          <w:szCs w:val="24"/>
        </w:rPr>
        <w:br w:type="page"/>
      </w:r>
    </w:p>
    <w:p w14:paraId="5C4DFECB" w14:textId="11A9DB50" w:rsidR="003F5342" w:rsidRPr="002F7BDD" w:rsidRDefault="003F5342" w:rsidP="003F5342">
      <w:pPr>
        <w:jc w:val="center"/>
        <w:rPr>
          <w:rFonts w:ascii="Times New Roman" w:eastAsia="Times New Roman" w:hAnsi="Times New Roman" w:cs="Times New Roman"/>
          <w:b/>
          <w:sz w:val="24"/>
          <w:szCs w:val="24"/>
          <w:lang w:eastAsia="uk-UA"/>
        </w:rPr>
      </w:pPr>
      <w:r w:rsidRPr="002F7BDD">
        <w:rPr>
          <w:rFonts w:ascii="Times New Roman" w:eastAsia="Times New Roman" w:hAnsi="Times New Roman" w:cs="Times New Roman"/>
          <w:b/>
          <w:sz w:val="24"/>
          <w:szCs w:val="24"/>
          <w:lang w:eastAsia="uk-UA"/>
        </w:rPr>
        <w:lastRenderedPageBreak/>
        <w:t>ПОРЯДОК ЗМІНИ УМОВ ДОГОВОРУ.</w:t>
      </w:r>
    </w:p>
    <w:p w14:paraId="3C4F4AB4" w14:textId="77777777" w:rsidR="00730DF4" w:rsidRPr="002F7BDD" w:rsidRDefault="00730DF4" w:rsidP="003F5342">
      <w:pPr>
        <w:jc w:val="center"/>
        <w:rPr>
          <w:rFonts w:ascii="Times New Roman" w:eastAsia="Times New Roman" w:hAnsi="Times New Roman" w:cs="Times New Roman"/>
          <w:b/>
          <w:sz w:val="24"/>
          <w:szCs w:val="24"/>
          <w:lang w:eastAsia="uk-UA"/>
        </w:rPr>
      </w:pPr>
    </w:p>
    <w:p w14:paraId="43B50559" w14:textId="77777777" w:rsidR="0033480E" w:rsidRPr="002F7BDD" w:rsidRDefault="0033480E" w:rsidP="0033480E">
      <w:pPr>
        <w:ind w:firstLine="567"/>
        <w:contextualSpacing/>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7C486BD1" w14:textId="77777777" w:rsidR="00BE5D66" w:rsidRPr="002F7BDD" w:rsidRDefault="00BE5D66" w:rsidP="00BE5D66">
      <w:pPr>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015D27EB" w14:textId="77777777" w:rsidR="00BE5D66" w:rsidRPr="002F7BDD"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DD10091" w14:textId="77777777" w:rsidR="00BE5D66" w:rsidRPr="002F7BDD"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визначення грошового еквівалента зобов’язання в іноземній валюті;</w:t>
      </w:r>
    </w:p>
    <w:p w14:paraId="060F9C3D" w14:textId="77777777" w:rsidR="00BE5D66" w:rsidRPr="002F7BDD"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E97BD8" w14:textId="77777777" w:rsidR="00BE5D66" w:rsidRPr="002F7BDD"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B40E356" w14:textId="77777777" w:rsidR="00BE5D66" w:rsidRPr="002F7BDD"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5E3A39" w14:textId="77777777" w:rsidR="00BE5D66" w:rsidRPr="002F7BDD"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1) зменшення обсягів закупівлі, зокрема з урахуванням фактичного обсягу видатків замовника;</w:t>
      </w:r>
    </w:p>
    <w:p w14:paraId="30EC90B3" w14:textId="77777777" w:rsidR="00BE5D66" w:rsidRPr="002F7BDD"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77DD65" w14:textId="77777777" w:rsidR="00BE5D66" w:rsidRPr="002F7BDD"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7558A3" w14:textId="77777777" w:rsidR="00BE5D66" w:rsidRPr="002F7BDD"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D64340" w14:textId="77777777" w:rsidR="00BE5D66" w:rsidRPr="002F7BDD"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75DEC683" w14:textId="77777777" w:rsidR="00BE5D66" w:rsidRPr="002F7BDD"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728EBD" w14:textId="77777777" w:rsidR="00BE5D66" w:rsidRPr="002F7BDD"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DAF24F" w14:textId="77777777" w:rsidR="00BE5D66" w:rsidRPr="002F7BDD"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8) зміни умов у зв’язку із застосуванням положень частини шостої статті 41 Закону.</w:t>
      </w:r>
    </w:p>
    <w:p w14:paraId="698E67BC" w14:textId="77777777" w:rsidR="00BE5D66" w:rsidRPr="002F7BDD" w:rsidRDefault="00BE5D66" w:rsidP="00BE5D66">
      <w:pPr>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72E897E" w14:textId="77777777" w:rsidR="00BE5D66" w:rsidRPr="002F7BDD" w:rsidRDefault="00BE5D66" w:rsidP="00BE5D66">
      <w:pPr>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6F5D535A" w14:textId="77777777" w:rsidR="00BE5D66" w:rsidRPr="002F7BDD" w:rsidRDefault="00BE5D66" w:rsidP="00BE5D66">
      <w:pPr>
        <w:ind w:firstLine="709"/>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BBA1E07" w14:textId="3F684AEF" w:rsidR="00AA4835" w:rsidRPr="002F7BDD" w:rsidRDefault="00AA4835">
      <w:pPr>
        <w:rPr>
          <w:rFonts w:ascii="Times New Roman" w:hAnsi="Times New Roman"/>
          <w:b/>
          <w:bCs/>
          <w:color w:val="000000"/>
          <w:sz w:val="24"/>
          <w:szCs w:val="24"/>
        </w:rPr>
      </w:pPr>
    </w:p>
    <w:p w14:paraId="1F0F8134" w14:textId="6540D41D" w:rsidR="00AA4835" w:rsidRPr="002F7BDD" w:rsidRDefault="00AA4835">
      <w:pPr>
        <w:rPr>
          <w:rFonts w:ascii="Times New Roman" w:hAnsi="Times New Roman"/>
          <w:b/>
          <w:bCs/>
          <w:color w:val="000000"/>
          <w:sz w:val="24"/>
          <w:szCs w:val="24"/>
        </w:rPr>
      </w:pPr>
    </w:p>
    <w:p w14:paraId="03165446" w14:textId="2A62F54A" w:rsidR="00AA4835" w:rsidRPr="002F7BDD" w:rsidRDefault="00AA4835">
      <w:pPr>
        <w:rPr>
          <w:rFonts w:ascii="Times New Roman" w:hAnsi="Times New Roman"/>
          <w:b/>
          <w:bCs/>
          <w:color w:val="000000"/>
          <w:sz w:val="24"/>
          <w:szCs w:val="24"/>
        </w:rPr>
      </w:pPr>
    </w:p>
    <w:p w14:paraId="26DD5FF4" w14:textId="4224F101" w:rsidR="00FE16C3" w:rsidRPr="002F7BDD" w:rsidRDefault="00FE16C3">
      <w:pPr>
        <w:rPr>
          <w:rFonts w:ascii="Times New Roman" w:hAnsi="Times New Roman"/>
          <w:b/>
          <w:bCs/>
          <w:color w:val="000000"/>
          <w:sz w:val="24"/>
          <w:szCs w:val="24"/>
        </w:rPr>
      </w:pPr>
      <w:r w:rsidRPr="002F7BDD">
        <w:rPr>
          <w:rFonts w:ascii="Times New Roman" w:hAnsi="Times New Roman"/>
          <w:b/>
          <w:bCs/>
          <w:color w:val="000000"/>
          <w:sz w:val="24"/>
          <w:szCs w:val="24"/>
        </w:rPr>
        <w:br w:type="page"/>
      </w:r>
    </w:p>
    <w:p w14:paraId="5F64AAB5" w14:textId="4255EA24" w:rsidR="00AA4835" w:rsidRPr="002F7BDD" w:rsidRDefault="00AA4835" w:rsidP="00AA4835">
      <w:pPr>
        <w:suppressAutoHyphens/>
        <w:spacing w:line="0" w:lineRule="atLeast"/>
        <w:ind w:firstLine="567"/>
        <w:jc w:val="right"/>
        <w:rPr>
          <w:rFonts w:ascii="Times New Roman" w:hAnsi="Times New Roman"/>
          <w:b/>
          <w:bCs/>
          <w:color w:val="000000"/>
          <w:sz w:val="24"/>
          <w:szCs w:val="24"/>
        </w:rPr>
      </w:pPr>
      <w:r w:rsidRPr="002F7BDD">
        <w:rPr>
          <w:rFonts w:ascii="Times New Roman" w:hAnsi="Times New Roman"/>
          <w:b/>
          <w:bCs/>
          <w:color w:val="000000"/>
          <w:sz w:val="24"/>
          <w:szCs w:val="24"/>
        </w:rPr>
        <w:lastRenderedPageBreak/>
        <w:t>ДОДАТОК 6</w:t>
      </w:r>
    </w:p>
    <w:p w14:paraId="33F5D85E" w14:textId="0A201619" w:rsidR="00AA4835" w:rsidRPr="002F7BDD" w:rsidRDefault="0063123E" w:rsidP="00AA4835">
      <w:pPr>
        <w:spacing w:line="273" w:lineRule="auto"/>
        <w:jc w:val="right"/>
        <w:rPr>
          <w:rFonts w:ascii="Times New Roman" w:eastAsia="Times New Roman" w:hAnsi="Times New Roman" w:cs="Times New Roman"/>
          <w:b/>
          <w:sz w:val="24"/>
          <w:szCs w:val="24"/>
          <w:lang w:eastAsia="ru-RU"/>
        </w:rPr>
      </w:pPr>
      <w:r w:rsidRPr="002F7BDD">
        <w:rPr>
          <w:rFonts w:ascii="Times New Roman" w:eastAsia="Times New Roman" w:hAnsi="Times New Roman" w:cs="Times New Roman"/>
          <w:b/>
          <w:sz w:val="24"/>
          <w:szCs w:val="24"/>
          <w:lang w:eastAsia="ru-RU"/>
        </w:rPr>
        <w:t>до тендерної документації</w:t>
      </w:r>
    </w:p>
    <w:p w14:paraId="797A563A" w14:textId="77777777" w:rsidR="00AA4835" w:rsidRPr="002F7BDD" w:rsidRDefault="00AA4835" w:rsidP="00AA4835">
      <w:pPr>
        <w:spacing w:line="276" w:lineRule="auto"/>
        <w:jc w:val="right"/>
        <w:rPr>
          <w:rFonts w:ascii="Times New Roman" w:eastAsia="Times New Roman" w:hAnsi="Times New Roman" w:cs="Times New Roman"/>
          <w:b/>
          <w:sz w:val="22"/>
          <w:szCs w:val="22"/>
        </w:rPr>
      </w:pPr>
    </w:p>
    <w:p w14:paraId="654AE53B" w14:textId="77777777" w:rsidR="00AA4835" w:rsidRPr="002F7BDD" w:rsidRDefault="00AA4835" w:rsidP="00AA4835">
      <w:pPr>
        <w:spacing w:line="276" w:lineRule="auto"/>
        <w:rPr>
          <w:rFonts w:ascii="Times New Roman" w:eastAsia="Times New Roman" w:hAnsi="Times New Roman" w:cs="Times New Roman"/>
          <w:sz w:val="22"/>
          <w:szCs w:val="22"/>
          <w:lang w:eastAsia="uk-UA"/>
        </w:rPr>
      </w:pPr>
      <w:r w:rsidRPr="002F7BDD">
        <w:rPr>
          <w:rFonts w:ascii="Times New Roman" w:eastAsia="Times New Roman" w:hAnsi="Times New Roman" w:cs="Times New Roman"/>
          <w:sz w:val="22"/>
          <w:szCs w:val="22"/>
          <w:lang w:eastAsia="uk-UA"/>
        </w:rPr>
        <w:t>___.___.2022 № ________</w:t>
      </w:r>
    </w:p>
    <w:p w14:paraId="0548F383" w14:textId="77777777" w:rsidR="00AA4835" w:rsidRPr="002F7BDD" w:rsidRDefault="00AA4835" w:rsidP="00AA4835">
      <w:pPr>
        <w:spacing w:line="276" w:lineRule="auto"/>
        <w:rPr>
          <w:rFonts w:ascii="Times New Roman" w:eastAsia="Times New Roman" w:hAnsi="Times New Roman" w:cs="Times New Roman"/>
          <w:sz w:val="22"/>
          <w:szCs w:val="22"/>
          <w:lang w:eastAsia="uk-UA"/>
        </w:rPr>
      </w:pPr>
    </w:p>
    <w:p w14:paraId="5AB28B5B" w14:textId="77777777" w:rsidR="00AA4835" w:rsidRPr="002F7BDD" w:rsidRDefault="00AA4835" w:rsidP="00AA4835">
      <w:pPr>
        <w:spacing w:line="276" w:lineRule="auto"/>
        <w:rPr>
          <w:rFonts w:ascii="Times New Roman" w:eastAsia="Times New Roman" w:hAnsi="Times New Roman" w:cs="Times New Roman"/>
          <w:sz w:val="22"/>
          <w:szCs w:val="22"/>
          <w:lang w:eastAsia="uk-UA"/>
        </w:rPr>
      </w:pPr>
    </w:p>
    <w:p w14:paraId="0E9906B1" w14:textId="77777777" w:rsidR="00AA4835" w:rsidRPr="002F7BDD" w:rsidRDefault="00AA4835" w:rsidP="00AA4835">
      <w:pPr>
        <w:spacing w:line="276" w:lineRule="auto"/>
        <w:rPr>
          <w:rFonts w:ascii="Times New Roman" w:eastAsia="Times New Roman" w:hAnsi="Times New Roman" w:cs="Times New Roman"/>
          <w:sz w:val="22"/>
          <w:szCs w:val="22"/>
          <w:lang w:eastAsia="uk-UA"/>
        </w:rPr>
      </w:pPr>
    </w:p>
    <w:p w14:paraId="1FA2659B" w14:textId="5B934B93" w:rsidR="00AA4835" w:rsidRPr="002F7BDD" w:rsidRDefault="00AA4835" w:rsidP="00AA4835">
      <w:pPr>
        <w:spacing w:line="276" w:lineRule="auto"/>
        <w:jc w:val="center"/>
        <w:rPr>
          <w:rFonts w:ascii="Times New Roman" w:eastAsia="Times New Roman" w:hAnsi="Times New Roman" w:cs="Times New Roman"/>
          <w:b/>
          <w:sz w:val="22"/>
          <w:szCs w:val="22"/>
          <w:lang w:eastAsia="uk-UA"/>
        </w:rPr>
      </w:pPr>
      <w:r w:rsidRPr="002F7BDD">
        <w:rPr>
          <w:rFonts w:ascii="Times New Roman" w:eastAsia="Times New Roman" w:hAnsi="Times New Roman" w:cs="Times New Roman"/>
          <w:b/>
          <w:sz w:val="22"/>
          <w:szCs w:val="22"/>
          <w:lang w:eastAsia="uk-UA"/>
        </w:rPr>
        <w:t>Лист-згода з про</w:t>
      </w:r>
      <w:r w:rsidR="002F7BDD" w:rsidRPr="002F7BDD">
        <w:rPr>
          <w:rFonts w:ascii="Times New Roman" w:eastAsia="Times New Roman" w:hAnsi="Times New Roman" w:cs="Times New Roman"/>
          <w:b/>
          <w:sz w:val="22"/>
          <w:szCs w:val="22"/>
          <w:lang w:eastAsia="uk-UA"/>
        </w:rPr>
        <w:t>е</w:t>
      </w:r>
      <w:r w:rsidRPr="002F7BDD">
        <w:rPr>
          <w:rFonts w:ascii="Times New Roman" w:eastAsia="Times New Roman" w:hAnsi="Times New Roman" w:cs="Times New Roman"/>
          <w:b/>
          <w:sz w:val="22"/>
          <w:szCs w:val="22"/>
          <w:lang w:eastAsia="uk-UA"/>
        </w:rPr>
        <w:t>ктом договору</w:t>
      </w:r>
    </w:p>
    <w:p w14:paraId="3420B2B7" w14:textId="77777777" w:rsidR="00AA4835" w:rsidRPr="002F7BDD" w:rsidRDefault="00AA4835" w:rsidP="00AA4835">
      <w:pPr>
        <w:spacing w:line="276" w:lineRule="auto"/>
        <w:jc w:val="center"/>
        <w:rPr>
          <w:rFonts w:ascii="Times New Roman" w:eastAsia="Times New Roman" w:hAnsi="Times New Roman" w:cs="Times New Roman"/>
          <w:sz w:val="22"/>
          <w:szCs w:val="22"/>
          <w:lang w:eastAsia="uk-UA"/>
        </w:rPr>
      </w:pPr>
      <w:r w:rsidRPr="002F7BDD">
        <w:rPr>
          <w:rFonts w:ascii="Times New Roman" w:eastAsia="Times New Roman" w:hAnsi="Times New Roman" w:cs="Times New Roman"/>
          <w:b/>
          <w:sz w:val="22"/>
          <w:szCs w:val="22"/>
          <w:lang w:eastAsia="uk-UA"/>
        </w:rPr>
        <w:t>(Зразок)</w:t>
      </w:r>
    </w:p>
    <w:p w14:paraId="6574F44A" w14:textId="77777777" w:rsidR="00AA4835" w:rsidRPr="002F7BDD" w:rsidRDefault="00AA4835" w:rsidP="00AA4835">
      <w:pPr>
        <w:spacing w:line="276" w:lineRule="auto"/>
        <w:rPr>
          <w:rFonts w:ascii="Times New Roman" w:eastAsia="Times New Roman" w:hAnsi="Times New Roman" w:cs="Times New Roman"/>
          <w:sz w:val="22"/>
          <w:szCs w:val="22"/>
          <w:lang w:eastAsia="uk-UA"/>
        </w:rPr>
      </w:pPr>
    </w:p>
    <w:p w14:paraId="52CCA49B" w14:textId="3FB68A7A" w:rsidR="00AA4835" w:rsidRPr="002F7BDD" w:rsidRDefault="00AA4835" w:rsidP="00AA4835">
      <w:pPr>
        <w:spacing w:line="276" w:lineRule="auto"/>
        <w:ind w:firstLine="720"/>
        <w:jc w:val="both"/>
        <w:rPr>
          <w:rFonts w:ascii="Times New Roman" w:eastAsia="Times New Roman" w:hAnsi="Times New Roman" w:cs="Times New Roman"/>
          <w:sz w:val="22"/>
          <w:szCs w:val="22"/>
          <w:lang w:eastAsia="uk-UA"/>
        </w:rPr>
      </w:pPr>
      <w:r w:rsidRPr="002F7BDD">
        <w:rPr>
          <w:rFonts w:ascii="Times New Roman" w:eastAsia="Times New Roman" w:hAnsi="Times New Roman" w:cs="Times New Roman"/>
          <w:b/>
          <w:bCs/>
          <w:i/>
          <w:sz w:val="22"/>
          <w:szCs w:val="22"/>
          <w:u w:val="single"/>
          <w:lang w:eastAsia="uk-UA"/>
        </w:rPr>
        <w:t>[Найменування учасника</w:t>
      </w:r>
      <w:r w:rsidRPr="002F7BDD">
        <w:rPr>
          <w:rFonts w:ascii="Times New Roman" w:eastAsia="Times New Roman" w:hAnsi="Times New Roman" w:cs="Times New Roman"/>
          <w:b/>
          <w:bCs/>
          <w:i/>
          <w:sz w:val="22"/>
          <w:szCs w:val="22"/>
          <w:lang w:eastAsia="uk-UA"/>
        </w:rPr>
        <w:t>]</w:t>
      </w:r>
      <w:r w:rsidRPr="002F7BDD">
        <w:rPr>
          <w:rFonts w:ascii="Times New Roman" w:eastAsia="Times New Roman" w:hAnsi="Times New Roman" w:cs="Times New Roman"/>
          <w:sz w:val="22"/>
          <w:szCs w:val="22"/>
          <w:lang w:eastAsia="uk-UA"/>
        </w:rPr>
        <w:t xml:space="preserve"> ознайомилося з про</w:t>
      </w:r>
      <w:r w:rsidR="002F7BDD" w:rsidRPr="002F7BDD">
        <w:rPr>
          <w:rFonts w:ascii="Times New Roman" w:eastAsia="Times New Roman" w:hAnsi="Times New Roman" w:cs="Times New Roman"/>
          <w:sz w:val="22"/>
          <w:szCs w:val="22"/>
          <w:lang w:eastAsia="uk-UA"/>
        </w:rPr>
        <w:t>е</w:t>
      </w:r>
      <w:r w:rsidRPr="002F7BDD">
        <w:rPr>
          <w:rFonts w:ascii="Times New Roman" w:eastAsia="Times New Roman" w:hAnsi="Times New Roman" w:cs="Times New Roman"/>
          <w:sz w:val="22"/>
          <w:szCs w:val="22"/>
          <w:lang w:eastAsia="uk-UA"/>
        </w:rPr>
        <w:t xml:space="preserve">ктом договору та порядком змін умов договору, що наведені у </w:t>
      </w:r>
      <w:hyperlink w:anchor="_Додаток_№_3" w:history="1">
        <w:r w:rsidRPr="002F7BDD">
          <w:rPr>
            <w:rFonts w:ascii="Times New Roman" w:eastAsia="Times New Roman" w:hAnsi="Times New Roman" w:cs="Times New Roman"/>
            <w:b/>
            <w:bCs/>
            <w:sz w:val="22"/>
            <w:szCs w:val="22"/>
            <w:lang w:eastAsia="uk-UA"/>
          </w:rPr>
          <w:t>Додатку</w:t>
        </w:r>
      </w:hyperlink>
      <w:r w:rsidRPr="002F7BDD">
        <w:rPr>
          <w:rFonts w:ascii="Times New Roman" w:eastAsia="Times New Roman" w:hAnsi="Times New Roman" w:cs="Times New Roman"/>
          <w:b/>
          <w:bCs/>
          <w:sz w:val="22"/>
          <w:szCs w:val="22"/>
          <w:lang w:eastAsia="uk-UA"/>
        </w:rPr>
        <w:t xml:space="preserve"> </w:t>
      </w:r>
      <w:r w:rsidR="0063123E" w:rsidRPr="002F7BDD">
        <w:rPr>
          <w:rFonts w:ascii="Times New Roman" w:eastAsia="Times New Roman" w:hAnsi="Times New Roman" w:cs="Times New Roman"/>
          <w:b/>
          <w:bCs/>
          <w:sz w:val="22"/>
          <w:szCs w:val="22"/>
          <w:lang w:eastAsia="uk-UA"/>
        </w:rPr>
        <w:t>5</w:t>
      </w:r>
      <w:r w:rsidRPr="002F7BDD">
        <w:rPr>
          <w:rFonts w:ascii="Times New Roman" w:eastAsia="Times New Roman" w:hAnsi="Times New Roman" w:cs="Times New Roman"/>
          <w:sz w:val="22"/>
          <w:szCs w:val="22"/>
          <w:lang w:eastAsia="uk-UA"/>
        </w:rPr>
        <w:t xml:space="preserve"> </w:t>
      </w:r>
      <w:r w:rsidR="0063123E" w:rsidRPr="002F7BDD">
        <w:rPr>
          <w:rFonts w:ascii="Times New Roman" w:eastAsia="Times New Roman" w:hAnsi="Times New Roman" w:cs="Times New Roman"/>
          <w:sz w:val="22"/>
          <w:szCs w:val="22"/>
          <w:lang w:eastAsia="uk-UA"/>
        </w:rPr>
        <w:t>відкритих торгів з особливостями</w:t>
      </w:r>
      <w:r w:rsidRPr="002F7BDD">
        <w:rPr>
          <w:rFonts w:ascii="Times New Roman" w:eastAsia="Times New Roman" w:hAnsi="Times New Roman" w:cs="Times New Roman"/>
          <w:sz w:val="22"/>
          <w:szCs w:val="22"/>
          <w:lang w:eastAsia="uk-UA"/>
        </w:rPr>
        <w:t xml:space="preserve"> </w:t>
      </w:r>
      <w:r w:rsidRPr="002F7BDD">
        <w:rPr>
          <w:rFonts w:ascii="Times New Roman" w:eastAsia="Times New Roman" w:hAnsi="Times New Roman" w:cs="Times New Roman"/>
          <w:b/>
          <w:bCs/>
          <w:i/>
          <w:sz w:val="22"/>
          <w:szCs w:val="22"/>
          <w:lang w:eastAsia="uk-UA"/>
        </w:rPr>
        <w:t>№ </w:t>
      </w:r>
      <w:r w:rsidRPr="002F7BDD">
        <w:rPr>
          <w:rFonts w:ascii="Times New Roman" w:eastAsia="Times New Roman" w:hAnsi="Times New Roman" w:cs="Times New Roman"/>
          <w:b/>
          <w:bCs/>
          <w:i/>
          <w:sz w:val="22"/>
          <w:szCs w:val="22"/>
          <w:u w:val="single"/>
          <w:lang w:eastAsia="uk-UA"/>
        </w:rPr>
        <w:t>[номер закупівлі у системі «</w:t>
      </w:r>
      <w:proofErr w:type="spellStart"/>
      <w:r w:rsidRPr="002F7BDD">
        <w:rPr>
          <w:rFonts w:ascii="Times New Roman" w:eastAsia="Times New Roman" w:hAnsi="Times New Roman" w:cs="Times New Roman"/>
          <w:b/>
          <w:bCs/>
          <w:i/>
          <w:sz w:val="22"/>
          <w:szCs w:val="22"/>
          <w:u w:val="single"/>
          <w:lang w:eastAsia="uk-UA"/>
        </w:rPr>
        <w:t>Prozorro</w:t>
      </w:r>
      <w:proofErr w:type="spellEnd"/>
      <w:r w:rsidRPr="002F7BDD">
        <w:rPr>
          <w:rFonts w:ascii="Times New Roman" w:eastAsia="Times New Roman" w:hAnsi="Times New Roman" w:cs="Times New Roman"/>
          <w:b/>
          <w:bCs/>
          <w:i/>
          <w:sz w:val="22"/>
          <w:szCs w:val="22"/>
          <w:u w:val="single"/>
          <w:lang w:eastAsia="uk-UA"/>
        </w:rPr>
        <w:t>»</w:t>
      </w:r>
      <w:r w:rsidRPr="002F7BDD">
        <w:rPr>
          <w:rFonts w:ascii="Times New Roman" w:eastAsia="Times New Roman" w:hAnsi="Times New Roman" w:cs="Times New Roman"/>
          <w:b/>
          <w:bCs/>
          <w:i/>
          <w:sz w:val="22"/>
          <w:szCs w:val="22"/>
          <w:lang w:eastAsia="uk-UA"/>
        </w:rPr>
        <w:t>]</w:t>
      </w:r>
      <w:r w:rsidRPr="002F7BDD">
        <w:rPr>
          <w:rFonts w:ascii="Times New Roman" w:eastAsia="Times New Roman" w:hAnsi="Times New Roman" w:cs="Times New Roman"/>
          <w:sz w:val="22"/>
          <w:szCs w:val="22"/>
          <w:lang w:eastAsia="uk-UA"/>
        </w:rPr>
        <w:t>,погоджується укласти договір у наведеній редакції, запропонованій замовником, та зобов’язується виконати такий договір.</w:t>
      </w:r>
    </w:p>
    <w:p w14:paraId="0FD3B377" w14:textId="77777777" w:rsidR="00AA4835" w:rsidRPr="002F7BDD"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79897F3" w14:textId="77777777" w:rsidR="00AA4835" w:rsidRPr="002F7BDD"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40A1633" w14:textId="77777777" w:rsidR="00AA4835" w:rsidRPr="002F7BDD" w:rsidRDefault="00AA4835" w:rsidP="00AA4835">
      <w:pPr>
        <w:spacing w:after="160" w:line="259" w:lineRule="auto"/>
        <w:rPr>
          <w:rFonts w:ascii="Times New Roman" w:eastAsia="Times New Roman" w:hAnsi="Times New Roman" w:cs="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AA4835" w:rsidRPr="002F7BDD" w14:paraId="6D18AB47" w14:textId="77777777" w:rsidTr="00AB35AD">
        <w:trPr>
          <w:jc w:val="center"/>
        </w:trPr>
        <w:tc>
          <w:tcPr>
            <w:tcW w:w="3342" w:type="dxa"/>
          </w:tcPr>
          <w:p w14:paraId="520282F6" w14:textId="77777777" w:rsidR="00AA4835" w:rsidRPr="002F7BDD" w:rsidRDefault="00AA4835" w:rsidP="00AA4835">
            <w:pPr>
              <w:jc w:val="center"/>
              <w:rPr>
                <w:rFonts w:ascii="Times New Roman" w:eastAsia="Times New Roman" w:hAnsi="Times New Roman" w:cs="Times New Roman"/>
                <w:b/>
                <w:bCs/>
                <w:sz w:val="24"/>
                <w:szCs w:val="24"/>
                <w:lang w:eastAsia="uk-UA"/>
              </w:rPr>
            </w:pPr>
            <w:r w:rsidRPr="002F7BDD">
              <w:rPr>
                <w:rFonts w:ascii="Times New Roman" w:eastAsia="Times New Roman" w:hAnsi="Times New Roman" w:cs="Times New Roman"/>
                <w:b/>
                <w:bCs/>
                <w:sz w:val="22"/>
                <w:szCs w:val="22"/>
                <w:lang w:eastAsia="uk-UA"/>
              </w:rPr>
              <w:br w:type="page"/>
              <w:t>________________________</w:t>
            </w:r>
          </w:p>
        </w:tc>
        <w:tc>
          <w:tcPr>
            <w:tcW w:w="3341" w:type="dxa"/>
          </w:tcPr>
          <w:p w14:paraId="4566E871" w14:textId="77777777" w:rsidR="00AA4835" w:rsidRPr="002F7BDD" w:rsidRDefault="00AA4835" w:rsidP="00AA4835">
            <w:pPr>
              <w:jc w:val="center"/>
              <w:rPr>
                <w:rFonts w:ascii="Times New Roman" w:eastAsia="Times New Roman" w:hAnsi="Times New Roman" w:cs="Times New Roman"/>
                <w:b/>
                <w:bCs/>
                <w:sz w:val="24"/>
                <w:szCs w:val="24"/>
                <w:lang w:eastAsia="uk-UA"/>
              </w:rPr>
            </w:pPr>
            <w:r w:rsidRPr="002F7BDD">
              <w:rPr>
                <w:rFonts w:ascii="Times New Roman" w:eastAsia="Times New Roman" w:hAnsi="Times New Roman" w:cs="Times New Roman"/>
                <w:b/>
                <w:bCs/>
                <w:sz w:val="22"/>
                <w:szCs w:val="22"/>
                <w:lang w:eastAsia="uk-UA"/>
              </w:rPr>
              <w:t>________________________</w:t>
            </w:r>
          </w:p>
        </w:tc>
        <w:tc>
          <w:tcPr>
            <w:tcW w:w="3341" w:type="dxa"/>
          </w:tcPr>
          <w:p w14:paraId="17EFFF0F" w14:textId="77777777" w:rsidR="00AA4835" w:rsidRPr="002F7BDD" w:rsidRDefault="00AA4835" w:rsidP="00AA4835">
            <w:pPr>
              <w:jc w:val="center"/>
              <w:rPr>
                <w:rFonts w:ascii="Times New Roman" w:eastAsia="Times New Roman" w:hAnsi="Times New Roman" w:cs="Times New Roman"/>
                <w:b/>
                <w:bCs/>
                <w:sz w:val="24"/>
                <w:szCs w:val="24"/>
                <w:lang w:eastAsia="uk-UA"/>
              </w:rPr>
            </w:pPr>
            <w:r w:rsidRPr="002F7BDD">
              <w:rPr>
                <w:rFonts w:ascii="Times New Roman" w:eastAsia="Times New Roman" w:hAnsi="Times New Roman" w:cs="Times New Roman"/>
                <w:b/>
                <w:bCs/>
                <w:sz w:val="22"/>
                <w:szCs w:val="22"/>
                <w:lang w:eastAsia="uk-UA"/>
              </w:rPr>
              <w:t>________________________</w:t>
            </w:r>
          </w:p>
        </w:tc>
      </w:tr>
      <w:tr w:rsidR="00AA4835" w:rsidRPr="002F7BDD" w14:paraId="512F3E3D" w14:textId="77777777" w:rsidTr="00AB35AD">
        <w:trPr>
          <w:jc w:val="center"/>
        </w:trPr>
        <w:tc>
          <w:tcPr>
            <w:tcW w:w="3342" w:type="dxa"/>
          </w:tcPr>
          <w:p w14:paraId="666FB1E9" w14:textId="77777777" w:rsidR="00AA4835" w:rsidRPr="002F7BDD" w:rsidRDefault="00AA4835" w:rsidP="00AA4835">
            <w:pPr>
              <w:jc w:val="center"/>
              <w:rPr>
                <w:rFonts w:ascii="Times New Roman" w:eastAsia="Times New Roman" w:hAnsi="Times New Roman" w:cs="Times New Roman"/>
                <w:b/>
                <w:bCs/>
                <w:sz w:val="24"/>
                <w:szCs w:val="24"/>
                <w:lang w:eastAsia="uk-UA"/>
              </w:rPr>
            </w:pPr>
          </w:p>
        </w:tc>
        <w:tc>
          <w:tcPr>
            <w:tcW w:w="3341" w:type="dxa"/>
          </w:tcPr>
          <w:p w14:paraId="66091FDE" w14:textId="77777777" w:rsidR="00AA4835" w:rsidRPr="002F7BDD" w:rsidRDefault="00AA4835" w:rsidP="00AA4835">
            <w:pPr>
              <w:jc w:val="center"/>
              <w:rPr>
                <w:rFonts w:ascii="Times New Roman" w:eastAsia="Times New Roman" w:hAnsi="Times New Roman" w:cs="Times New Roman"/>
                <w:b/>
                <w:bCs/>
                <w:sz w:val="24"/>
                <w:szCs w:val="24"/>
                <w:lang w:eastAsia="uk-UA"/>
              </w:rPr>
            </w:pPr>
          </w:p>
        </w:tc>
        <w:tc>
          <w:tcPr>
            <w:tcW w:w="3341" w:type="dxa"/>
          </w:tcPr>
          <w:p w14:paraId="07187AE4" w14:textId="77777777" w:rsidR="00AA4835" w:rsidRPr="002F7BDD" w:rsidRDefault="00AA4835" w:rsidP="00AA4835">
            <w:pPr>
              <w:jc w:val="center"/>
              <w:rPr>
                <w:rFonts w:ascii="Times New Roman" w:eastAsia="Times New Roman" w:hAnsi="Times New Roman" w:cs="Times New Roman"/>
                <w:b/>
                <w:bCs/>
                <w:sz w:val="24"/>
                <w:szCs w:val="24"/>
                <w:lang w:eastAsia="uk-UA"/>
              </w:rPr>
            </w:pPr>
          </w:p>
        </w:tc>
      </w:tr>
      <w:tr w:rsidR="00AA4835" w:rsidRPr="002F7BDD" w14:paraId="35E69B03" w14:textId="77777777" w:rsidTr="00AB35AD">
        <w:trPr>
          <w:jc w:val="center"/>
        </w:trPr>
        <w:tc>
          <w:tcPr>
            <w:tcW w:w="3342" w:type="dxa"/>
          </w:tcPr>
          <w:p w14:paraId="1C7399F5" w14:textId="77777777" w:rsidR="00AA4835" w:rsidRPr="002F7BDD" w:rsidRDefault="00AA4835" w:rsidP="00AA4835">
            <w:pPr>
              <w:jc w:val="center"/>
              <w:rPr>
                <w:rFonts w:ascii="Times New Roman" w:eastAsia="Times New Roman" w:hAnsi="Times New Roman" w:cs="Times New Roman"/>
                <w:b/>
                <w:bCs/>
                <w:lang w:eastAsia="uk-UA"/>
              </w:rPr>
            </w:pPr>
            <w:r w:rsidRPr="002F7BDD">
              <w:rPr>
                <w:rFonts w:ascii="Times New Roman" w:eastAsia="Times New Roman" w:hAnsi="Times New Roman" w:cs="Times New Roman"/>
                <w:b/>
                <w:bCs/>
                <w:i/>
                <w:lang w:eastAsia="uk-UA"/>
              </w:rPr>
              <w:t>посада уповноваженої особи учасника</w:t>
            </w:r>
          </w:p>
        </w:tc>
        <w:tc>
          <w:tcPr>
            <w:tcW w:w="3341" w:type="dxa"/>
          </w:tcPr>
          <w:p w14:paraId="19E5FFC8" w14:textId="77777777" w:rsidR="00AA4835" w:rsidRPr="002F7BDD" w:rsidRDefault="00AA4835" w:rsidP="00AA4835">
            <w:pPr>
              <w:jc w:val="center"/>
              <w:rPr>
                <w:rFonts w:ascii="Times New Roman" w:eastAsia="Times New Roman" w:hAnsi="Times New Roman" w:cs="Times New Roman"/>
                <w:b/>
                <w:bCs/>
                <w:lang w:eastAsia="uk-UA"/>
              </w:rPr>
            </w:pPr>
            <w:r w:rsidRPr="002F7BDD">
              <w:rPr>
                <w:rFonts w:ascii="Times New Roman" w:eastAsia="Times New Roman" w:hAnsi="Times New Roman" w:cs="Times New Roman"/>
                <w:b/>
                <w:bCs/>
                <w:i/>
                <w:lang w:eastAsia="uk-UA"/>
              </w:rPr>
              <w:t>підпис та печатка (за наявності)</w:t>
            </w:r>
          </w:p>
        </w:tc>
        <w:tc>
          <w:tcPr>
            <w:tcW w:w="3341" w:type="dxa"/>
          </w:tcPr>
          <w:p w14:paraId="279262D7" w14:textId="77777777" w:rsidR="00AA4835" w:rsidRPr="002F7BDD" w:rsidRDefault="00AA4835" w:rsidP="00AA4835">
            <w:pPr>
              <w:jc w:val="center"/>
              <w:rPr>
                <w:rFonts w:ascii="Times New Roman" w:eastAsia="Times New Roman" w:hAnsi="Times New Roman" w:cs="Times New Roman"/>
                <w:b/>
                <w:bCs/>
                <w:lang w:eastAsia="uk-UA"/>
              </w:rPr>
            </w:pPr>
            <w:r w:rsidRPr="002F7BDD">
              <w:rPr>
                <w:rFonts w:ascii="Times New Roman" w:eastAsia="Times New Roman" w:hAnsi="Times New Roman" w:cs="Times New Roman"/>
                <w:b/>
                <w:bCs/>
                <w:i/>
                <w:lang w:eastAsia="uk-UA"/>
              </w:rPr>
              <w:t>прізвище, ініціали</w:t>
            </w:r>
          </w:p>
        </w:tc>
      </w:tr>
    </w:tbl>
    <w:p w14:paraId="6AD591D0" w14:textId="77777777" w:rsidR="00AA4835" w:rsidRPr="002F7BDD" w:rsidRDefault="00AA4835" w:rsidP="00AA4835">
      <w:pPr>
        <w:jc w:val="both"/>
        <w:rPr>
          <w:rFonts w:ascii="Times New Roman" w:eastAsia="Times New Roman" w:hAnsi="Times New Roman" w:cs="Times New Roman"/>
          <w:sz w:val="22"/>
          <w:szCs w:val="22"/>
          <w:lang w:eastAsia="uk-UA"/>
        </w:rPr>
      </w:pPr>
    </w:p>
    <w:p w14:paraId="1E47BC98" w14:textId="77777777" w:rsidR="00AA4835" w:rsidRPr="002F7BDD" w:rsidRDefault="00AA4835" w:rsidP="00AA4835">
      <w:pPr>
        <w:jc w:val="center"/>
        <w:rPr>
          <w:rFonts w:ascii="Times New Roman" w:eastAsia="Times New Roman" w:hAnsi="Times New Roman" w:cs="Times New Roman"/>
          <w:sz w:val="22"/>
          <w:szCs w:val="22"/>
          <w:lang w:eastAsia="uk-UA"/>
        </w:rPr>
      </w:pPr>
    </w:p>
    <w:p w14:paraId="7422A44F" w14:textId="071B0666" w:rsidR="002F7BDD" w:rsidRPr="002F7BDD" w:rsidRDefault="002F7BDD">
      <w:pPr>
        <w:rPr>
          <w:rFonts w:ascii="Times New Roman" w:hAnsi="Times New Roman"/>
          <w:b/>
          <w:bCs/>
          <w:color w:val="000000"/>
          <w:sz w:val="24"/>
          <w:szCs w:val="24"/>
        </w:rPr>
      </w:pPr>
      <w:r w:rsidRPr="002F7BDD">
        <w:rPr>
          <w:rFonts w:ascii="Times New Roman" w:hAnsi="Times New Roman"/>
          <w:b/>
          <w:bCs/>
          <w:color w:val="000000"/>
          <w:sz w:val="24"/>
          <w:szCs w:val="24"/>
        </w:rPr>
        <w:br w:type="page"/>
      </w:r>
    </w:p>
    <w:p w14:paraId="1E9E4677" w14:textId="77777777" w:rsidR="002F7BDD" w:rsidRPr="002F7BDD" w:rsidRDefault="002F7BDD" w:rsidP="002F7BDD">
      <w:pPr>
        <w:suppressAutoHyphens/>
        <w:spacing w:line="0" w:lineRule="atLeast"/>
        <w:ind w:firstLine="567"/>
        <w:jc w:val="right"/>
        <w:rPr>
          <w:rFonts w:ascii="Times New Roman" w:hAnsi="Times New Roman" w:cs="Times New Roman"/>
          <w:b/>
          <w:bCs/>
          <w:color w:val="000000"/>
        </w:rPr>
      </w:pPr>
      <w:r w:rsidRPr="002F7BDD">
        <w:rPr>
          <w:rFonts w:ascii="Times New Roman" w:hAnsi="Times New Roman" w:cs="Times New Roman"/>
          <w:b/>
          <w:bCs/>
          <w:color w:val="000000"/>
        </w:rPr>
        <w:lastRenderedPageBreak/>
        <w:t>ДОДАТОК 7</w:t>
      </w:r>
    </w:p>
    <w:p w14:paraId="3902174D" w14:textId="77777777" w:rsidR="002F7BDD" w:rsidRPr="002F7BDD" w:rsidRDefault="002F7BDD" w:rsidP="002F7BDD">
      <w:pPr>
        <w:spacing w:line="273" w:lineRule="auto"/>
        <w:jc w:val="right"/>
        <w:rPr>
          <w:rFonts w:ascii="Times New Roman" w:hAnsi="Times New Roman" w:cs="Times New Roman"/>
          <w:b/>
        </w:rPr>
      </w:pPr>
      <w:r w:rsidRPr="002F7BDD">
        <w:rPr>
          <w:rFonts w:ascii="Times New Roman" w:hAnsi="Times New Roman" w:cs="Times New Roman"/>
          <w:b/>
        </w:rPr>
        <w:t>до тендерної документації</w:t>
      </w:r>
    </w:p>
    <w:p w14:paraId="2044B72C" w14:textId="77777777" w:rsidR="002F7BDD" w:rsidRPr="002F7BDD" w:rsidRDefault="002F7BDD" w:rsidP="002F7BDD">
      <w:pPr>
        <w:ind w:firstLine="141"/>
        <w:jc w:val="center"/>
        <w:rPr>
          <w:rFonts w:ascii="Times New Roman" w:hAnsi="Times New Roman" w:cs="Times New Roman"/>
          <w:b/>
          <w:bCs/>
        </w:rPr>
      </w:pPr>
    </w:p>
    <w:p w14:paraId="0733D06E" w14:textId="77777777" w:rsidR="002F7BDD" w:rsidRPr="002F7BDD" w:rsidRDefault="002F7BDD" w:rsidP="002F7BDD">
      <w:pPr>
        <w:ind w:firstLine="141"/>
        <w:jc w:val="center"/>
        <w:rPr>
          <w:rFonts w:ascii="Times New Roman" w:hAnsi="Times New Roman" w:cs="Times New Roman"/>
          <w:b/>
          <w:bCs/>
        </w:rPr>
      </w:pPr>
    </w:p>
    <w:p w14:paraId="69CFBD56" w14:textId="77777777" w:rsidR="002F7BDD" w:rsidRPr="002F7BDD" w:rsidRDefault="002F7BDD" w:rsidP="002F7BDD">
      <w:pPr>
        <w:ind w:firstLine="141"/>
        <w:jc w:val="center"/>
        <w:rPr>
          <w:rFonts w:ascii="Times New Roman" w:hAnsi="Times New Roman" w:cs="Times New Roman"/>
          <w:b/>
          <w:bCs/>
        </w:rPr>
      </w:pPr>
    </w:p>
    <w:p w14:paraId="619F80FB" w14:textId="77777777" w:rsidR="002F7BDD" w:rsidRPr="002F7BDD" w:rsidRDefault="002F7BDD" w:rsidP="002F7BDD">
      <w:pPr>
        <w:ind w:firstLine="141"/>
        <w:jc w:val="center"/>
        <w:rPr>
          <w:rFonts w:ascii="Times New Roman" w:hAnsi="Times New Roman" w:cs="Times New Roman"/>
        </w:rPr>
      </w:pPr>
      <w:r w:rsidRPr="002F7BDD">
        <w:rPr>
          <w:rFonts w:ascii="Times New Roman" w:hAnsi="Times New Roman" w:cs="Times New Roman"/>
          <w:b/>
          <w:bCs/>
        </w:rPr>
        <w:t>ТЕНДЕРНА ПРОПОЗИЦІЯ</w:t>
      </w:r>
      <w:r w:rsidRPr="002F7BDD">
        <w:rPr>
          <w:rFonts w:ascii="Times New Roman" w:hAnsi="Times New Roman" w:cs="Times New Roman"/>
        </w:rPr>
        <w:t xml:space="preserve"> </w:t>
      </w:r>
    </w:p>
    <w:p w14:paraId="3F23F6E0" w14:textId="60C5BF4B" w:rsidR="002F7BDD" w:rsidRPr="002F7BDD" w:rsidRDefault="002F7BDD" w:rsidP="002F7BDD">
      <w:pPr>
        <w:ind w:firstLine="284"/>
        <w:jc w:val="both"/>
        <w:rPr>
          <w:rFonts w:ascii="Times New Roman" w:hAnsi="Times New Roman" w:cs="Times New Roman"/>
          <w:iCs/>
          <w:lang w:eastAsia="zh-CN"/>
        </w:rPr>
      </w:pPr>
      <w:r w:rsidRPr="002F7BDD">
        <w:rPr>
          <w:rFonts w:ascii="Times New Roman" w:hAnsi="Times New Roman" w:cs="Times New Roman"/>
        </w:rPr>
        <w:t xml:space="preserve">Ми, _________________________ </w:t>
      </w:r>
      <w:r w:rsidRPr="002F7BDD">
        <w:rPr>
          <w:rFonts w:ascii="Times New Roman" w:hAnsi="Times New Roman" w:cs="Times New Roman"/>
          <w:i/>
        </w:rPr>
        <w:t>(найменування Учасника)</w:t>
      </w:r>
      <w:r w:rsidRPr="002F7BDD">
        <w:rPr>
          <w:rFonts w:ascii="Times New Roman" w:hAnsi="Times New Roman" w:cs="Times New Roman"/>
        </w:rPr>
        <w:t xml:space="preserve">, надаємо свою пропозицію щодо участі у відкритих торгах (з особливостями) на закупівлю за предметом: «Балка, квадрат, смуга металева, кут металевий, швелер, лист х/к, лист г/к, лист рифлений, бетон М150, керамзит, </w:t>
      </w:r>
      <w:proofErr w:type="spellStart"/>
      <w:r w:rsidRPr="002F7BDD">
        <w:rPr>
          <w:rFonts w:ascii="Times New Roman" w:hAnsi="Times New Roman" w:cs="Times New Roman"/>
        </w:rPr>
        <w:t>хрізотілцементна</w:t>
      </w:r>
      <w:proofErr w:type="spellEnd"/>
      <w:r w:rsidRPr="002F7BDD">
        <w:rPr>
          <w:rFonts w:ascii="Times New Roman" w:hAnsi="Times New Roman" w:cs="Times New Roman"/>
        </w:rPr>
        <w:t xml:space="preserve"> безнапірна труба, хомут металевий, плитка, листи </w:t>
      </w:r>
      <w:proofErr w:type="spellStart"/>
      <w:r w:rsidRPr="002F7BDD">
        <w:rPr>
          <w:rFonts w:ascii="Times New Roman" w:hAnsi="Times New Roman" w:cs="Times New Roman"/>
        </w:rPr>
        <w:t>волокнистоцементні</w:t>
      </w:r>
      <w:proofErr w:type="spellEnd"/>
      <w:r w:rsidRPr="002F7BDD">
        <w:rPr>
          <w:rFonts w:ascii="Times New Roman" w:hAnsi="Times New Roman" w:cs="Times New Roman"/>
        </w:rPr>
        <w:t xml:space="preserve"> хвилясті, портландцемент М400, євроруберойд, цегла червона М100, блоки з газобетону D400, теплоізоляція, лінолеум, канат смоляний, кріплення металеве для труб, хомут черв'ячний оцинкований, </w:t>
      </w:r>
      <w:proofErr w:type="spellStart"/>
      <w:r w:rsidRPr="002F7BDD">
        <w:rPr>
          <w:rFonts w:ascii="Times New Roman" w:hAnsi="Times New Roman" w:cs="Times New Roman"/>
        </w:rPr>
        <w:t>склосітка</w:t>
      </w:r>
      <w:proofErr w:type="spellEnd"/>
      <w:r w:rsidRPr="002F7BDD">
        <w:rPr>
          <w:rFonts w:ascii="Times New Roman" w:hAnsi="Times New Roman" w:cs="Times New Roman"/>
        </w:rPr>
        <w:t xml:space="preserve"> штукатурна» (код ДК 021:2015 - 44110000-4 - Конструкційні матеріали)</w:t>
      </w:r>
      <w:r w:rsidRPr="002F7BDD">
        <w:rPr>
          <w:rFonts w:ascii="Times New Roman" w:hAnsi="Times New Roman" w:cs="Times New Roman"/>
          <w:iCs/>
          <w:lang w:eastAsia="zh-CN"/>
        </w:rPr>
        <w:t xml:space="preserve"> </w:t>
      </w:r>
      <w:r w:rsidRPr="002F7BDD">
        <w:rPr>
          <w:rFonts w:ascii="Times New Roman" w:hAnsi="Times New Roman" w:cs="Times New Roman"/>
        </w:rPr>
        <w:t xml:space="preserve">на умовах, заявлених замовником торгів відповідно до вимог Тендерної документації та додатків до неї.   </w:t>
      </w:r>
    </w:p>
    <w:p w14:paraId="61C2B31C" w14:textId="77777777" w:rsidR="002F7BDD" w:rsidRPr="002F7BDD" w:rsidRDefault="002F7BDD" w:rsidP="002F7BDD">
      <w:pPr>
        <w:ind w:firstLine="284"/>
        <w:jc w:val="both"/>
        <w:rPr>
          <w:rFonts w:ascii="Times New Roman" w:hAnsi="Times New Roman" w:cs="Times New Roman"/>
        </w:rPr>
      </w:pPr>
      <w:r w:rsidRPr="002F7BDD">
        <w:rPr>
          <w:rFonts w:ascii="Times New Roman" w:hAnsi="Times New Roman" w:cs="Times New Roman"/>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14:paraId="055E1ACF" w14:textId="77777777" w:rsidR="002F7BDD" w:rsidRPr="002F7BDD" w:rsidRDefault="002F7BDD" w:rsidP="002F7BDD">
      <w:pPr>
        <w:ind w:firstLine="284"/>
        <w:jc w:val="both"/>
        <w:rPr>
          <w:rFonts w:ascii="Times New Roman" w:hAnsi="Times New Roman" w:cs="Times New Roman"/>
        </w:rPr>
      </w:pPr>
    </w:p>
    <w:tbl>
      <w:tblPr>
        <w:tblW w:w="1007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3544"/>
        <w:gridCol w:w="992"/>
        <w:gridCol w:w="851"/>
        <w:gridCol w:w="1843"/>
        <w:gridCol w:w="1842"/>
      </w:tblGrid>
      <w:tr w:rsidR="002F7BDD" w:rsidRPr="002F7BDD" w14:paraId="78037695" w14:textId="77777777" w:rsidTr="002F7BDD">
        <w:trPr>
          <w:trHeight w:val="533"/>
        </w:trPr>
        <w:tc>
          <w:tcPr>
            <w:tcW w:w="1007" w:type="dxa"/>
            <w:tcBorders>
              <w:top w:val="single" w:sz="4" w:space="0" w:color="auto"/>
              <w:left w:val="single" w:sz="4" w:space="0" w:color="auto"/>
              <w:bottom w:val="single" w:sz="4" w:space="0" w:color="auto"/>
              <w:right w:val="single" w:sz="4" w:space="0" w:color="auto"/>
            </w:tcBorders>
            <w:vAlign w:val="center"/>
          </w:tcPr>
          <w:p w14:paraId="06371E51" w14:textId="77777777" w:rsidR="002F7BDD" w:rsidRPr="002F7BDD" w:rsidRDefault="002F7BDD" w:rsidP="00927D59">
            <w:pPr>
              <w:jc w:val="center"/>
              <w:rPr>
                <w:rFonts w:ascii="Times New Roman" w:hAnsi="Times New Roman" w:cs="Times New Roman"/>
              </w:rPr>
            </w:pPr>
            <w:r w:rsidRPr="002F7BDD">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vAlign w:val="center"/>
          </w:tcPr>
          <w:p w14:paraId="0B92B5DD" w14:textId="77777777" w:rsidR="002F7BDD" w:rsidRPr="002F7BDD" w:rsidRDefault="002F7BDD" w:rsidP="00927D59">
            <w:pPr>
              <w:ind w:firstLine="141"/>
              <w:jc w:val="center"/>
              <w:rPr>
                <w:rFonts w:ascii="Times New Roman" w:hAnsi="Times New Roman" w:cs="Times New Roman"/>
              </w:rPr>
            </w:pPr>
            <w:r w:rsidRPr="002F7BDD">
              <w:rPr>
                <w:rFonts w:ascii="Times New Roman" w:hAnsi="Times New Roman" w:cs="Times New Roman"/>
              </w:rPr>
              <w:t>Найменування товару</w:t>
            </w:r>
          </w:p>
          <w:p w14:paraId="165787C0" w14:textId="77777777" w:rsidR="002F7BDD" w:rsidRPr="002F7BDD" w:rsidRDefault="002F7BDD" w:rsidP="00927D59">
            <w:pPr>
              <w:ind w:firstLine="14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6FF8786" w14:textId="77777777" w:rsidR="002F7BDD" w:rsidRPr="002F7BDD" w:rsidRDefault="002F7BDD" w:rsidP="00927D59">
            <w:pPr>
              <w:ind w:firstLine="34"/>
              <w:jc w:val="center"/>
              <w:rPr>
                <w:rFonts w:ascii="Times New Roman" w:hAnsi="Times New Roman" w:cs="Times New Roman"/>
              </w:rPr>
            </w:pPr>
            <w:r w:rsidRPr="002F7BDD">
              <w:rPr>
                <w:rFonts w:ascii="Times New Roman" w:hAnsi="Times New Roman" w:cs="Times New Roman"/>
              </w:rPr>
              <w:t>Од.</w:t>
            </w:r>
          </w:p>
        </w:tc>
        <w:tc>
          <w:tcPr>
            <w:tcW w:w="851" w:type="dxa"/>
            <w:tcBorders>
              <w:top w:val="single" w:sz="4" w:space="0" w:color="auto"/>
              <w:left w:val="single" w:sz="4" w:space="0" w:color="auto"/>
              <w:bottom w:val="single" w:sz="4" w:space="0" w:color="auto"/>
              <w:right w:val="single" w:sz="4" w:space="0" w:color="auto"/>
            </w:tcBorders>
            <w:vAlign w:val="center"/>
          </w:tcPr>
          <w:p w14:paraId="03FEF10E" w14:textId="77777777" w:rsidR="002F7BDD" w:rsidRPr="002F7BDD" w:rsidRDefault="002F7BDD" w:rsidP="00927D59">
            <w:pPr>
              <w:ind w:hanging="175"/>
              <w:jc w:val="center"/>
              <w:rPr>
                <w:rFonts w:ascii="Times New Roman" w:hAnsi="Times New Roman" w:cs="Times New Roman"/>
              </w:rPr>
            </w:pPr>
            <w:r w:rsidRPr="002F7BDD">
              <w:rPr>
                <w:rFonts w:ascii="Times New Roman" w:hAnsi="Times New Roman" w:cs="Times New Roman"/>
              </w:rPr>
              <w:t>Кіл.</w:t>
            </w:r>
          </w:p>
        </w:tc>
        <w:tc>
          <w:tcPr>
            <w:tcW w:w="1843" w:type="dxa"/>
            <w:tcBorders>
              <w:top w:val="single" w:sz="4" w:space="0" w:color="auto"/>
              <w:left w:val="single" w:sz="4" w:space="0" w:color="auto"/>
              <w:bottom w:val="single" w:sz="4" w:space="0" w:color="auto"/>
              <w:right w:val="single" w:sz="4" w:space="0" w:color="auto"/>
            </w:tcBorders>
            <w:vAlign w:val="center"/>
          </w:tcPr>
          <w:p w14:paraId="6672639A" w14:textId="77777777" w:rsidR="002F7BDD" w:rsidRPr="002F7BDD" w:rsidRDefault="002F7BDD" w:rsidP="00927D59">
            <w:pPr>
              <w:ind w:firstLine="34"/>
              <w:jc w:val="center"/>
              <w:rPr>
                <w:rFonts w:ascii="Times New Roman" w:hAnsi="Times New Roman" w:cs="Times New Roman"/>
              </w:rPr>
            </w:pPr>
            <w:r w:rsidRPr="002F7BDD">
              <w:rPr>
                <w:rFonts w:ascii="Times New Roman" w:hAnsi="Times New Roman" w:cs="Times New Roman"/>
              </w:rPr>
              <w:t>Ціна за одиницю, грн.  з ПДВ**</w:t>
            </w:r>
          </w:p>
        </w:tc>
        <w:tc>
          <w:tcPr>
            <w:tcW w:w="1842" w:type="dxa"/>
            <w:tcBorders>
              <w:top w:val="single" w:sz="4" w:space="0" w:color="auto"/>
              <w:left w:val="single" w:sz="4" w:space="0" w:color="auto"/>
              <w:bottom w:val="single" w:sz="4" w:space="0" w:color="auto"/>
              <w:right w:val="single" w:sz="4" w:space="0" w:color="auto"/>
            </w:tcBorders>
            <w:vAlign w:val="center"/>
          </w:tcPr>
          <w:p w14:paraId="4D63E9A7" w14:textId="77777777" w:rsidR="002F7BDD" w:rsidRPr="002F7BDD" w:rsidRDefault="002F7BDD" w:rsidP="00927D59">
            <w:pPr>
              <w:tabs>
                <w:tab w:val="left" w:pos="1310"/>
              </w:tabs>
              <w:ind w:firstLine="34"/>
              <w:jc w:val="center"/>
              <w:rPr>
                <w:rFonts w:ascii="Times New Roman" w:hAnsi="Times New Roman" w:cs="Times New Roman"/>
              </w:rPr>
            </w:pPr>
            <w:r w:rsidRPr="002F7BDD">
              <w:rPr>
                <w:rFonts w:ascii="Times New Roman" w:hAnsi="Times New Roman" w:cs="Times New Roman"/>
              </w:rPr>
              <w:t xml:space="preserve">Сума, грн. </w:t>
            </w:r>
          </w:p>
          <w:p w14:paraId="0D079C4A" w14:textId="77777777" w:rsidR="002F7BDD" w:rsidRPr="002F7BDD" w:rsidRDefault="002F7BDD" w:rsidP="00927D59">
            <w:pPr>
              <w:tabs>
                <w:tab w:val="left" w:pos="1310"/>
              </w:tabs>
              <w:ind w:firstLine="34"/>
              <w:jc w:val="center"/>
              <w:rPr>
                <w:rFonts w:ascii="Times New Roman" w:hAnsi="Times New Roman" w:cs="Times New Roman"/>
              </w:rPr>
            </w:pPr>
            <w:r w:rsidRPr="002F7BDD">
              <w:rPr>
                <w:rFonts w:ascii="Times New Roman" w:hAnsi="Times New Roman" w:cs="Times New Roman"/>
              </w:rPr>
              <w:t xml:space="preserve">з ПДВ** </w:t>
            </w:r>
          </w:p>
        </w:tc>
      </w:tr>
      <w:tr w:rsidR="002F7BDD" w:rsidRPr="002F7BDD" w14:paraId="575490A1" w14:textId="77777777" w:rsidTr="002F7BDD">
        <w:trPr>
          <w:trHeight w:val="268"/>
        </w:trPr>
        <w:tc>
          <w:tcPr>
            <w:tcW w:w="1007" w:type="dxa"/>
            <w:tcBorders>
              <w:top w:val="single" w:sz="4" w:space="0" w:color="auto"/>
              <w:left w:val="single" w:sz="4" w:space="0" w:color="auto"/>
              <w:bottom w:val="single" w:sz="4" w:space="0" w:color="auto"/>
              <w:right w:val="single" w:sz="4" w:space="0" w:color="auto"/>
            </w:tcBorders>
          </w:tcPr>
          <w:p w14:paraId="37E918B5" w14:textId="77777777" w:rsidR="002F7BDD" w:rsidRPr="002F7BDD" w:rsidRDefault="002F7BDD" w:rsidP="0092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F7BDD">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vAlign w:val="bottom"/>
          </w:tcPr>
          <w:p w14:paraId="0465A4DC" w14:textId="77777777" w:rsidR="002F7BDD" w:rsidRPr="002F7BDD" w:rsidRDefault="002F7BDD" w:rsidP="00927D5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14:paraId="4A723BE0" w14:textId="77777777" w:rsidR="002F7BDD" w:rsidRPr="002F7BDD" w:rsidRDefault="002F7BDD" w:rsidP="00927D5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14:paraId="1B6FE3CF" w14:textId="77777777" w:rsidR="002F7BDD" w:rsidRPr="002F7BDD" w:rsidRDefault="002F7BDD" w:rsidP="00927D59">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E83311A" w14:textId="77777777" w:rsidR="002F7BDD" w:rsidRPr="002F7BDD" w:rsidRDefault="002F7BDD" w:rsidP="00927D59">
            <w:pPr>
              <w:ind w:firstLine="141"/>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79FF6F0F" w14:textId="77777777" w:rsidR="002F7BDD" w:rsidRPr="002F7BDD" w:rsidRDefault="002F7BDD" w:rsidP="00927D59">
            <w:pPr>
              <w:ind w:firstLine="141"/>
              <w:jc w:val="center"/>
              <w:rPr>
                <w:rFonts w:ascii="Times New Roman" w:hAnsi="Times New Roman" w:cs="Times New Roman"/>
              </w:rPr>
            </w:pPr>
          </w:p>
        </w:tc>
      </w:tr>
      <w:tr w:rsidR="002F7BDD" w:rsidRPr="002F7BDD" w14:paraId="44FA812E" w14:textId="77777777" w:rsidTr="002F7BDD">
        <w:trPr>
          <w:trHeight w:val="268"/>
        </w:trPr>
        <w:tc>
          <w:tcPr>
            <w:tcW w:w="1007" w:type="dxa"/>
            <w:tcBorders>
              <w:top w:val="single" w:sz="4" w:space="0" w:color="auto"/>
              <w:left w:val="single" w:sz="4" w:space="0" w:color="auto"/>
              <w:bottom w:val="single" w:sz="4" w:space="0" w:color="auto"/>
              <w:right w:val="single" w:sz="4" w:space="0" w:color="auto"/>
            </w:tcBorders>
          </w:tcPr>
          <w:p w14:paraId="623D45D4" w14:textId="77777777" w:rsidR="002F7BDD" w:rsidRPr="002F7BDD" w:rsidRDefault="002F7BDD" w:rsidP="0092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F7BDD">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vAlign w:val="bottom"/>
          </w:tcPr>
          <w:p w14:paraId="63ACD1F2" w14:textId="77777777" w:rsidR="002F7BDD" w:rsidRPr="002F7BDD" w:rsidRDefault="002F7BDD" w:rsidP="00927D5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14:paraId="77FF1B62" w14:textId="77777777" w:rsidR="002F7BDD" w:rsidRPr="002F7BDD" w:rsidRDefault="002F7BDD" w:rsidP="00927D5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14:paraId="10CA8314" w14:textId="77777777" w:rsidR="002F7BDD" w:rsidRPr="002F7BDD" w:rsidRDefault="002F7BDD" w:rsidP="00927D59">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4134F23" w14:textId="77777777" w:rsidR="002F7BDD" w:rsidRPr="002F7BDD" w:rsidRDefault="002F7BDD" w:rsidP="00927D59">
            <w:pPr>
              <w:ind w:firstLine="141"/>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33CFC663" w14:textId="77777777" w:rsidR="002F7BDD" w:rsidRPr="002F7BDD" w:rsidRDefault="002F7BDD" w:rsidP="00927D59">
            <w:pPr>
              <w:ind w:firstLine="141"/>
              <w:jc w:val="center"/>
              <w:rPr>
                <w:rFonts w:ascii="Times New Roman" w:hAnsi="Times New Roman" w:cs="Times New Roman"/>
              </w:rPr>
            </w:pPr>
          </w:p>
        </w:tc>
      </w:tr>
      <w:tr w:rsidR="002F7BDD" w:rsidRPr="002F7BDD" w14:paraId="3CCDA8AE" w14:textId="77777777" w:rsidTr="002F7BDD">
        <w:trPr>
          <w:trHeight w:val="268"/>
        </w:trPr>
        <w:tc>
          <w:tcPr>
            <w:tcW w:w="1007" w:type="dxa"/>
            <w:tcBorders>
              <w:top w:val="single" w:sz="4" w:space="0" w:color="auto"/>
              <w:left w:val="single" w:sz="4" w:space="0" w:color="auto"/>
              <w:bottom w:val="single" w:sz="4" w:space="0" w:color="auto"/>
              <w:right w:val="single" w:sz="4" w:space="0" w:color="auto"/>
            </w:tcBorders>
          </w:tcPr>
          <w:p w14:paraId="593AAAE9" w14:textId="77777777" w:rsidR="002F7BDD" w:rsidRPr="002F7BDD" w:rsidRDefault="002F7BDD" w:rsidP="0092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F7BDD">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vAlign w:val="bottom"/>
          </w:tcPr>
          <w:p w14:paraId="3ABB8762" w14:textId="77777777" w:rsidR="002F7BDD" w:rsidRPr="002F7BDD" w:rsidRDefault="002F7BDD" w:rsidP="00927D5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14:paraId="4745932B" w14:textId="77777777" w:rsidR="002F7BDD" w:rsidRPr="002F7BDD" w:rsidRDefault="002F7BDD" w:rsidP="00927D5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14:paraId="532BA6EC" w14:textId="77777777" w:rsidR="002F7BDD" w:rsidRPr="002F7BDD" w:rsidRDefault="002F7BDD" w:rsidP="00927D59">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CAF7E74" w14:textId="77777777" w:rsidR="002F7BDD" w:rsidRPr="002F7BDD" w:rsidRDefault="002F7BDD" w:rsidP="00927D59">
            <w:pPr>
              <w:ind w:firstLine="141"/>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0393165D" w14:textId="77777777" w:rsidR="002F7BDD" w:rsidRPr="002F7BDD" w:rsidRDefault="002F7BDD" w:rsidP="00927D59">
            <w:pPr>
              <w:ind w:firstLine="141"/>
              <w:jc w:val="center"/>
              <w:rPr>
                <w:rFonts w:ascii="Times New Roman" w:hAnsi="Times New Roman" w:cs="Times New Roman"/>
              </w:rPr>
            </w:pPr>
          </w:p>
        </w:tc>
      </w:tr>
      <w:tr w:rsidR="002F7BDD" w:rsidRPr="002F7BDD" w14:paraId="30DB3067" w14:textId="77777777" w:rsidTr="002F7BDD">
        <w:trPr>
          <w:trHeight w:val="268"/>
        </w:trPr>
        <w:tc>
          <w:tcPr>
            <w:tcW w:w="1007" w:type="dxa"/>
            <w:tcBorders>
              <w:top w:val="single" w:sz="4" w:space="0" w:color="auto"/>
              <w:left w:val="single" w:sz="4" w:space="0" w:color="auto"/>
              <w:bottom w:val="single" w:sz="4" w:space="0" w:color="auto"/>
              <w:right w:val="single" w:sz="4" w:space="0" w:color="auto"/>
            </w:tcBorders>
          </w:tcPr>
          <w:p w14:paraId="38CCEC36" w14:textId="5A1E8046" w:rsidR="002F7BDD" w:rsidRPr="002F7BDD" w:rsidRDefault="00141EF0" w:rsidP="0092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54</w:t>
            </w:r>
          </w:p>
        </w:tc>
        <w:tc>
          <w:tcPr>
            <w:tcW w:w="3544" w:type="dxa"/>
            <w:tcBorders>
              <w:top w:val="single" w:sz="4" w:space="0" w:color="auto"/>
              <w:left w:val="single" w:sz="4" w:space="0" w:color="auto"/>
              <w:bottom w:val="single" w:sz="4" w:space="0" w:color="auto"/>
              <w:right w:val="single" w:sz="4" w:space="0" w:color="auto"/>
            </w:tcBorders>
            <w:vAlign w:val="bottom"/>
          </w:tcPr>
          <w:p w14:paraId="288E94A8" w14:textId="77777777" w:rsidR="002F7BDD" w:rsidRPr="002F7BDD" w:rsidRDefault="002F7BDD" w:rsidP="00927D5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14:paraId="00E9BDFD" w14:textId="77777777" w:rsidR="002F7BDD" w:rsidRPr="002F7BDD" w:rsidRDefault="002F7BDD" w:rsidP="00927D5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14:paraId="222A34EE" w14:textId="77777777" w:rsidR="002F7BDD" w:rsidRPr="002F7BDD" w:rsidRDefault="002F7BDD" w:rsidP="00927D59">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83D53C5" w14:textId="77777777" w:rsidR="002F7BDD" w:rsidRPr="002F7BDD" w:rsidRDefault="002F7BDD" w:rsidP="00927D59">
            <w:pPr>
              <w:ind w:firstLine="141"/>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73C39294" w14:textId="77777777" w:rsidR="002F7BDD" w:rsidRPr="002F7BDD" w:rsidRDefault="002F7BDD" w:rsidP="00927D59">
            <w:pPr>
              <w:ind w:firstLine="141"/>
              <w:jc w:val="center"/>
              <w:rPr>
                <w:rFonts w:ascii="Times New Roman" w:hAnsi="Times New Roman" w:cs="Times New Roman"/>
              </w:rPr>
            </w:pPr>
          </w:p>
        </w:tc>
      </w:tr>
      <w:tr w:rsidR="002F7BDD" w:rsidRPr="002F7BDD" w14:paraId="5F0842BF" w14:textId="77777777" w:rsidTr="002F7BDD">
        <w:trPr>
          <w:trHeight w:val="177"/>
        </w:trPr>
        <w:tc>
          <w:tcPr>
            <w:tcW w:w="8237" w:type="dxa"/>
            <w:gridSpan w:val="5"/>
            <w:tcBorders>
              <w:top w:val="single" w:sz="4" w:space="0" w:color="auto"/>
              <w:left w:val="single" w:sz="4" w:space="0" w:color="auto"/>
              <w:bottom w:val="single" w:sz="4" w:space="0" w:color="auto"/>
              <w:right w:val="single" w:sz="4" w:space="0" w:color="auto"/>
            </w:tcBorders>
          </w:tcPr>
          <w:p w14:paraId="63DCA3FA" w14:textId="77777777" w:rsidR="002F7BDD" w:rsidRPr="002F7BDD" w:rsidRDefault="002F7BDD" w:rsidP="00927D59">
            <w:pPr>
              <w:ind w:firstLine="141"/>
              <w:jc w:val="right"/>
              <w:rPr>
                <w:rFonts w:ascii="Times New Roman" w:hAnsi="Times New Roman" w:cs="Times New Roman"/>
                <w:b/>
              </w:rPr>
            </w:pPr>
            <w:r w:rsidRPr="002F7BDD">
              <w:rPr>
                <w:rFonts w:ascii="Times New Roman" w:hAnsi="Times New Roman" w:cs="Times New Roman"/>
                <w:b/>
              </w:rPr>
              <w:t>Всього цінова пропозиція з ПДВ**</w:t>
            </w:r>
          </w:p>
        </w:tc>
        <w:tc>
          <w:tcPr>
            <w:tcW w:w="1842" w:type="dxa"/>
            <w:tcBorders>
              <w:top w:val="single" w:sz="4" w:space="0" w:color="auto"/>
              <w:left w:val="single" w:sz="4" w:space="0" w:color="auto"/>
              <w:bottom w:val="single" w:sz="4" w:space="0" w:color="auto"/>
              <w:right w:val="single" w:sz="4" w:space="0" w:color="auto"/>
            </w:tcBorders>
          </w:tcPr>
          <w:p w14:paraId="228B8F61" w14:textId="77777777" w:rsidR="002F7BDD" w:rsidRPr="002F7BDD" w:rsidRDefault="002F7BDD" w:rsidP="00927D59">
            <w:pPr>
              <w:ind w:firstLine="141"/>
              <w:jc w:val="center"/>
              <w:rPr>
                <w:rFonts w:ascii="Times New Roman" w:hAnsi="Times New Roman" w:cs="Times New Roman"/>
              </w:rPr>
            </w:pPr>
          </w:p>
        </w:tc>
      </w:tr>
      <w:tr w:rsidR="002F7BDD" w:rsidRPr="002F7BDD" w14:paraId="4429B5AD" w14:textId="77777777" w:rsidTr="002F7BDD">
        <w:trPr>
          <w:trHeight w:val="177"/>
        </w:trPr>
        <w:tc>
          <w:tcPr>
            <w:tcW w:w="8237" w:type="dxa"/>
            <w:gridSpan w:val="5"/>
            <w:tcBorders>
              <w:top w:val="single" w:sz="4" w:space="0" w:color="auto"/>
              <w:left w:val="single" w:sz="4" w:space="0" w:color="auto"/>
              <w:bottom w:val="single" w:sz="4" w:space="0" w:color="auto"/>
              <w:right w:val="single" w:sz="4" w:space="0" w:color="auto"/>
            </w:tcBorders>
          </w:tcPr>
          <w:p w14:paraId="5AF5704D" w14:textId="77777777" w:rsidR="002F7BDD" w:rsidRPr="002F7BDD" w:rsidRDefault="002F7BDD" w:rsidP="00927D59">
            <w:pPr>
              <w:ind w:firstLine="141"/>
              <w:jc w:val="right"/>
              <w:rPr>
                <w:rFonts w:ascii="Times New Roman" w:hAnsi="Times New Roman" w:cs="Times New Roman"/>
                <w:b/>
              </w:rPr>
            </w:pPr>
            <w:r w:rsidRPr="002F7BDD">
              <w:rPr>
                <w:rFonts w:ascii="Times New Roman" w:hAnsi="Times New Roman" w:cs="Times New Roman"/>
                <w:b/>
              </w:rPr>
              <w:t>ПДВ 20%*</w:t>
            </w:r>
          </w:p>
        </w:tc>
        <w:tc>
          <w:tcPr>
            <w:tcW w:w="1842" w:type="dxa"/>
            <w:tcBorders>
              <w:top w:val="single" w:sz="4" w:space="0" w:color="auto"/>
              <w:left w:val="single" w:sz="4" w:space="0" w:color="auto"/>
              <w:bottom w:val="single" w:sz="4" w:space="0" w:color="auto"/>
              <w:right w:val="single" w:sz="4" w:space="0" w:color="auto"/>
            </w:tcBorders>
          </w:tcPr>
          <w:p w14:paraId="14E22ECA" w14:textId="77777777" w:rsidR="002F7BDD" w:rsidRPr="002F7BDD" w:rsidRDefault="002F7BDD" w:rsidP="00927D59">
            <w:pPr>
              <w:ind w:firstLine="141"/>
              <w:jc w:val="center"/>
              <w:rPr>
                <w:rFonts w:ascii="Times New Roman" w:hAnsi="Times New Roman" w:cs="Times New Roman"/>
              </w:rPr>
            </w:pPr>
          </w:p>
        </w:tc>
      </w:tr>
      <w:tr w:rsidR="002F7BDD" w:rsidRPr="002F7BDD" w14:paraId="1AA429CA" w14:textId="77777777" w:rsidTr="002F7BDD">
        <w:trPr>
          <w:trHeight w:val="1165"/>
        </w:trPr>
        <w:tc>
          <w:tcPr>
            <w:tcW w:w="10079" w:type="dxa"/>
            <w:gridSpan w:val="6"/>
            <w:tcBorders>
              <w:top w:val="single" w:sz="4" w:space="0" w:color="auto"/>
              <w:left w:val="single" w:sz="4" w:space="0" w:color="auto"/>
              <w:bottom w:val="single" w:sz="4" w:space="0" w:color="auto"/>
              <w:right w:val="single" w:sz="4" w:space="0" w:color="auto"/>
            </w:tcBorders>
          </w:tcPr>
          <w:p w14:paraId="0F2B93D4" w14:textId="77777777" w:rsidR="002F7BDD" w:rsidRPr="002F7BDD" w:rsidRDefault="002F7BDD" w:rsidP="00927D59">
            <w:pPr>
              <w:ind w:firstLine="141"/>
              <w:rPr>
                <w:rFonts w:ascii="Times New Roman" w:hAnsi="Times New Roman" w:cs="Times New Roman"/>
                <w:b/>
              </w:rPr>
            </w:pPr>
          </w:p>
          <w:p w14:paraId="15D2E7A9" w14:textId="77777777" w:rsidR="002F7BDD" w:rsidRPr="002F7BDD" w:rsidRDefault="002F7BDD" w:rsidP="00927D59">
            <w:pPr>
              <w:ind w:firstLine="141"/>
              <w:rPr>
                <w:rFonts w:ascii="Times New Roman" w:hAnsi="Times New Roman" w:cs="Times New Roman"/>
              </w:rPr>
            </w:pPr>
            <w:r w:rsidRPr="002F7BDD">
              <w:rPr>
                <w:rFonts w:ascii="Times New Roman" w:hAnsi="Times New Roman" w:cs="Times New Roman"/>
                <w:b/>
              </w:rPr>
              <w:t>Всього цінова пропозиція з ПДВ**</w:t>
            </w:r>
            <w:r w:rsidRPr="002F7BDD">
              <w:rPr>
                <w:rFonts w:ascii="Times New Roman" w:hAnsi="Times New Roman" w:cs="Times New Roman"/>
              </w:rPr>
              <w:t xml:space="preserve"> (грн.):    цифрами ___________________  </w:t>
            </w:r>
          </w:p>
          <w:p w14:paraId="570E0859" w14:textId="77777777" w:rsidR="002F7BDD" w:rsidRPr="002F7BDD" w:rsidRDefault="002F7BDD" w:rsidP="00927D59">
            <w:pPr>
              <w:ind w:firstLine="141"/>
              <w:rPr>
                <w:rFonts w:ascii="Times New Roman" w:hAnsi="Times New Roman" w:cs="Times New Roman"/>
              </w:rPr>
            </w:pPr>
          </w:p>
          <w:p w14:paraId="506322E3" w14:textId="77777777" w:rsidR="002F7BDD" w:rsidRPr="002F7BDD" w:rsidRDefault="002F7BDD" w:rsidP="00927D59">
            <w:pPr>
              <w:ind w:firstLine="141"/>
              <w:rPr>
                <w:rFonts w:ascii="Times New Roman" w:hAnsi="Times New Roman" w:cs="Times New Roman"/>
              </w:rPr>
            </w:pPr>
            <w:r w:rsidRPr="002F7BDD">
              <w:rPr>
                <w:rFonts w:ascii="Times New Roman" w:hAnsi="Times New Roman" w:cs="Times New Roman"/>
              </w:rPr>
              <w:t>Словами  ______________________________________________________________________________</w:t>
            </w:r>
          </w:p>
          <w:p w14:paraId="063E2F2B" w14:textId="77777777" w:rsidR="002F7BDD" w:rsidRPr="002F7BDD" w:rsidRDefault="002F7BDD" w:rsidP="00927D59">
            <w:pPr>
              <w:ind w:firstLine="141"/>
              <w:jc w:val="center"/>
              <w:rPr>
                <w:rFonts w:ascii="Times New Roman" w:hAnsi="Times New Roman" w:cs="Times New Roman"/>
              </w:rPr>
            </w:pPr>
          </w:p>
        </w:tc>
      </w:tr>
    </w:tbl>
    <w:p w14:paraId="26E3E175" w14:textId="77777777" w:rsidR="002F7BDD" w:rsidRPr="002F7BDD" w:rsidRDefault="002F7BDD" w:rsidP="002F7BDD">
      <w:pPr>
        <w:ind w:firstLine="284"/>
        <w:jc w:val="both"/>
        <w:rPr>
          <w:rFonts w:ascii="Times New Roman" w:hAnsi="Times New Roman" w:cs="Times New Roman"/>
          <w:b/>
        </w:rPr>
      </w:pPr>
    </w:p>
    <w:p w14:paraId="0F4D0C64" w14:textId="77777777" w:rsidR="002F7BDD" w:rsidRPr="002F7BDD" w:rsidRDefault="002F7BDD" w:rsidP="002F7BDD">
      <w:pPr>
        <w:tabs>
          <w:tab w:val="left" w:pos="0"/>
          <w:tab w:val="center" w:pos="4153"/>
          <w:tab w:val="right" w:pos="8306"/>
        </w:tabs>
        <w:rPr>
          <w:rFonts w:ascii="Times New Roman" w:hAnsi="Times New Roman" w:cs="Times New Roman"/>
          <w:b/>
        </w:rPr>
      </w:pPr>
    </w:p>
    <w:p w14:paraId="19E1055D" w14:textId="77777777" w:rsidR="002F7BDD" w:rsidRPr="002F7BDD" w:rsidRDefault="002F7BDD" w:rsidP="002F7BDD">
      <w:pPr>
        <w:tabs>
          <w:tab w:val="left" w:pos="0"/>
          <w:tab w:val="center" w:pos="4153"/>
          <w:tab w:val="right" w:pos="8306"/>
        </w:tabs>
        <w:ind w:firstLine="567"/>
        <w:jc w:val="both"/>
        <w:rPr>
          <w:rFonts w:ascii="Times New Roman" w:hAnsi="Times New Roman" w:cs="Times New Roman"/>
          <w:b/>
        </w:rPr>
      </w:pPr>
    </w:p>
    <w:p w14:paraId="68977AA1" w14:textId="77777777" w:rsidR="002F7BDD" w:rsidRPr="002F7BDD" w:rsidRDefault="002F7BDD" w:rsidP="002F7BDD">
      <w:pPr>
        <w:ind w:firstLine="708"/>
        <w:jc w:val="both"/>
        <w:rPr>
          <w:rFonts w:ascii="Times New Roman" w:hAnsi="Times New Roman" w:cs="Times New Roman"/>
          <w:noProof/>
        </w:rPr>
      </w:pPr>
      <w:r w:rsidRPr="002F7BDD">
        <w:rPr>
          <w:rFonts w:ascii="Times New Roman" w:hAnsi="Times New Roman" w:cs="Times New Roman"/>
          <w:noProof/>
        </w:rPr>
        <w:t xml:space="preserve">1. Ми погоджуємося дотримуватися умов цієї пропозиції протягом _______ днів </w:t>
      </w:r>
      <w:r w:rsidRPr="002F7BDD">
        <w:rPr>
          <w:rFonts w:ascii="Times New Roman" w:hAnsi="Times New Roman" w:cs="Times New Roman"/>
        </w:rPr>
        <w:t>з дати кінцевого строку подання тендерних пропозицій</w:t>
      </w:r>
      <w:r w:rsidRPr="002F7BDD">
        <w:rPr>
          <w:rFonts w:ascii="Times New Roman" w:hAnsi="Times New Roman" w:cs="Times New Roman"/>
          <w:noProof/>
        </w:rPr>
        <w:t>. Наша пропозиція буде обов’язковою для нас і може бути акцептована Вами у будь-який час до закінчення зазначеного терміну.</w:t>
      </w:r>
    </w:p>
    <w:p w14:paraId="16485506" w14:textId="77777777" w:rsidR="002F7BDD" w:rsidRPr="002F7BDD" w:rsidRDefault="002F7BDD" w:rsidP="002F7BDD">
      <w:pPr>
        <w:ind w:firstLine="708"/>
        <w:jc w:val="both"/>
        <w:rPr>
          <w:rFonts w:ascii="Times New Roman" w:hAnsi="Times New Roman" w:cs="Times New Roman"/>
          <w:noProof/>
        </w:rPr>
      </w:pPr>
      <w:r w:rsidRPr="002F7BDD">
        <w:rPr>
          <w:rFonts w:ascii="Times New Roman" w:hAnsi="Times New Roman" w:cs="Times New Roman"/>
          <w:noProof/>
        </w:rPr>
        <w:t>2. Якщо наша пропозиція буде акцептована, ми зобов’язуємося підписати Договір із замовником у строк, встановлений діючим законодавством.</w:t>
      </w:r>
    </w:p>
    <w:p w14:paraId="6FF2752F" w14:textId="77777777" w:rsidR="002F7BDD" w:rsidRPr="002F7BDD" w:rsidRDefault="002F7BDD" w:rsidP="002F7BDD">
      <w:pPr>
        <w:ind w:firstLine="708"/>
        <w:jc w:val="both"/>
        <w:rPr>
          <w:rFonts w:ascii="Times New Roman" w:hAnsi="Times New Roman" w:cs="Times New Roman"/>
          <w:noProof/>
        </w:rPr>
      </w:pPr>
      <w:r w:rsidRPr="002F7BDD">
        <w:rPr>
          <w:rFonts w:ascii="Times New Roman" w:hAnsi="Times New Roman" w:cs="Times New Roman"/>
          <w:noProof/>
        </w:rPr>
        <w:t>3. Ми погоджуємося з Проектом Договору про закупівлю згідно до вимог тендерної документації та діючого законодавства.</w:t>
      </w:r>
    </w:p>
    <w:p w14:paraId="43867A25" w14:textId="77777777" w:rsidR="002F7BDD" w:rsidRPr="002F7BDD" w:rsidRDefault="002F7BDD" w:rsidP="002F7BDD">
      <w:pPr>
        <w:ind w:firstLine="708"/>
        <w:jc w:val="both"/>
        <w:rPr>
          <w:rFonts w:ascii="Times New Roman" w:hAnsi="Times New Roman" w:cs="Times New Roman"/>
          <w:noProof/>
        </w:rPr>
      </w:pPr>
      <w:r w:rsidRPr="002F7BDD">
        <w:rPr>
          <w:rFonts w:ascii="Times New Roman" w:hAnsi="Times New Roman" w:cs="Times New Roman"/>
          <w:noProof/>
        </w:rPr>
        <w:t>4.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1908B0D7" w14:textId="77777777" w:rsidR="002F7BDD" w:rsidRPr="002F7BDD" w:rsidRDefault="002F7BDD" w:rsidP="002F7BDD">
      <w:pPr>
        <w:tabs>
          <w:tab w:val="left" w:pos="0"/>
          <w:tab w:val="center" w:pos="4153"/>
          <w:tab w:val="right" w:pos="8306"/>
        </w:tabs>
        <w:ind w:firstLine="284"/>
        <w:rPr>
          <w:rFonts w:ascii="Times New Roman" w:hAnsi="Times New Roman" w:cs="Times New Roman"/>
          <w:b/>
        </w:rPr>
      </w:pPr>
    </w:p>
    <w:p w14:paraId="7D74E1F2" w14:textId="77777777" w:rsidR="002F7BDD" w:rsidRPr="002F7BDD" w:rsidRDefault="002F7BDD" w:rsidP="002F7BDD">
      <w:pPr>
        <w:ind w:firstLine="426"/>
        <w:jc w:val="center"/>
        <w:rPr>
          <w:rFonts w:ascii="Times New Roman" w:hAnsi="Times New Roman" w:cs="Times New Roman"/>
          <w:i/>
          <w:iCs/>
        </w:rPr>
      </w:pPr>
      <w:r w:rsidRPr="002F7BDD">
        <w:rPr>
          <w:rFonts w:ascii="Times New Roman" w:hAnsi="Times New Roman" w:cs="Times New Roman"/>
          <w:i/>
          <w:iCs/>
        </w:rPr>
        <w:t>_________________________________________________________________________________</w:t>
      </w:r>
    </w:p>
    <w:p w14:paraId="080D09D0" w14:textId="77777777" w:rsidR="002F7BDD" w:rsidRPr="002F7BDD" w:rsidRDefault="002F7BDD" w:rsidP="002F7BDD">
      <w:pPr>
        <w:ind w:firstLine="426"/>
        <w:jc w:val="center"/>
        <w:rPr>
          <w:rFonts w:ascii="Times New Roman" w:hAnsi="Times New Roman" w:cs="Times New Roman"/>
          <w:i/>
          <w:iCs/>
        </w:rPr>
      </w:pPr>
    </w:p>
    <w:p w14:paraId="773E1EA4" w14:textId="77777777" w:rsidR="002F7BDD" w:rsidRPr="002F7BDD" w:rsidRDefault="002F7BDD" w:rsidP="002F7BDD">
      <w:pPr>
        <w:ind w:firstLine="426"/>
        <w:jc w:val="center"/>
        <w:rPr>
          <w:rFonts w:ascii="Times New Roman" w:hAnsi="Times New Roman" w:cs="Times New Roman"/>
        </w:rPr>
      </w:pPr>
      <w:r w:rsidRPr="002F7BDD">
        <w:rPr>
          <w:rFonts w:ascii="Times New Roman" w:hAnsi="Times New Roman" w:cs="Times New Roman"/>
        </w:rPr>
        <w:t>(Посада, прізвище, ініціали, підпис уповноваженої особи учасника, завірені печаткою***)».</w:t>
      </w:r>
    </w:p>
    <w:p w14:paraId="252A6E9E" w14:textId="77777777" w:rsidR="002F7BDD" w:rsidRPr="002F7BDD" w:rsidRDefault="002F7BDD" w:rsidP="002F7BDD">
      <w:pPr>
        <w:ind w:firstLine="426"/>
        <w:jc w:val="center"/>
        <w:rPr>
          <w:rFonts w:ascii="Times New Roman" w:hAnsi="Times New Roman" w:cs="Times New Roman"/>
          <w:i/>
          <w:noProof/>
        </w:rPr>
      </w:pPr>
    </w:p>
    <w:p w14:paraId="67E272BF" w14:textId="77777777" w:rsidR="002F7BDD" w:rsidRPr="002F7BDD" w:rsidRDefault="002F7BDD" w:rsidP="002F7BDD">
      <w:pPr>
        <w:rPr>
          <w:rFonts w:ascii="Times New Roman" w:hAnsi="Times New Roman" w:cs="Times New Roman"/>
        </w:rPr>
      </w:pPr>
    </w:p>
    <w:p w14:paraId="7558F0EF" w14:textId="77777777" w:rsidR="002F7BDD" w:rsidRPr="002F7BDD" w:rsidRDefault="002F7BDD" w:rsidP="002F7BDD">
      <w:pPr>
        <w:pStyle w:val="afd"/>
        <w:tabs>
          <w:tab w:val="left" w:pos="567"/>
        </w:tabs>
        <w:rPr>
          <w:rFonts w:ascii="Times New Roman" w:hAnsi="Times New Roman" w:cs="Times New Roman"/>
          <w:bCs/>
          <w:i/>
          <w:noProof/>
        </w:rPr>
      </w:pPr>
      <w:r w:rsidRPr="002F7BDD">
        <w:rPr>
          <w:rFonts w:ascii="Times New Roman" w:hAnsi="Times New Roman" w:cs="Times New Roman"/>
          <w:bCs/>
          <w:i/>
          <w:noProof/>
        </w:rPr>
        <w:t>*Розраховується учасником  відповідно до  положень Податкового кодексу України.</w:t>
      </w:r>
    </w:p>
    <w:p w14:paraId="70200213" w14:textId="77777777" w:rsidR="002F7BDD" w:rsidRPr="002F7BDD" w:rsidRDefault="002F7BDD" w:rsidP="002F7BDD">
      <w:pPr>
        <w:pStyle w:val="afd"/>
        <w:tabs>
          <w:tab w:val="left" w:pos="567"/>
        </w:tabs>
        <w:rPr>
          <w:rFonts w:ascii="Times New Roman" w:hAnsi="Times New Roman" w:cs="Times New Roman"/>
          <w:i/>
        </w:rPr>
      </w:pPr>
      <w:r w:rsidRPr="002F7BDD">
        <w:rPr>
          <w:rFonts w:ascii="Times New Roman" w:hAnsi="Times New Roman" w:cs="Times New Roman"/>
          <w:bCs/>
          <w:i/>
          <w:noProof/>
        </w:rPr>
        <w:t>** У разі надання пропозицій Учасником - не платником ПДВ, такі пропозиції надаються без врахування ПДВ  та  у формі «тендерна пропозиція» Учасником робляться відповідні позначки.</w:t>
      </w:r>
    </w:p>
    <w:p w14:paraId="16FC797B" w14:textId="77777777" w:rsidR="002F7BDD" w:rsidRPr="002F7BDD" w:rsidRDefault="002F7BDD" w:rsidP="002F7BDD">
      <w:pPr>
        <w:rPr>
          <w:rFonts w:ascii="Times New Roman" w:hAnsi="Times New Roman" w:cs="Times New Roman"/>
          <w:i/>
        </w:rPr>
      </w:pPr>
      <w:r w:rsidRPr="002F7BDD">
        <w:rPr>
          <w:rFonts w:ascii="Times New Roman" w:hAnsi="Times New Roman" w:cs="Times New Roman"/>
          <w:i/>
          <w:iCs/>
        </w:rPr>
        <w:t>***</w:t>
      </w:r>
      <w:r w:rsidRPr="002F7BDD">
        <w:rPr>
          <w:rFonts w:ascii="Times New Roman" w:hAnsi="Times New Roman" w:cs="Times New Roman"/>
          <w:i/>
        </w:rPr>
        <w:t>Ця вимога не стосується осіб, які здійснюють діяльність без печатки згідно з чинним законодавством.</w:t>
      </w:r>
    </w:p>
    <w:p w14:paraId="32D13300" w14:textId="6ECD30C8" w:rsidR="00AA4835" w:rsidRPr="002F7BDD" w:rsidRDefault="002F7BDD" w:rsidP="002F7BDD">
      <w:pPr>
        <w:rPr>
          <w:rFonts w:ascii="Times New Roman" w:hAnsi="Times New Roman" w:cs="Times New Roman"/>
          <w:b/>
          <w:bCs/>
          <w:color w:val="000000"/>
          <w:sz w:val="24"/>
          <w:szCs w:val="24"/>
        </w:rPr>
      </w:pPr>
      <w:r w:rsidRPr="002F7BDD">
        <w:rPr>
          <w:rFonts w:ascii="Times New Roman" w:hAnsi="Times New Roman" w:cs="Times New Roman"/>
          <w:i/>
        </w:rPr>
        <w:t>**** таблиця повинна містити всі позиції предмету закупівлі, які визначено у Додатку 1 до тендерної документації</w:t>
      </w:r>
    </w:p>
    <w:sectPr w:rsidR="00AA4835" w:rsidRPr="002F7BDD" w:rsidSect="002F7BDD">
      <w:headerReference w:type="default" r:id="rId13"/>
      <w:type w:val="nextColumn"/>
      <w:pgSz w:w="11910" w:h="16840"/>
      <w:pgMar w:top="1134" w:right="567" w:bottom="1134" w:left="1304" w:header="76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449AA" w14:textId="77777777" w:rsidR="005949B1" w:rsidRDefault="005949B1">
      <w:r>
        <w:separator/>
      </w:r>
    </w:p>
  </w:endnote>
  <w:endnote w:type="continuationSeparator" w:id="0">
    <w:p w14:paraId="234544D2" w14:textId="77777777" w:rsidR="005949B1" w:rsidRDefault="005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altName w:val="Calibri"/>
    <w:panose1 w:val="020B0604020202020204"/>
    <w:charset w:val="CC"/>
    <w:family w:val="swiss"/>
    <w:pitch w:val="variable"/>
    <w:sig w:usb0="E4002EFF" w:usb1="C000E47F" w:usb2="00000009" w:usb3="00000000" w:csb0="000001FF" w:csb1="00000000"/>
  </w:font>
  <w:font w:name="Liberation Serif">
    <w:altName w:val="Times New Roman"/>
    <w:panose1 w:val="020B0604020202020204"/>
    <w:charset w:val="CC"/>
    <w:family w:val="roman"/>
    <w:pitch w:val="variable"/>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F69F5" w14:textId="77777777" w:rsidR="005949B1" w:rsidRDefault="005949B1">
      <w:r>
        <w:separator/>
      </w:r>
    </w:p>
  </w:footnote>
  <w:footnote w:type="continuationSeparator" w:id="0">
    <w:p w14:paraId="0F4E9C31" w14:textId="77777777" w:rsidR="005949B1" w:rsidRDefault="005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D99C" w14:textId="0038457A" w:rsidR="00AD4092" w:rsidRDefault="00AD4092" w:rsidP="007F0FCD">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3" w15:restartNumberingAfterBreak="0">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4"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CE6680"/>
    <w:multiLevelType w:val="hybridMultilevel"/>
    <w:tmpl w:val="C046DD14"/>
    <w:lvl w:ilvl="0" w:tplc="CD40B6A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1"/>
  </w:num>
  <w:num w:numId="5">
    <w:abstractNumId w:val="7"/>
  </w:num>
  <w:num w:numId="6">
    <w:abstractNumId w:val="2"/>
    <w:lvlOverride w:ilvl="0">
      <w:startOverride w:val="1"/>
    </w:lvlOverride>
  </w:num>
  <w:num w:numId="7">
    <w:abstractNumId w:val="3"/>
    <w:lvlOverride w:ilvl="0">
      <w:startOverride w:val="1"/>
    </w:lvlOverride>
  </w:num>
  <w:num w:numId="8">
    <w:abstractNumId w:val="5"/>
    <w:lvlOverride w:ilvl="0">
      <w:startOverride w:val="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5B"/>
    <w:rsid w:val="000009A5"/>
    <w:rsid w:val="00000A80"/>
    <w:rsid w:val="0000385C"/>
    <w:rsid w:val="000044B0"/>
    <w:rsid w:val="00005262"/>
    <w:rsid w:val="0000663D"/>
    <w:rsid w:val="00006C9F"/>
    <w:rsid w:val="000079C9"/>
    <w:rsid w:val="0001334A"/>
    <w:rsid w:val="00014C79"/>
    <w:rsid w:val="00014FF3"/>
    <w:rsid w:val="00015475"/>
    <w:rsid w:val="00016728"/>
    <w:rsid w:val="0001743F"/>
    <w:rsid w:val="00021517"/>
    <w:rsid w:val="00021B08"/>
    <w:rsid w:val="00022154"/>
    <w:rsid w:val="000228C1"/>
    <w:rsid w:val="00023C7A"/>
    <w:rsid w:val="00024874"/>
    <w:rsid w:val="00024BB3"/>
    <w:rsid w:val="000265E4"/>
    <w:rsid w:val="0002745D"/>
    <w:rsid w:val="00027AFB"/>
    <w:rsid w:val="00027C94"/>
    <w:rsid w:val="00030E09"/>
    <w:rsid w:val="0003100E"/>
    <w:rsid w:val="00032AB1"/>
    <w:rsid w:val="00033360"/>
    <w:rsid w:val="00033369"/>
    <w:rsid w:val="00033DB9"/>
    <w:rsid w:val="000352B9"/>
    <w:rsid w:val="00035AAB"/>
    <w:rsid w:val="000406E0"/>
    <w:rsid w:val="00040C7F"/>
    <w:rsid w:val="00041317"/>
    <w:rsid w:val="00041AE0"/>
    <w:rsid w:val="00043D85"/>
    <w:rsid w:val="00044AC2"/>
    <w:rsid w:val="000454A1"/>
    <w:rsid w:val="000474CB"/>
    <w:rsid w:val="00050AD4"/>
    <w:rsid w:val="000510B3"/>
    <w:rsid w:val="00051246"/>
    <w:rsid w:val="0005265F"/>
    <w:rsid w:val="00052F90"/>
    <w:rsid w:val="0005351B"/>
    <w:rsid w:val="00054FD8"/>
    <w:rsid w:val="000555CD"/>
    <w:rsid w:val="00055861"/>
    <w:rsid w:val="0006063E"/>
    <w:rsid w:val="000613B4"/>
    <w:rsid w:val="00061AB6"/>
    <w:rsid w:val="00062CE8"/>
    <w:rsid w:val="00063518"/>
    <w:rsid w:val="00063D37"/>
    <w:rsid w:val="00064AF8"/>
    <w:rsid w:val="0006626B"/>
    <w:rsid w:val="00067292"/>
    <w:rsid w:val="00067E69"/>
    <w:rsid w:val="00070F16"/>
    <w:rsid w:val="00071109"/>
    <w:rsid w:val="00074C4E"/>
    <w:rsid w:val="00075FD6"/>
    <w:rsid w:val="00077037"/>
    <w:rsid w:val="000776D9"/>
    <w:rsid w:val="00080B4A"/>
    <w:rsid w:val="00081ABF"/>
    <w:rsid w:val="00082965"/>
    <w:rsid w:val="00082E4E"/>
    <w:rsid w:val="00083F2A"/>
    <w:rsid w:val="000844BC"/>
    <w:rsid w:val="000861E7"/>
    <w:rsid w:val="000864E3"/>
    <w:rsid w:val="00086CB0"/>
    <w:rsid w:val="00086CCC"/>
    <w:rsid w:val="000905F1"/>
    <w:rsid w:val="00091C30"/>
    <w:rsid w:val="00093B74"/>
    <w:rsid w:val="000951FD"/>
    <w:rsid w:val="00096D12"/>
    <w:rsid w:val="00097B11"/>
    <w:rsid w:val="00097FFD"/>
    <w:rsid w:val="000A05AC"/>
    <w:rsid w:val="000A0F5F"/>
    <w:rsid w:val="000A4EEB"/>
    <w:rsid w:val="000A584C"/>
    <w:rsid w:val="000A657C"/>
    <w:rsid w:val="000A65A8"/>
    <w:rsid w:val="000A690D"/>
    <w:rsid w:val="000A72A7"/>
    <w:rsid w:val="000B04D2"/>
    <w:rsid w:val="000B0B98"/>
    <w:rsid w:val="000B0D5D"/>
    <w:rsid w:val="000B1E25"/>
    <w:rsid w:val="000B3A86"/>
    <w:rsid w:val="000B4CC9"/>
    <w:rsid w:val="000B5B8B"/>
    <w:rsid w:val="000B5CBE"/>
    <w:rsid w:val="000C03CF"/>
    <w:rsid w:val="000C19D3"/>
    <w:rsid w:val="000C3FD1"/>
    <w:rsid w:val="000C6610"/>
    <w:rsid w:val="000C6AD2"/>
    <w:rsid w:val="000D0F00"/>
    <w:rsid w:val="000D3B49"/>
    <w:rsid w:val="000D3FE2"/>
    <w:rsid w:val="000D4EDF"/>
    <w:rsid w:val="000D55BF"/>
    <w:rsid w:val="000D6240"/>
    <w:rsid w:val="000D78DB"/>
    <w:rsid w:val="000E159D"/>
    <w:rsid w:val="000E2BF6"/>
    <w:rsid w:val="000E6D44"/>
    <w:rsid w:val="000F0A11"/>
    <w:rsid w:val="000F2350"/>
    <w:rsid w:val="000F40AC"/>
    <w:rsid w:val="000F450C"/>
    <w:rsid w:val="000F4F8E"/>
    <w:rsid w:val="000F584D"/>
    <w:rsid w:val="000F5D3B"/>
    <w:rsid w:val="0010027B"/>
    <w:rsid w:val="001005B6"/>
    <w:rsid w:val="00102661"/>
    <w:rsid w:val="0010282D"/>
    <w:rsid w:val="00102AC0"/>
    <w:rsid w:val="00102AE8"/>
    <w:rsid w:val="001032DB"/>
    <w:rsid w:val="001059FB"/>
    <w:rsid w:val="001069C4"/>
    <w:rsid w:val="00106B48"/>
    <w:rsid w:val="001076D3"/>
    <w:rsid w:val="00110F34"/>
    <w:rsid w:val="00110F71"/>
    <w:rsid w:val="00112832"/>
    <w:rsid w:val="00112D67"/>
    <w:rsid w:val="0011309B"/>
    <w:rsid w:val="00114B59"/>
    <w:rsid w:val="001158A5"/>
    <w:rsid w:val="00116D13"/>
    <w:rsid w:val="001208CF"/>
    <w:rsid w:val="00120A05"/>
    <w:rsid w:val="00122CBC"/>
    <w:rsid w:val="00123D84"/>
    <w:rsid w:val="00124DEE"/>
    <w:rsid w:val="00125105"/>
    <w:rsid w:val="001259BB"/>
    <w:rsid w:val="00125A1E"/>
    <w:rsid w:val="001265D2"/>
    <w:rsid w:val="00127DE7"/>
    <w:rsid w:val="00130739"/>
    <w:rsid w:val="00132CEF"/>
    <w:rsid w:val="00133E5C"/>
    <w:rsid w:val="00134003"/>
    <w:rsid w:val="00134939"/>
    <w:rsid w:val="00135FDE"/>
    <w:rsid w:val="00137A37"/>
    <w:rsid w:val="001407D3"/>
    <w:rsid w:val="00141342"/>
    <w:rsid w:val="0014198B"/>
    <w:rsid w:val="001419A8"/>
    <w:rsid w:val="00141AFD"/>
    <w:rsid w:val="00141C5D"/>
    <w:rsid w:val="00141EF0"/>
    <w:rsid w:val="00143272"/>
    <w:rsid w:val="001443B7"/>
    <w:rsid w:val="001467F5"/>
    <w:rsid w:val="00146BD5"/>
    <w:rsid w:val="00146E75"/>
    <w:rsid w:val="00147904"/>
    <w:rsid w:val="00151E46"/>
    <w:rsid w:val="0015229C"/>
    <w:rsid w:val="00152339"/>
    <w:rsid w:val="001527A8"/>
    <w:rsid w:val="00153320"/>
    <w:rsid w:val="00154B6A"/>
    <w:rsid w:val="00154C3C"/>
    <w:rsid w:val="001556C6"/>
    <w:rsid w:val="00156474"/>
    <w:rsid w:val="0015727C"/>
    <w:rsid w:val="001576ED"/>
    <w:rsid w:val="00160AC4"/>
    <w:rsid w:val="00161EE4"/>
    <w:rsid w:val="00162A5D"/>
    <w:rsid w:val="00162A5E"/>
    <w:rsid w:val="001632FA"/>
    <w:rsid w:val="001638D0"/>
    <w:rsid w:val="00164221"/>
    <w:rsid w:val="00166B0B"/>
    <w:rsid w:val="00167EAD"/>
    <w:rsid w:val="00170D1E"/>
    <w:rsid w:val="00172152"/>
    <w:rsid w:val="00173E49"/>
    <w:rsid w:val="00174CB9"/>
    <w:rsid w:val="0017531D"/>
    <w:rsid w:val="0017553F"/>
    <w:rsid w:val="00180D67"/>
    <w:rsid w:val="00181FD8"/>
    <w:rsid w:val="0018243A"/>
    <w:rsid w:val="00185283"/>
    <w:rsid w:val="00192086"/>
    <w:rsid w:val="00193B91"/>
    <w:rsid w:val="00194526"/>
    <w:rsid w:val="0019613D"/>
    <w:rsid w:val="001966A4"/>
    <w:rsid w:val="001975D9"/>
    <w:rsid w:val="00197CBE"/>
    <w:rsid w:val="00197E22"/>
    <w:rsid w:val="001A30C5"/>
    <w:rsid w:val="001A42B9"/>
    <w:rsid w:val="001A4919"/>
    <w:rsid w:val="001A5D64"/>
    <w:rsid w:val="001A5EAC"/>
    <w:rsid w:val="001A7360"/>
    <w:rsid w:val="001A7725"/>
    <w:rsid w:val="001B45A5"/>
    <w:rsid w:val="001B46F2"/>
    <w:rsid w:val="001B539A"/>
    <w:rsid w:val="001B574A"/>
    <w:rsid w:val="001B5758"/>
    <w:rsid w:val="001B5FA7"/>
    <w:rsid w:val="001B7599"/>
    <w:rsid w:val="001C075F"/>
    <w:rsid w:val="001C0C03"/>
    <w:rsid w:val="001C2BB0"/>
    <w:rsid w:val="001C2C58"/>
    <w:rsid w:val="001C4B5D"/>
    <w:rsid w:val="001C775A"/>
    <w:rsid w:val="001D05C0"/>
    <w:rsid w:val="001D0FA2"/>
    <w:rsid w:val="001D3B73"/>
    <w:rsid w:val="001D4449"/>
    <w:rsid w:val="001D5119"/>
    <w:rsid w:val="001D52C9"/>
    <w:rsid w:val="001D6257"/>
    <w:rsid w:val="001D6EC3"/>
    <w:rsid w:val="001D6ED0"/>
    <w:rsid w:val="001D757F"/>
    <w:rsid w:val="001E0A1E"/>
    <w:rsid w:val="001E2598"/>
    <w:rsid w:val="001E6C5D"/>
    <w:rsid w:val="001E7E5E"/>
    <w:rsid w:val="001F0208"/>
    <w:rsid w:val="001F0275"/>
    <w:rsid w:val="001F068F"/>
    <w:rsid w:val="001F0C31"/>
    <w:rsid w:val="001F1523"/>
    <w:rsid w:val="001F228A"/>
    <w:rsid w:val="001F4742"/>
    <w:rsid w:val="001F508D"/>
    <w:rsid w:val="001F571E"/>
    <w:rsid w:val="001F6026"/>
    <w:rsid w:val="001F65BC"/>
    <w:rsid w:val="00201289"/>
    <w:rsid w:val="0020267E"/>
    <w:rsid w:val="00204E60"/>
    <w:rsid w:val="002052E9"/>
    <w:rsid w:val="00205630"/>
    <w:rsid w:val="00205CDE"/>
    <w:rsid w:val="00207E97"/>
    <w:rsid w:val="00210110"/>
    <w:rsid w:val="002101C5"/>
    <w:rsid w:val="00210DA4"/>
    <w:rsid w:val="00212D8D"/>
    <w:rsid w:val="00212F31"/>
    <w:rsid w:val="002152C1"/>
    <w:rsid w:val="00217415"/>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B69"/>
    <w:rsid w:val="00231FF1"/>
    <w:rsid w:val="00234705"/>
    <w:rsid w:val="002361C8"/>
    <w:rsid w:val="00236899"/>
    <w:rsid w:val="00236C4B"/>
    <w:rsid w:val="002376DA"/>
    <w:rsid w:val="00237B49"/>
    <w:rsid w:val="00240DBA"/>
    <w:rsid w:val="00241124"/>
    <w:rsid w:val="0024184B"/>
    <w:rsid w:val="002419ED"/>
    <w:rsid w:val="00242569"/>
    <w:rsid w:val="00242DA8"/>
    <w:rsid w:val="00246CF0"/>
    <w:rsid w:val="00247629"/>
    <w:rsid w:val="00247CD0"/>
    <w:rsid w:val="00252FB4"/>
    <w:rsid w:val="00255810"/>
    <w:rsid w:val="00256252"/>
    <w:rsid w:val="00256DC3"/>
    <w:rsid w:val="0026167E"/>
    <w:rsid w:val="00261A6B"/>
    <w:rsid w:val="002646D4"/>
    <w:rsid w:val="002671D1"/>
    <w:rsid w:val="00267369"/>
    <w:rsid w:val="00267614"/>
    <w:rsid w:val="00267831"/>
    <w:rsid w:val="00270253"/>
    <w:rsid w:val="002706B6"/>
    <w:rsid w:val="00273766"/>
    <w:rsid w:val="002750C3"/>
    <w:rsid w:val="002757D9"/>
    <w:rsid w:val="00276142"/>
    <w:rsid w:val="002771BB"/>
    <w:rsid w:val="00280C03"/>
    <w:rsid w:val="0028115A"/>
    <w:rsid w:val="00282D11"/>
    <w:rsid w:val="0028331F"/>
    <w:rsid w:val="002839AB"/>
    <w:rsid w:val="0028409D"/>
    <w:rsid w:val="00284B39"/>
    <w:rsid w:val="002855B8"/>
    <w:rsid w:val="0028691A"/>
    <w:rsid w:val="00287E61"/>
    <w:rsid w:val="0029015B"/>
    <w:rsid w:val="00290BEA"/>
    <w:rsid w:val="00290F47"/>
    <w:rsid w:val="00291371"/>
    <w:rsid w:val="00291455"/>
    <w:rsid w:val="0029213D"/>
    <w:rsid w:val="00292A08"/>
    <w:rsid w:val="002938FF"/>
    <w:rsid w:val="00294B14"/>
    <w:rsid w:val="0029519E"/>
    <w:rsid w:val="00295637"/>
    <w:rsid w:val="00295DFD"/>
    <w:rsid w:val="00295ECB"/>
    <w:rsid w:val="00297C70"/>
    <w:rsid w:val="00297F73"/>
    <w:rsid w:val="00297FE7"/>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66A9"/>
    <w:rsid w:val="002B6847"/>
    <w:rsid w:val="002B70D5"/>
    <w:rsid w:val="002B75C3"/>
    <w:rsid w:val="002C0F2A"/>
    <w:rsid w:val="002C2776"/>
    <w:rsid w:val="002C2F74"/>
    <w:rsid w:val="002C3A17"/>
    <w:rsid w:val="002C438F"/>
    <w:rsid w:val="002C5C59"/>
    <w:rsid w:val="002C6D0F"/>
    <w:rsid w:val="002C6E64"/>
    <w:rsid w:val="002C7575"/>
    <w:rsid w:val="002D0FE8"/>
    <w:rsid w:val="002D1D71"/>
    <w:rsid w:val="002D2D77"/>
    <w:rsid w:val="002D337C"/>
    <w:rsid w:val="002D3E63"/>
    <w:rsid w:val="002D5487"/>
    <w:rsid w:val="002D584A"/>
    <w:rsid w:val="002D69E4"/>
    <w:rsid w:val="002D6C13"/>
    <w:rsid w:val="002D7B60"/>
    <w:rsid w:val="002E115E"/>
    <w:rsid w:val="002E1498"/>
    <w:rsid w:val="002E1BAF"/>
    <w:rsid w:val="002E2FEC"/>
    <w:rsid w:val="002E3FEF"/>
    <w:rsid w:val="002E641F"/>
    <w:rsid w:val="002E7DC2"/>
    <w:rsid w:val="002F0B41"/>
    <w:rsid w:val="002F28BA"/>
    <w:rsid w:val="002F2973"/>
    <w:rsid w:val="002F3660"/>
    <w:rsid w:val="002F4626"/>
    <w:rsid w:val="002F49DA"/>
    <w:rsid w:val="002F7BDD"/>
    <w:rsid w:val="00300B74"/>
    <w:rsid w:val="00304B1C"/>
    <w:rsid w:val="003058E7"/>
    <w:rsid w:val="00306B97"/>
    <w:rsid w:val="0030729E"/>
    <w:rsid w:val="00310BB5"/>
    <w:rsid w:val="00311F5C"/>
    <w:rsid w:val="00312529"/>
    <w:rsid w:val="00312F92"/>
    <w:rsid w:val="003133CA"/>
    <w:rsid w:val="0031383C"/>
    <w:rsid w:val="003155AD"/>
    <w:rsid w:val="00317D40"/>
    <w:rsid w:val="00322033"/>
    <w:rsid w:val="00322FDD"/>
    <w:rsid w:val="0032339D"/>
    <w:rsid w:val="003239A5"/>
    <w:rsid w:val="0033019B"/>
    <w:rsid w:val="00332B15"/>
    <w:rsid w:val="00333389"/>
    <w:rsid w:val="0033480E"/>
    <w:rsid w:val="00334DF7"/>
    <w:rsid w:val="00336FE0"/>
    <w:rsid w:val="003370AC"/>
    <w:rsid w:val="003413FA"/>
    <w:rsid w:val="003439DC"/>
    <w:rsid w:val="003505D4"/>
    <w:rsid w:val="00356B3C"/>
    <w:rsid w:val="003571EB"/>
    <w:rsid w:val="00360AD4"/>
    <w:rsid w:val="00362483"/>
    <w:rsid w:val="003651C0"/>
    <w:rsid w:val="003667F7"/>
    <w:rsid w:val="00367BFC"/>
    <w:rsid w:val="00373607"/>
    <w:rsid w:val="00373E99"/>
    <w:rsid w:val="003743FE"/>
    <w:rsid w:val="00374FA8"/>
    <w:rsid w:val="00375D2D"/>
    <w:rsid w:val="00375F96"/>
    <w:rsid w:val="003776AF"/>
    <w:rsid w:val="003818E2"/>
    <w:rsid w:val="00385AFE"/>
    <w:rsid w:val="003869AE"/>
    <w:rsid w:val="00387BBE"/>
    <w:rsid w:val="00391564"/>
    <w:rsid w:val="003916B2"/>
    <w:rsid w:val="0039176B"/>
    <w:rsid w:val="00391EDF"/>
    <w:rsid w:val="003921A9"/>
    <w:rsid w:val="0039363F"/>
    <w:rsid w:val="00393CA8"/>
    <w:rsid w:val="003968DF"/>
    <w:rsid w:val="003972EA"/>
    <w:rsid w:val="00397842"/>
    <w:rsid w:val="003A03A7"/>
    <w:rsid w:val="003A0507"/>
    <w:rsid w:val="003A3B79"/>
    <w:rsid w:val="003A5B64"/>
    <w:rsid w:val="003B0107"/>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D0286"/>
    <w:rsid w:val="003D0466"/>
    <w:rsid w:val="003D2157"/>
    <w:rsid w:val="003D28CC"/>
    <w:rsid w:val="003D2A2F"/>
    <w:rsid w:val="003D2BBC"/>
    <w:rsid w:val="003D2D5C"/>
    <w:rsid w:val="003D5CA1"/>
    <w:rsid w:val="003D6E35"/>
    <w:rsid w:val="003E0856"/>
    <w:rsid w:val="003E0B0C"/>
    <w:rsid w:val="003E0E37"/>
    <w:rsid w:val="003E3592"/>
    <w:rsid w:val="003E3653"/>
    <w:rsid w:val="003E4664"/>
    <w:rsid w:val="003E4C3E"/>
    <w:rsid w:val="003E4E81"/>
    <w:rsid w:val="003E6604"/>
    <w:rsid w:val="003E6611"/>
    <w:rsid w:val="003E7899"/>
    <w:rsid w:val="003E7E83"/>
    <w:rsid w:val="003F0BA5"/>
    <w:rsid w:val="003F2BF3"/>
    <w:rsid w:val="003F2C41"/>
    <w:rsid w:val="003F3AF5"/>
    <w:rsid w:val="003F48F5"/>
    <w:rsid w:val="003F4BFD"/>
    <w:rsid w:val="003F5342"/>
    <w:rsid w:val="003F6E65"/>
    <w:rsid w:val="003F718B"/>
    <w:rsid w:val="0040058A"/>
    <w:rsid w:val="0040112C"/>
    <w:rsid w:val="004028C3"/>
    <w:rsid w:val="00402A26"/>
    <w:rsid w:val="004036EF"/>
    <w:rsid w:val="00406FDB"/>
    <w:rsid w:val="00407334"/>
    <w:rsid w:val="00410D27"/>
    <w:rsid w:val="00411DCD"/>
    <w:rsid w:val="00412EFC"/>
    <w:rsid w:val="00414583"/>
    <w:rsid w:val="00414841"/>
    <w:rsid w:val="0041529F"/>
    <w:rsid w:val="0041555B"/>
    <w:rsid w:val="004161DC"/>
    <w:rsid w:val="004167FF"/>
    <w:rsid w:val="00417127"/>
    <w:rsid w:val="00417446"/>
    <w:rsid w:val="00417B32"/>
    <w:rsid w:val="0042174E"/>
    <w:rsid w:val="00422021"/>
    <w:rsid w:val="004227ED"/>
    <w:rsid w:val="00422D00"/>
    <w:rsid w:val="00422D18"/>
    <w:rsid w:val="00424398"/>
    <w:rsid w:val="00425878"/>
    <w:rsid w:val="00425B17"/>
    <w:rsid w:val="00426BCB"/>
    <w:rsid w:val="00426E33"/>
    <w:rsid w:val="0043026C"/>
    <w:rsid w:val="004318B7"/>
    <w:rsid w:val="004347BF"/>
    <w:rsid w:val="00435E7F"/>
    <w:rsid w:val="004365CF"/>
    <w:rsid w:val="00440208"/>
    <w:rsid w:val="00440C68"/>
    <w:rsid w:val="00441F7C"/>
    <w:rsid w:val="00444937"/>
    <w:rsid w:val="00444CF0"/>
    <w:rsid w:val="00444F63"/>
    <w:rsid w:val="00446C12"/>
    <w:rsid w:val="00447AFE"/>
    <w:rsid w:val="00447BF7"/>
    <w:rsid w:val="00450F4C"/>
    <w:rsid w:val="0045186A"/>
    <w:rsid w:val="004523EC"/>
    <w:rsid w:val="00454733"/>
    <w:rsid w:val="00455584"/>
    <w:rsid w:val="00456118"/>
    <w:rsid w:val="00456871"/>
    <w:rsid w:val="00456D68"/>
    <w:rsid w:val="004578C2"/>
    <w:rsid w:val="004579B1"/>
    <w:rsid w:val="00460ABD"/>
    <w:rsid w:val="00460E70"/>
    <w:rsid w:val="004618D8"/>
    <w:rsid w:val="00462698"/>
    <w:rsid w:val="00462767"/>
    <w:rsid w:val="00463636"/>
    <w:rsid w:val="00463F67"/>
    <w:rsid w:val="00464E18"/>
    <w:rsid w:val="00465560"/>
    <w:rsid w:val="0046777D"/>
    <w:rsid w:val="004708CE"/>
    <w:rsid w:val="00472A43"/>
    <w:rsid w:val="004772BF"/>
    <w:rsid w:val="00480041"/>
    <w:rsid w:val="00480FAF"/>
    <w:rsid w:val="004833DE"/>
    <w:rsid w:val="0048670D"/>
    <w:rsid w:val="0048689E"/>
    <w:rsid w:val="00486CED"/>
    <w:rsid w:val="00487B90"/>
    <w:rsid w:val="00490159"/>
    <w:rsid w:val="00490224"/>
    <w:rsid w:val="00490339"/>
    <w:rsid w:val="00490BE2"/>
    <w:rsid w:val="004956B7"/>
    <w:rsid w:val="00496DB0"/>
    <w:rsid w:val="00497960"/>
    <w:rsid w:val="004A03FA"/>
    <w:rsid w:val="004A417B"/>
    <w:rsid w:val="004A4509"/>
    <w:rsid w:val="004A5897"/>
    <w:rsid w:val="004A7157"/>
    <w:rsid w:val="004A77AC"/>
    <w:rsid w:val="004A798F"/>
    <w:rsid w:val="004B0000"/>
    <w:rsid w:val="004B1D10"/>
    <w:rsid w:val="004B3418"/>
    <w:rsid w:val="004B3DAF"/>
    <w:rsid w:val="004B4BFC"/>
    <w:rsid w:val="004B4EF0"/>
    <w:rsid w:val="004B5A5F"/>
    <w:rsid w:val="004B6254"/>
    <w:rsid w:val="004C147D"/>
    <w:rsid w:val="004C292A"/>
    <w:rsid w:val="004C33A8"/>
    <w:rsid w:val="004C36F5"/>
    <w:rsid w:val="004C67B7"/>
    <w:rsid w:val="004C7252"/>
    <w:rsid w:val="004D0646"/>
    <w:rsid w:val="004D07BE"/>
    <w:rsid w:val="004D1C5C"/>
    <w:rsid w:val="004D4D82"/>
    <w:rsid w:val="004D5332"/>
    <w:rsid w:val="004D5A5A"/>
    <w:rsid w:val="004D6808"/>
    <w:rsid w:val="004D6CFF"/>
    <w:rsid w:val="004D7C94"/>
    <w:rsid w:val="004E0950"/>
    <w:rsid w:val="004E0AA0"/>
    <w:rsid w:val="004E0FB0"/>
    <w:rsid w:val="004E2096"/>
    <w:rsid w:val="004E2B4B"/>
    <w:rsid w:val="004E36BF"/>
    <w:rsid w:val="004E3B49"/>
    <w:rsid w:val="004E4D6F"/>
    <w:rsid w:val="004E692B"/>
    <w:rsid w:val="004F08E6"/>
    <w:rsid w:val="004F0E49"/>
    <w:rsid w:val="004F1253"/>
    <w:rsid w:val="004F1435"/>
    <w:rsid w:val="004F1AAE"/>
    <w:rsid w:val="004F4292"/>
    <w:rsid w:val="004F4751"/>
    <w:rsid w:val="004F5159"/>
    <w:rsid w:val="004F5EF7"/>
    <w:rsid w:val="004F7D03"/>
    <w:rsid w:val="00501A07"/>
    <w:rsid w:val="00501A2A"/>
    <w:rsid w:val="00502063"/>
    <w:rsid w:val="005040EC"/>
    <w:rsid w:val="00505A49"/>
    <w:rsid w:val="00505C53"/>
    <w:rsid w:val="0050624C"/>
    <w:rsid w:val="00510ABA"/>
    <w:rsid w:val="00511688"/>
    <w:rsid w:val="00514399"/>
    <w:rsid w:val="00514B4E"/>
    <w:rsid w:val="00515701"/>
    <w:rsid w:val="0051677D"/>
    <w:rsid w:val="0051681A"/>
    <w:rsid w:val="005172D1"/>
    <w:rsid w:val="00517C20"/>
    <w:rsid w:val="00517F38"/>
    <w:rsid w:val="00521877"/>
    <w:rsid w:val="005222EF"/>
    <w:rsid w:val="0052331F"/>
    <w:rsid w:val="0052367A"/>
    <w:rsid w:val="0052375F"/>
    <w:rsid w:val="005248CD"/>
    <w:rsid w:val="00525860"/>
    <w:rsid w:val="005264FF"/>
    <w:rsid w:val="005268D4"/>
    <w:rsid w:val="005275A3"/>
    <w:rsid w:val="005306C4"/>
    <w:rsid w:val="00532EBA"/>
    <w:rsid w:val="005330CF"/>
    <w:rsid w:val="005338AB"/>
    <w:rsid w:val="00533AC5"/>
    <w:rsid w:val="00534064"/>
    <w:rsid w:val="0053440D"/>
    <w:rsid w:val="00534E2B"/>
    <w:rsid w:val="00534F01"/>
    <w:rsid w:val="005365FB"/>
    <w:rsid w:val="00536B7E"/>
    <w:rsid w:val="00537B2D"/>
    <w:rsid w:val="00543A02"/>
    <w:rsid w:val="00544724"/>
    <w:rsid w:val="0054484A"/>
    <w:rsid w:val="00544F4A"/>
    <w:rsid w:val="00545761"/>
    <w:rsid w:val="0055088C"/>
    <w:rsid w:val="00550A07"/>
    <w:rsid w:val="00550B3A"/>
    <w:rsid w:val="00552E67"/>
    <w:rsid w:val="00553A79"/>
    <w:rsid w:val="00554FAF"/>
    <w:rsid w:val="00555A35"/>
    <w:rsid w:val="00555DC3"/>
    <w:rsid w:val="00557162"/>
    <w:rsid w:val="00557874"/>
    <w:rsid w:val="00561B37"/>
    <w:rsid w:val="00563746"/>
    <w:rsid w:val="00565A78"/>
    <w:rsid w:val="00565AF7"/>
    <w:rsid w:val="0056659D"/>
    <w:rsid w:val="0056746E"/>
    <w:rsid w:val="005704C7"/>
    <w:rsid w:val="0057196E"/>
    <w:rsid w:val="005724ED"/>
    <w:rsid w:val="00572ED4"/>
    <w:rsid w:val="00573138"/>
    <w:rsid w:val="005733CE"/>
    <w:rsid w:val="00573BD4"/>
    <w:rsid w:val="00573E53"/>
    <w:rsid w:val="00574256"/>
    <w:rsid w:val="00574BEA"/>
    <w:rsid w:val="005759A3"/>
    <w:rsid w:val="00575A61"/>
    <w:rsid w:val="00577487"/>
    <w:rsid w:val="0057798D"/>
    <w:rsid w:val="00580AB0"/>
    <w:rsid w:val="00580F96"/>
    <w:rsid w:val="00583E0A"/>
    <w:rsid w:val="005864B1"/>
    <w:rsid w:val="00586F72"/>
    <w:rsid w:val="005900ED"/>
    <w:rsid w:val="00590305"/>
    <w:rsid w:val="00590623"/>
    <w:rsid w:val="005906C7"/>
    <w:rsid w:val="0059133E"/>
    <w:rsid w:val="00591F6D"/>
    <w:rsid w:val="005949B1"/>
    <w:rsid w:val="005963EE"/>
    <w:rsid w:val="005966E2"/>
    <w:rsid w:val="00597250"/>
    <w:rsid w:val="005A0325"/>
    <w:rsid w:val="005A0748"/>
    <w:rsid w:val="005A101A"/>
    <w:rsid w:val="005A213B"/>
    <w:rsid w:val="005A2274"/>
    <w:rsid w:val="005A42CD"/>
    <w:rsid w:val="005A5424"/>
    <w:rsid w:val="005A675B"/>
    <w:rsid w:val="005A682F"/>
    <w:rsid w:val="005A761C"/>
    <w:rsid w:val="005B02F4"/>
    <w:rsid w:val="005B12EF"/>
    <w:rsid w:val="005B3BA1"/>
    <w:rsid w:val="005B4671"/>
    <w:rsid w:val="005B5425"/>
    <w:rsid w:val="005B6FBE"/>
    <w:rsid w:val="005C15E9"/>
    <w:rsid w:val="005C1F1F"/>
    <w:rsid w:val="005C319E"/>
    <w:rsid w:val="005C3D0E"/>
    <w:rsid w:val="005C6602"/>
    <w:rsid w:val="005C6849"/>
    <w:rsid w:val="005C75A8"/>
    <w:rsid w:val="005D0358"/>
    <w:rsid w:val="005D07A2"/>
    <w:rsid w:val="005D0B61"/>
    <w:rsid w:val="005D1B76"/>
    <w:rsid w:val="005D1E83"/>
    <w:rsid w:val="005D1FAD"/>
    <w:rsid w:val="005D4074"/>
    <w:rsid w:val="005D4305"/>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49C5"/>
    <w:rsid w:val="005F5108"/>
    <w:rsid w:val="005F5562"/>
    <w:rsid w:val="005F5994"/>
    <w:rsid w:val="00600B58"/>
    <w:rsid w:val="00600EA3"/>
    <w:rsid w:val="006013C9"/>
    <w:rsid w:val="00604CFA"/>
    <w:rsid w:val="006060A3"/>
    <w:rsid w:val="006060B5"/>
    <w:rsid w:val="006105F3"/>
    <w:rsid w:val="00610F27"/>
    <w:rsid w:val="00612C3E"/>
    <w:rsid w:val="00613798"/>
    <w:rsid w:val="00613930"/>
    <w:rsid w:val="00615679"/>
    <w:rsid w:val="00617A4B"/>
    <w:rsid w:val="00622D82"/>
    <w:rsid w:val="00627235"/>
    <w:rsid w:val="006273EF"/>
    <w:rsid w:val="006310D1"/>
    <w:rsid w:val="0063123E"/>
    <w:rsid w:val="0063280D"/>
    <w:rsid w:val="006330B9"/>
    <w:rsid w:val="006335CB"/>
    <w:rsid w:val="00633638"/>
    <w:rsid w:val="006352C9"/>
    <w:rsid w:val="006353CB"/>
    <w:rsid w:val="006419A6"/>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D36"/>
    <w:rsid w:val="00663290"/>
    <w:rsid w:val="0066461E"/>
    <w:rsid w:val="006652A3"/>
    <w:rsid w:val="006709D1"/>
    <w:rsid w:val="00674A34"/>
    <w:rsid w:val="00674C03"/>
    <w:rsid w:val="00676587"/>
    <w:rsid w:val="00677E3C"/>
    <w:rsid w:val="0068147D"/>
    <w:rsid w:val="006816C2"/>
    <w:rsid w:val="006819EA"/>
    <w:rsid w:val="00681B6B"/>
    <w:rsid w:val="00681CE9"/>
    <w:rsid w:val="00681E3A"/>
    <w:rsid w:val="00683F44"/>
    <w:rsid w:val="00685DFB"/>
    <w:rsid w:val="006860CC"/>
    <w:rsid w:val="00686DC7"/>
    <w:rsid w:val="0068772F"/>
    <w:rsid w:val="006921C1"/>
    <w:rsid w:val="00692ABC"/>
    <w:rsid w:val="00692B1C"/>
    <w:rsid w:val="00692F87"/>
    <w:rsid w:val="0069599D"/>
    <w:rsid w:val="00695E1A"/>
    <w:rsid w:val="006966C8"/>
    <w:rsid w:val="006979B8"/>
    <w:rsid w:val="006A1E72"/>
    <w:rsid w:val="006A2418"/>
    <w:rsid w:val="006A4ABD"/>
    <w:rsid w:val="006A4EA8"/>
    <w:rsid w:val="006A57F9"/>
    <w:rsid w:val="006B0D95"/>
    <w:rsid w:val="006B102A"/>
    <w:rsid w:val="006B1C02"/>
    <w:rsid w:val="006B2EC2"/>
    <w:rsid w:val="006C1157"/>
    <w:rsid w:val="006C229C"/>
    <w:rsid w:val="006C3440"/>
    <w:rsid w:val="006C40DC"/>
    <w:rsid w:val="006C4F20"/>
    <w:rsid w:val="006C509D"/>
    <w:rsid w:val="006C70C5"/>
    <w:rsid w:val="006C7547"/>
    <w:rsid w:val="006D04A3"/>
    <w:rsid w:val="006D09CF"/>
    <w:rsid w:val="006D0AA8"/>
    <w:rsid w:val="006D0E0C"/>
    <w:rsid w:val="006D0F5A"/>
    <w:rsid w:val="006D45C9"/>
    <w:rsid w:val="006D4D7C"/>
    <w:rsid w:val="006D7A70"/>
    <w:rsid w:val="006E1A29"/>
    <w:rsid w:val="006E1F25"/>
    <w:rsid w:val="006E420A"/>
    <w:rsid w:val="006E4406"/>
    <w:rsid w:val="006E4B44"/>
    <w:rsid w:val="006E55EE"/>
    <w:rsid w:val="006E5DB6"/>
    <w:rsid w:val="006E76FC"/>
    <w:rsid w:val="006E7D80"/>
    <w:rsid w:val="006F1D9C"/>
    <w:rsid w:val="006F2C07"/>
    <w:rsid w:val="006F2F77"/>
    <w:rsid w:val="006F326B"/>
    <w:rsid w:val="006F4AD1"/>
    <w:rsid w:val="006F56EB"/>
    <w:rsid w:val="006F770A"/>
    <w:rsid w:val="006F7B34"/>
    <w:rsid w:val="006F7FB7"/>
    <w:rsid w:val="00700C56"/>
    <w:rsid w:val="00701343"/>
    <w:rsid w:val="00702242"/>
    <w:rsid w:val="00702939"/>
    <w:rsid w:val="0070404C"/>
    <w:rsid w:val="007040CF"/>
    <w:rsid w:val="00705829"/>
    <w:rsid w:val="007058A2"/>
    <w:rsid w:val="0070612A"/>
    <w:rsid w:val="007069DC"/>
    <w:rsid w:val="00707D48"/>
    <w:rsid w:val="00710C0D"/>
    <w:rsid w:val="007110EF"/>
    <w:rsid w:val="007118D7"/>
    <w:rsid w:val="00712347"/>
    <w:rsid w:val="007124A0"/>
    <w:rsid w:val="00713369"/>
    <w:rsid w:val="007137E3"/>
    <w:rsid w:val="00714C94"/>
    <w:rsid w:val="007155C4"/>
    <w:rsid w:val="00716B19"/>
    <w:rsid w:val="00717925"/>
    <w:rsid w:val="0072097D"/>
    <w:rsid w:val="00722F4E"/>
    <w:rsid w:val="007237C1"/>
    <w:rsid w:val="00724D72"/>
    <w:rsid w:val="00725217"/>
    <w:rsid w:val="00725D21"/>
    <w:rsid w:val="00727291"/>
    <w:rsid w:val="00727C3A"/>
    <w:rsid w:val="007302D8"/>
    <w:rsid w:val="00730DF4"/>
    <w:rsid w:val="0073212E"/>
    <w:rsid w:val="0073323B"/>
    <w:rsid w:val="00733BD3"/>
    <w:rsid w:val="0073555B"/>
    <w:rsid w:val="0073681C"/>
    <w:rsid w:val="00737C0F"/>
    <w:rsid w:val="00740018"/>
    <w:rsid w:val="00740711"/>
    <w:rsid w:val="00742A26"/>
    <w:rsid w:val="00743CE4"/>
    <w:rsid w:val="00745FE1"/>
    <w:rsid w:val="0074619B"/>
    <w:rsid w:val="00746808"/>
    <w:rsid w:val="00747087"/>
    <w:rsid w:val="00750846"/>
    <w:rsid w:val="00752F0A"/>
    <w:rsid w:val="007532E4"/>
    <w:rsid w:val="00756EAF"/>
    <w:rsid w:val="0075739A"/>
    <w:rsid w:val="00760328"/>
    <w:rsid w:val="007607EC"/>
    <w:rsid w:val="00763B39"/>
    <w:rsid w:val="007655E8"/>
    <w:rsid w:val="00766010"/>
    <w:rsid w:val="00766243"/>
    <w:rsid w:val="00767C7C"/>
    <w:rsid w:val="007707F0"/>
    <w:rsid w:val="0077116C"/>
    <w:rsid w:val="00771A6A"/>
    <w:rsid w:val="00773A62"/>
    <w:rsid w:val="007744C3"/>
    <w:rsid w:val="00774719"/>
    <w:rsid w:val="00775573"/>
    <w:rsid w:val="00776FE3"/>
    <w:rsid w:val="00777198"/>
    <w:rsid w:val="00780799"/>
    <w:rsid w:val="0078280C"/>
    <w:rsid w:val="007839DC"/>
    <w:rsid w:val="00783B1F"/>
    <w:rsid w:val="00783D69"/>
    <w:rsid w:val="00785D04"/>
    <w:rsid w:val="00785D49"/>
    <w:rsid w:val="00785D7C"/>
    <w:rsid w:val="00786EF3"/>
    <w:rsid w:val="00791024"/>
    <w:rsid w:val="007940CF"/>
    <w:rsid w:val="00796E0E"/>
    <w:rsid w:val="00797994"/>
    <w:rsid w:val="007A156B"/>
    <w:rsid w:val="007A4BDC"/>
    <w:rsid w:val="007A4F94"/>
    <w:rsid w:val="007A5E28"/>
    <w:rsid w:val="007A7465"/>
    <w:rsid w:val="007B060E"/>
    <w:rsid w:val="007B0B4A"/>
    <w:rsid w:val="007B1140"/>
    <w:rsid w:val="007B1DD4"/>
    <w:rsid w:val="007B27B1"/>
    <w:rsid w:val="007B284D"/>
    <w:rsid w:val="007B2BBD"/>
    <w:rsid w:val="007B4B6E"/>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BA7"/>
    <w:rsid w:val="007D5DC9"/>
    <w:rsid w:val="007D6B82"/>
    <w:rsid w:val="007D6FE4"/>
    <w:rsid w:val="007D759B"/>
    <w:rsid w:val="007E054A"/>
    <w:rsid w:val="007E088C"/>
    <w:rsid w:val="007E1853"/>
    <w:rsid w:val="007E1CA1"/>
    <w:rsid w:val="007E2707"/>
    <w:rsid w:val="007E3240"/>
    <w:rsid w:val="007E49A1"/>
    <w:rsid w:val="007E7804"/>
    <w:rsid w:val="007F096B"/>
    <w:rsid w:val="007F0FCD"/>
    <w:rsid w:val="007F1206"/>
    <w:rsid w:val="007F373C"/>
    <w:rsid w:val="007F5C6E"/>
    <w:rsid w:val="007F6788"/>
    <w:rsid w:val="007F7557"/>
    <w:rsid w:val="008002E7"/>
    <w:rsid w:val="00802667"/>
    <w:rsid w:val="008041B6"/>
    <w:rsid w:val="00805ED2"/>
    <w:rsid w:val="0080681F"/>
    <w:rsid w:val="00807C60"/>
    <w:rsid w:val="00810F39"/>
    <w:rsid w:val="00811A02"/>
    <w:rsid w:val="00812058"/>
    <w:rsid w:val="00814239"/>
    <w:rsid w:val="00814AE2"/>
    <w:rsid w:val="00814DB4"/>
    <w:rsid w:val="00815736"/>
    <w:rsid w:val="0081697C"/>
    <w:rsid w:val="0082040D"/>
    <w:rsid w:val="008211E8"/>
    <w:rsid w:val="0082172F"/>
    <w:rsid w:val="00821F1F"/>
    <w:rsid w:val="0082488D"/>
    <w:rsid w:val="00825229"/>
    <w:rsid w:val="00825D8C"/>
    <w:rsid w:val="008261BC"/>
    <w:rsid w:val="008275E7"/>
    <w:rsid w:val="00827C8F"/>
    <w:rsid w:val="00827E15"/>
    <w:rsid w:val="00830CFB"/>
    <w:rsid w:val="008319F8"/>
    <w:rsid w:val="00831AE6"/>
    <w:rsid w:val="0083225E"/>
    <w:rsid w:val="00833B04"/>
    <w:rsid w:val="00836CFC"/>
    <w:rsid w:val="00843267"/>
    <w:rsid w:val="008447E2"/>
    <w:rsid w:val="008454E6"/>
    <w:rsid w:val="008470E2"/>
    <w:rsid w:val="008513BF"/>
    <w:rsid w:val="00851CBD"/>
    <w:rsid w:val="00852142"/>
    <w:rsid w:val="008523B2"/>
    <w:rsid w:val="00852679"/>
    <w:rsid w:val="008529C3"/>
    <w:rsid w:val="008529FF"/>
    <w:rsid w:val="00853188"/>
    <w:rsid w:val="0085361B"/>
    <w:rsid w:val="008539A9"/>
    <w:rsid w:val="0085402A"/>
    <w:rsid w:val="00854184"/>
    <w:rsid w:val="00854FFA"/>
    <w:rsid w:val="00855376"/>
    <w:rsid w:val="00855C65"/>
    <w:rsid w:val="00856E6A"/>
    <w:rsid w:val="00857079"/>
    <w:rsid w:val="00857562"/>
    <w:rsid w:val="0085769E"/>
    <w:rsid w:val="00857A4F"/>
    <w:rsid w:val="008622DF"/>
    <w:rsid w:val="00865022"/>
    <w:rsid w:val="00865F69"/>
    <w:rsid w:val="00866B25"/>
    <w:rsid w:val="008714B2"/>
    <w:rsid w:val="00872402"/>
    <w:rsid w:val="00872569"/>
    <w:rsid w:val="00874327"/>
    <w:rsid w:val="0087531F"/>
    <w:rsid w:val="00876F7F"/>
    <w:rsid w:val="00877DD7"/>
    <w:rsid w:val="00881271"/>
    <w:rsid w:val="008816AE"/>
    <w:rsid w:val="00886E3C"/>
    <w:rsid w:val="00887544"/>
    <w:rsid w:val="008875EE"/>
    <w:rsid w:val="00887E0B"/>
    <w:rsid w:val="0089023F"/>
    <w:rsid w:val="0089179D"/>
    <w:rsid w:val="00892271"/>
    <w:rsid w:val="00893039"/>
    <w:rsid w:val="008934A0"/>
    <w:rsid w:val="00893FB6"/>
    <w:rsid w:val="008943C4"/>
    <w:rsid w:val="008952B1"/>
    <w:rsid w:val="00896D5D"/>
    <w:rsid w:val="008A095A"/>
    <w:rsid w:val="008A3ED9"/>
    <w:rsid w:val="008A691E"/>
    <w:rsid w:val="008B05D8"/>
    <w:rsid w:val="008B0FE3"/>
    <w:rsid w:val="008C0B42"/>
    <w:rsid w:val="008C1F13"/>
    <w:rsid w:val="008C2196"/>
    <w:rsid w:val="008C2BA6"/>
    <w:rsid w:val="008C36AC"/>
    <w:rsid w:val="008C5BAF"/>
    <w:rsid w:val="008D5D6D"/>
    <w:rsid w:val="008D6B55"/>
    <w:rsid w:val="008D716B"/>
    <w:rsid w:val="008E2F13"/>
    <w:rsid w:val="008E53F8"/>
    <w:rsid w:val="008E5CC4"/>
    <w:rsid w:val="008E6F90"/>
    <w:rsid w:val="008E7511"/>
    <w:rsid w:val="008F147D"/>
    <w:rsid w:val="008F338A"/>
    <w:rsid w:val="008F478A"/>
    <w:rsid w:val="008F4AA6"/>
    <w:rsid w:val="008F6655"/>
    <w:rsid w:val="008F76EF"/>
    <w:rsid w:val="00901D5C"/>
    <w:rsid w:val="00901D8D"/>
    <w:rsid w:val="00903C2C"/>
    <w:rsid w:val="00904552"/>
    <w:rsid w:val="00904A0B"/>
    <w:rsid w:val="00904AB9"/>
    <w:rsid w:val="00906B13"/>
    <w:rsid w:val="00907697"/>
    <w:rsid w:val="00907B48"/>
    <w:rsid w:val="0091047D"/>
    <w:rsid w:val="00911B8C"/>
    <w:rsid w:val="00911F71"/>
    <w:rsid w:val="00912C6E"/>
    <w:rsid w:val="00914E3E"/>
    <w:rsid w:val="00915129"/>
    <w:rsid w:val="00915578"/>
    <w:rsid w:val="00916430"/>
    <w:rsid w:val="00916B0C"/>
    <w:rsid w:val="00920626"/>
    <w:rsid w:val="009220B1"/>
    <w:rsid w:val="00922C3E"/>
    <w:rsid w:val="0092420A"/>
    <w:rsid w:val="00924D18"/>
    <w:rsid w:val="00925E55"/>
    <w:rsid w:val="0092622B"/>
    <w:rsid w:val="009306E5"/>
    <w:rsid w:val="00932F9D"/>
    <w:rsid w:val="00934224"/>
    <w:rsid w:val="0093704B"/>
    <w:rsid w:val="00937600"/>
    <w:rsid w:val="00941812"/>
    <w:rsid w:val="00943C71"/>
    <w:rsid w:val="0094445B"/>
    <w:rsid w:val="00945126"/>
    <w:rsid w:val="00946341"/>
    <w:rsid w:val="0094648A"/>
    <w:rsid w:val="00946D37"/>
    <w:rsid w:val="009475DC"/>
    <w:rsid w:val="00947952"/>
    <w:rsid w:val="00951DE6"/>
    <w:rsid w:val="009528FF"/>
    <w:rsid w:val="00953615"/>
    <w:rsid w:val="009577C4"/>
    <w:rsid w:val="00957A79"/>
    <w:rsid w:val="0096187B"/>
    <w:rsid w:val="00961B44"/>
    <w:rsid w:val="00964746"/>
    <w:rsid w:val="009663DB"/>
    <w:rsid w:val="00967F1C"/>
    <w:rsid w:val="00971FA3"/>
    <w:rsid w:val="00972AB8"/>
    <w:rsid w:val="00973BC1"/>
    <w:rsid w:val="00974162"/>
    <w:rsid w:val="009741A5"/>
    <w:rsid w:val="00974CED"/>
    <w:rsid w:val="00975211"/>
    <w:rsid w:val="009807A7"/>
    <w:rsid w:val="00980B03"/>
    <w:rsid w:val="00980EB4"/>
    <w:rsid w:val="009815EE"/>
    <w:rsid w:val="009819D0"/>
    <w:rsid w:val="00983C31"/>
    <w:rsid w:val="00986491"/>
    <w:rsid w:val="009878E4"/>
    <w:rsid w:val="00987BC5"/>
    <w:rsid w:val="00991C98"/>
    <w:rsid w:val="0099292C"/>
    <w:rsid w:val="00993D33"/>
    <w:rsid w:val="00995547"/>
    <w:rsid w:val="00995A16"/>
    <w:rsid w:val="0099607F"/>
    <w:rsid w:val="009A0D05"/>
    <w:rsid w:val="009A41ED"/>
    <w:rsid w:val="009A5549"/>
    <w:rsid w:val="009B0660"/>
    <w:rsid w:val="009B1A46"/>
    <w:rsid w:val="009B2C62"/>
    <w:rsid w:val="009B3101"/>
    <w:rsid w:val="009B3866"/>
    <w:rsid w:val="009B7E9F"/>
    <w:rsid w:val="009B7F02"/>
    <w:rsid w:val="009C03C0"/>
    <w:rsid w:val="009C18B2"/>
    <w:rsid w:val="009C194A"/>
    <w:rsid w:val="009C272B"/>
    <w:rsid w:val="009C5379"/>
    <w:rsid w:val="009C76FB"/>
    <w:rsid w:val="009D0976"/>
    <w:rsid w:val="009D0FE3"/>
    <w:rsid w:val="009D1C43"/>
    <w:rsid w:val="009D2432"/>
    <w:rsid w:val="009D285B"/>
    <w:rsid w:val="009D3BA2"/>
    <w:rsid w:val="009D5647"/>
    <w:rsid w:val="009D5C8B"/>
    <w:rsid w:val="009D60ED"/>
    <w:rsid w:val="009D755D"/>
    <w:rsid w:val="009D789B"/>
    <w:rsid w:val="009E120B"/>
    <w:rsid w:val="009E1308"/>
    <w:rsid w:val="009E13DA"/>
    <w:rsid w:val="009E4C10"/>
    <w:rsid w:val="009F03F5"/>
    <w:rsid w:val="009F06B4"/>
    <w:rsid w:val="009F0DF3"/>
    <w:rsid w:val="009F61B8"/>
    <w:rsid w:val="009F79A3"/>
    <w:rsid w:val="00A000DD"/>
    <w:rsid w:val="00A00F0A"/>
    <w:rsid w:val="00A01160"/>
    <w:rsid w:val="00A01437"/>
    <w:rsid w:val="00A01825"/>
    <w:rsid w:val="00A0198A"/>
    <w:rsid w:val="00A030B7"/>
    <w:rsid w:val="00A04E05"/>
    <w:rsid w:val="00A051A8"/>
    <w:rsid w:val="00A05690"/>
    <w:rsid w:val="00A05CB2"/>
    <w:rsid w:val="00A064FB"/>
    <w:rsid w:val="00A100E5"/>
    <w:rsid w:val="00A10208"/>
    <w:rsid w:val="00A11236"/>
    <w:rsid w:val="00A11BBD"/>
    <w:rsid w:val="00A128FD"/>
    <w:rsid w:val="00A133A5"/>
    <w:rsid w:val="00A16A34"/>
    <w:rsid w:val="00A2076C"/>
    <w:rsid w:val="00A22F05"/>
    <w:rsid w:val="00A25A11"/>
    <w:rsid w:val="00A25D84"/>
    <w:rsid w:val="00A26628"/>
    <w:rsid w:val="00A26E87"/>
    <w:rsid w:val="00A277DD"/>
    <w:rsid w:val="00A27C17"/>
    <w:rsid w:val="00A3107D"/>
    <w:rsid w:val="00A31A9B"/>
    <w:rsid w:val="00A3288D"/>
    <w:rsid w:val="00A32E85"/>
    <w:rsid w:val="00A34D3B"/>
    <w:rsid w:val="00A400AD"/>
    <w:rsid w:val="00A410EB"/>
    <w:rsid w:val="00A42470"/>
    <w:rsid w:val="00A43F39"/>
    <w:rsid w:val="00A45CF4"/>
    <w:rsid w:val="00A46AD4"/>
    <w:rsid w:val="00A5026E"/>
    <w:rsid w:val="00A50879"/>
    <w:rsid w:val="00A50DD2"/>
    <w:rsid w:val="00A517DD"/>
    <w:rsid w:val="00A51F86"/>
    <w:rsid w:val="00A536FA"/>
    <w:rsid w:val="00A53E73"/>
    <w:rsid w:val="00A60964"/>
    <w:rsid w:val="00A60E91"/>
    <w:rsid w:val="00A615C1"/>
    <w:rsid w:val="00A6165C"/>
    <w:rsid w:val="00A626FA"/>
    <w:rsid w:val="00A6271F"/>
    <w:rsid w:val="00A63448"/>
    <w:rsid w:val="00A63B4A"/>
    <w:rsid w:val="00A64870"/>
    <w:rsid w:val="00A6525D"/>
    <w:rsid w:val="00A66054"/>
    <w:rsid w:val="00A661C7"/>
    <w:rsid w:val="00A722C6"/>
    <w:rsid w:val="00A722CC"/>
    <w:rsid w:val="00A77F9E"/>
    <w:rsid w:val="00A80769"/>
    <w:rsid w:val="00A80F72"/>
    <w:rsid w:val="00A81B7E"/>
    <w:rsid w:val="00A81DD7"/>
    <w:rsid w:val="00A81FF5"/>
    <w:rsid w:val="00A83A65"/>
    <w:rsid w:val="00A84439"/>
    <w:rsid w:val="00A85016"/>
    <w:rsid w:val="00A87189"/>
    <w:rsid w:val="00A90769"/>
    <w:rsid w:val="00A91113"/>
    <w:rsid w:val="00A912BF"/>
    <w:rsid w:val="00A9287C"/>
    <w:rsid w:val="00A93483"/>
    <w:rsid w:val="00A94265"/>
    <w:rsid w:val="00A950B8"/>
    <w:rsid w:val="00A95F5C"/>
    <w:rsid w:val="00A973A7"/>
    <w:rsid w:val="00AA1DC2"/>
    <w:rsid w:val="00AA361A"/>
    <w:rsid w:val="00AA4835"/>
    <w:rsid w:val="00AA5C70"/>
    <w:rsid w:val="00AA7E31"/>
    <w:rsid w:val="00AB0079"/>
    <w:rsid w:val="00AB2259"/>
    <w:rsid w:val="00AB264B"/>
    <w:rsid w:val="00AB35AD"/>
    <w:rsid w:val="00AB3C16"/>
    <w:rsid w:val="00AB3F2C"/>
    <w:rsid w:val="00AB48CA"/>
    <w:rsid w:val="00AB5260"/>
    <w:rsid w:val="00AB5622"/>
    <w:rsid w:val="00AB56D1"/>
    <w:rsid w:val="00AB61D1"/>
    <w:rsid w:val="00AB7BF6"/>
    <w:rsid w:val="00AC0467"/>
    <w:rsid w:val="00AC053D"/>
    <w:rsid w:val="00AC13A6"/>
    <w:rsid w:val="00AC1510"/>
    <w:rsid w:val="00AC1B68"/>
    <w:rsid w:val="00AC293D"/>
    <w:rsid w:val="00AC42A8"/>
    <w:rsid w:val="00AC4B55"/>
    <w:rsid w:val="00AC4CCF"/>
    <w:rsid w:val="00AC75B8"/>
    <w:rsid w:val="00AC7A2D"/>
    <w:rsid w:val="00AC7AAC"/>
    <w:rsid w:val="00AD218C"/>
    <w:rsid w:val="00AD26E1"/>
    <w:rsid w:val="00AD3208"/>
    <w:rsid w:val="00AD4092"/>
    <w:rsid w:val="00AD60A2"/>
    <w:rsid w:val="00AD695F"/>
    <w:rsid w:val="00AD6DE9"/>
    <w:rsid w:val="00AD7AC3"/>
    <w:rsid w:val="00AE08C9"/>
    <w:rsid w:val="00AE139C"/>
    <w:rsid w:val="00AE1619"/>
    <w:rsid w:val="00AE1927"/>
    <w:rsid w:val="00AE2414"/>
    <w:rsid w:val="00AE2B8D"/>
    <w:rsid w:val="00AE3A3C"/>
    <w:rsid w:val="00AE4D4B"/>
    <w:rsid w:val="00AE5DD6"/>
    <w:rsid w:val="00AE6693"/>
    <w:rsid w:val="00AE7346"/>
    <w:rsid w:val="00AE7418"/>
    <w:rsid w:val="00AE7DE2"/>
    <w:rsid w:val="00AF0F8C"/>
    <w:rsid w:val="00AF2F5E"/>
    <w:rsid w:val="00AF46F9"/>
    <w:rsid w:val="00AF4DC6"/>
    <w:rsid w:val="00AF54CA"/>
    <w:rsid w:val="00AF54FF"/>
    <w:rsid w:val="00AF5E14"/>
    <w:rsid w:val="00AF6D85"/>
    <w:rsid w:val="00AF7D8E"/>
    <w:rsid w:val="00B015F1"/>
    <w:rsid w:val="00B024F0"/>
    <w:rsid w:val="00B0311C"/>
    <w:rsid w:val="00B03178"/>
    <w:rsid w:val="00B03818"/>
    <w:rsid w:val="00B064A1"/>
    <w:rsid w:val="00B102DA"/>
    <w:rsid w:val="00B12BBE"/>
    <w:rsid w:val="00B12DD4"/>
    <w:rsid w:val="00B13229"/>
    <w:rsid w:val="00B147B5"/>
    <w:rsid w:val="00B163E9"/>
    <w:rsid w:val="00B17B0C"/>
    <w:rsid w:val="00B17D0B"/>
    <w:rsid w:val="00B202AA"/>
    <w:rsid w:val="00B20624"/>
    <w:rsid w:val="00B20890"/>
    <w:rsid w:val="00B21074"/>
    <w:rsid w:val="00B21E5D"/>
    <w:rsid w:val="00B23CD0"/>
    <w:rsid w:val="00B2537E"/>
    <w:rsid w:val="00B26B49"/>
    <w:rsid w:val="00B271C1"/>
    <w:rsid w:val="00B27504"/>
    <w:rsid w:val="00B27534"/>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E86"/>
    <w:rsid w:val="00B46020"/>
    <w:rsid w:val="00B46263"/>
    <w:rsid w:val="00B4660C"/>
    <w:rsid w:val="00B471B0"/>
    <w:rsid w:val="00B473EA"/>
    <w:rsid w:val="00B50A80"/>
    <w:rsid w:val="00B50A8C"/>
    <w:rsid w:val="00B5257E"/>
    <w:rsid w:val="00B52A82"/>
    <w:rsid w:val="00B52CB6"/>
    <w:rsid w:val="00B52E8B"/>
    <w:rsid w:val="00B549D6"/>
    <w:rsid w:val="00B55124"/>
    <w:rsid w:val="00B5547D"/>
    <w:rsid w:val="00B55C1C"/>
    <w:rsid w:val="00B5682F"/>
    <w:rsid w:val="00B56D93"/>
    <w:rsid w:val="00B60402"/>
    <w:rsid w:val="00B605CF"/>
    <w:rsid w:val="00B62420"/>
    <w:rsid w:val="00B6385A"/>
    <w:rsid w:val="00B645B5"/>
    <w:rsid w:val="00B64AEC"/>
    <w:rsid w:val="00B64D7B"/>
    <w:rsid w:val="00B64FCB"/>
    <w:rsid w:val="00B67266"/>
    <w:rsid w:val="00B67542"/>
    <w:rsid w:val="00B67F40"/>
    <w:rsid w:val="00B71352"/>
    <w:rsid w:val="00B7357B"/>
    <w:rsid w:val="00B74968"/>
    <w:rsid w:val="00B75300"/>
    <w:rsid w:val="00B75FCC"/>
    <w:rsid w:val="00B7653A"/>
    <w:rsid w:val="00B80307"/>
    <w:rsid w:val="00B83733"/>
    <w:rsid w:val="00B85FEB"/>
    <w:rsid w:val="00B8602A"/>
    <w:rsid w:val="00B91323"/>
    <w:rsid w:val="00B916F3"/>
    <w:rsid w:val="00B91F49"/>
    <w:rsid w:val="00B92931"/>
    <w:rsid w:val="00B93A6E"/>
    <w:rsid w:val="00B96149"/>
    <w:rsid w:val="00B96CAE"/>
    <w:rsid w:val="00B974DB"/>
    <w:rsid w:val="00B97B58"/>
    <w:rsid w:val="00BA0FEB"/>
    <w:rsid w:val="00BA4EB0"/>
    <w:rsid w:val="00BA5756"/>
    <w:rsid w:val="00BA5B64"/>
    <w:rsid w:val="00BA62FE"/>
    <w:rsid w:val="00BA6A6F"/>
    <w:rsid w:val="00BA6D6B"/>
    <w:rsid w:val="00BA6FB0"/>
    <w:rsid w:val="00BB46BE"/>
    <w:rsid w:val="00BB5488"/>
    <w:rsid w:val="00BB5D71"/>
    <w:rsid w:val="00BB615F"/>
    <w:rsid w:val="00BB71A8"/>
    <w:rsid w:val="00BC39F1"/>
    <w:rsid w:val="00BC3BB9"/>
    <w:rsid w:val="00BC3C7A"/>
    <w:rsid w:val="00BC60A3"/>
    <w:rsid w:val="00BC61BA"/>
    <w:rsid w:val="00BC77CF"/>
    <w:rsid w:val="00BD0550"/>
    <w:rsid w:val="00BD0F99"/>
    <w:rsid w:val="00BD4585"/>
    <w:rsid w:val="00BD5BBA"/>
    <w:rsid w:val="00BD5FED"/>
    <w:rsid w:val="00BD653F"/>
    <w:rsid w:val="00BD6580"/>
    <w:rsid w:val="00BD663B"/>
    <w:rsid w:val="00BD744A"/>
    <w:rsid w:val="00BE0DCE"/>
    <w:rsid w:val="00BE3B2B"/>
    <w:rsid w:val="00BE3FD9"/>
    <w:rsid w:val="00BE4660"/>
    <w:rsid w:val="00BE5D66"/>
    <w:rsid w:val="00BE6668"/>
    <w:rsid w:val="00BE6D6F"/>
    <w:rsid w:val="00BE7944"/>
    <w:rsid w:val="00BE7FCA"/>
    <w:rsid w:val="00BF03CB"/>
    <w:rsid w:val="00BF03F6"/>
    <w:rsid w:val="00BF3719"/>
    <w:rsid w:val="00BF3824"/>
    <w:rsid w:val="00BF3D2B"/>
    <w:rsid w:val="00BF439B"/>
    <w:rsid w:val="00BF43E3"/>
    <w:rsid w:val="00BF4519"/>
    <w:rsid w:val="00BF4791"/>
    <w:rsid w:val="00BF5428"/>
    <w:rsid w:val="00BF5D1B"/>
    <w:rsid w:val="00BF6143"/>
    <w:rsid w:val="00BF6DA7"/>
    <w:rsid w:val="00C01B8E"/>
    <w:rsid w:val="00C02C56"/>
    <w:rsid w:val="00C03102"/>
    <w:rsid w:val="00C039D4"/>
    <w:rsid w:val="00C0447B"/>
    <w:rsid w:val="00C106EA"/>
    <w:rsid w:val="00C10DB4"/>
    <w:rsid w:val="00C16BA6"/>
    <w:rsid w:val="00C1740A"/>
    <w:rsid w:val="00C21CEA"/>
    <w:rsid w:val="00C239ED"/>
    <w:rsid w:val="00C23DA1"/>
    <w:rsid w:val="00C2454C"/>
    <w:rsid w:val="00C334A6"/>
    <w:rsid w:val="00C33FDE"/>
    <w:rsid w:val="00C34434"/>
    <w:rsid w:val="00C35DEC"/>
    <w:rsid w:val="00C409DA"/>
    <w:rsid w:val="00C42089"/>
    <w:rsid w:val="00C438FF"/>
    <w:rsid w:val="00C44A6A"/>
    <w:rsid w:val="00C45CEB"/>
    <w:rsid w:val="00C502BC"/>
    <w:rsid w:val="00C50469"/>
    <w:rsid w:val="00C50C06"/>
    <w:rsid w:val="00C5195C"/>
    <w:rsid w:val="00C52596"/>
    <w:rsid w:val="00C53F66"/>
    <w:rsid w:val="00C605ED"/>
    <w:rsid w:val="00C63768"/>
    <w:rsid w:val="00C648FE"/>
    <w:rsid w:val="00C65C94"/>
    <w:rsid w:val="00C65D9D"/>
    <w:rsid w:val="00C673C4"/>
    <w:rsid w:val="00C72AD6"/>
    <w:rsid w:val="00C73890"/>
    <w:rsid w:val="00C74647"/>
    <w:rsid w:val="00C76DB5"/>
    <w:rsid w:val="00C7726A"/>
    <w:rsid w:val="00C84700"/>
    <w:rsid w:val="00C858B0"/>
    <w:rsid w:val="00C85DC1"/>
    <w:rsid w:val="00C85E19"/>
    <w:rsid w:val="00C86823"/>
    <w:rsid w:val="00C86E7B"/>
    <w:rsid w:val="00C922A5"/>
    <w:rsid w:val="00C94126"/>
    <w:rsid w:val="00C94708"/>
    <w:rsid w:val="00C94AC4"/>
    <w:rsid w:val="00C95C2A"/>
    <w:rsid w:val="00C96540"/>
    <w:rsid w:val="00CA0317"/>
    <w:rsid w:val="00CA1C2C"/>
    <w:rsid w:val="00CA30C7"/>
    <w:rsid w:val="00CA4F15"/>
    <w:rsid w:val="00CA7B51"/>
    <w:rsid w:val="00CB053B"/>
    <w:rsid w:val="00CB12FD"/>
    <w:rsid w:val="00CB3AAD"/>
    <w:rsid w:val="00CB4DE8"/>
    <w:rsid w:val="00CB5C6A"/>
    <w:rsid w:val="00CB6D60"/>
    <w:rsid w:val="00CC191A"/>
    <w:rsid w:val="00CC2DA4"/>
    <w:rsid w:val="00CC2E43"/>
    <w:rsid w:val="00CC44FB"/>
    <w:rsid w:val="00CC68ED"/>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D0F"/>
    <w:rsid w:val="00CF1086"/>
    <w:rsid w:val="00CF132A"/>
    <w:rsid w:val="00CF2F03"/>
    <w:rsid w:val="00CF385C"/>
    <w:rsid w:val="00CF4554"/>
    <w:rsid w:val="00CF463B"/>
    <w:rsid w:val="00CF475D"/>
    <w:rsid w:val="00CF6CBB"/>
    <w:rsid w:val="00D0121B"/>
    <w:rsid w:val="00D02344"/>
    <w:rsid w:val="00D05E78"/>
    <w:rsid w:val="00D0608D"/>
    <w:rsid w:val="00D066CD"/>
    <w:rsid w:val="00D07C20"/>
    <w:rsid w:val="00D10187"/>
    <w:rsid w:val="00D10EDA"/>
    <w:rsid w:val="00D126AE"/>
    <w:rsid w:val="00D1291C"/>
    <w:rsid w:val="00D136C4"/>
    <w:rsid w:val="00D14CE9"/>
    <w:rsid w:val="00D16A4A"/>
    <w:rsid w:val="00D16FD2"/>
    <w:rsid w:val="00D177A5"/>
    <w:rsid w:val="00D17B00"/>
    <w:rsid w:val="00D20887"/>
    <w:rsid w:val="00D2122A"/>
    <w:rsid w:val="00D22476"/>
    <w:rsid w:val="00D22DA1"/>
    <w:rsid w:val="00D236C1"/>
    <w:rsid w:val="00D23EE0"/>
    <w:rsid w:val="00D244D0"/>
    <w:rsid w:val="00D2551C"/>
    <w:rsid w:val="00D26DD3"/>
    <w:rsid w:val="00D2736E"/>
    <w:rsid w:val="00D274F8"/>
    <w:rsid w:val="00D30603"/>
    <w:rsid w:val="00D306CA"/>
    <w:rsid w:val="00D327D5"/>
    <w:rsid w:val="00D32FA8"/>
    <w:rsid w:val="00D33356"/>
    <w:rsid w:val="00D3731B"/>
    <w:rsid w:val="00D377A3"/>
    <w:rsid w:val="00D421B6"/>
    <w:rsid w:val="00D426D3"/>
    <w:rsid w:val="00D4408B"/>
    <w:rsid w:val="00D455A1"/>
    <w:rsid w:val="00D45B4F"/>
    <w:rsid w:val="00D46797"/>
    <w:rsid w:val="00D46FE1"/>
    <w:rsid w:val="00D47712"/>
    <w:rsid w:val="00D5149A"/>
    <w:rsid w:val="00D515B5"/>
    <w:rsid w:val="00D52C8B"/>
    <w:rsid w:val="00D53268"/>
    <w:rsid w:val="00D5606A"/>
    <w:rsid w:val="00D568E0"/>
    <w:rsid w:val="00D56E99"/>
    <w:rsid w:val="00D5741F"/>
    <w:rsid w:val="00D57A2D"/>
    <w:rsid w:val="00D60BDB"/>
    <w:rsid w:val="00D621A0"/>
    <w:rsid w:val="00D62A4F"/>
    <w:rsid w:val="00D64351"/>
    <w:rsid w:val="00D64357"/>
    <w:rsid w:val="00D64545"/>
    <w:rsid w:val="00D64F28"/>
    <w:rsid w:val="00D6582A"/>
    <w:rsid w:val="00D659ED"/>
    <w:rsid w:val="00D672D3"/>
    <w:rsid w:val="00D715A6"/>
    <w:rsid w:val="00D715AC"/>
    <w:rsid w:val="00D719EF"/>
    <w:rsid w:val="00D7284B"/>
    <w:rsid w:val="00D73157"/>
    <w:rsid w:val="00D75182"/>
    <w:rsid w:val="00D77368"/>
    <w:rsid w:val="00D77793"/>
    <w:rsid w:val="00D808D8"/>
    <w:rsid w:val="00D8305F"/>
    <w:rsid w:val="00D8416F"/>
    <w:rsid w:val="00D84B3C"/>
    <w:rsid w:val="00D85A99"/>
    <w:rsid w:val="00D90963"/>
    <w:rsid w:val="00D94363"/>
    <w:rsid w:val="00D9469E"/>
    <w:rsid w:val="00D948AA"/>
    <w:rsid w:val="00D94FCC"/>
    <w:rsid w:val="00D9660E"/>
    <w:rsid w:val="00D970A1"/>
    <w:rsid w:val="00D97918"/>
    <w:rsid w:val="00DA115A"/>
    <w:rsid w:val="00DA1D14"/>
    <w:rsid w:val="00DA220A"/>
    <w:rsid w:val="00DA340D"/>
    <w:rsid w:val="00DA37E4"/>
    <w:rsid w:val="00DA4271"/>
    <w:rsid w:val="00DA5BFF"/>
    <w:rsid w:val="00DB020E"/>
    <w:rsid w:val="00DB0213"/>
    <w:rsid w:val="00DB0AB7"/>
    <w:rsid w:val="00DB15CF"/>
    <w:rsid w:val="00DB1B2A"/>
    <w:rsid w:val="00DB1D46"/>
    <w:rsid w:val="00DB2CCF"/>
    <w:rsid w:val="00DB555D"/>
    <w:rsid w:val="00DB5696"/>
    <w:rsid w:val="00DB63CF"/>
    <w:rsid w:val="00DB6B4B"/>
    <w:rsid w:val="00DC0423"/>
    <w:rsid w:val="00DC0B7A"/>
    <w:rsid w:val="00DC1398"/>
    <w:rsid w:val="00DC15F0"/>
    <w:rsid w:val="00DC271E"/>
    <w:rsid w:val="00DC51AA"/>
    <w:rsid w:val="00DD1105"/>
    <w:rsid w:val="00DD16DD"/>
    <w:rsid w:val="00DD2C1B"/>
    <w:rsid w:val="00DD3751"/>
    <w:rsid w:val="00DD3FCD"/>
    <w:rsid w:val="00DD44B0"/>
    <w:rsid w:val="00DD4552"/>
    <w:rsid w:val="00DD4EC6"/>
    <w:rsid w:val="00DD5546"/>
    <w:rsid w:val="00DD558F"/>
    <w:rsid w:val="00DD5C30"/>
    <w:rsid w:val="00DD7F9C"/>
    <w:rsid w:val="00DE176A"/>
    <w:rsid w:val="00DE1FE3"/>
    <w:rsid w:val="00DE3249"/>
    <w:rsid w:val="00DE50E9"/>
    <w:rsid w:val="00DE6DE4"/>
    <w:rsid w:val="00DE7A22"/>
    <w:rsid w:val="00DF0619"/>
    <w:rsid w:val="00DF2595"/>
    <w:rsid w:val="00DF58DF"/>
    <w:rsid w:val="00DF7626"/>
    <w:rsid w:val="00E00968"/>
    <w:rsid w:val="00E0123F"/>
    <w:rsid w:val="00E019E5"/>
    <w:rsid w:val="00E01D8F"/>
    <w:rsid w:val="00E04065"/>
    <w:rsid w:val="00E05233"/>
    <w:rsid w:val="00E05DEB"/>
    <w:rsid w:val="00E1167B"/>
    <w:rsid w:val="00E120A8"/>
    <w:rsid w:val="00E125F2"/>
    <w:rsid w:val="00E12AC3"/>
    <w:rsid w:val="00E12E23"/>
    <w:rsid w:val="00E12FBD"/>
    <w:rsid w:val="00E1331D"/>
    <w:rsid w:val="00E1470F"/>
    <w:rsid w:val="00E16E0C"/>
    <w:rsid w:val="00E17734"/>
    <w:rsid w:val="00E202D6"/>
    <w:rsid w:val="00E21916"/>
    <w:rsid w:val="00E23BD0"/>
    <w:rsid w:val="00E255D7"/>
    <w:rsid w:val="00E27049"/>
    <w:rsid w:val="00E3116E"/>
    <w:rsid w:val="00E323A5"/>
    <w:rsid w:val="00E329E8"/>
    <w:rsid w:val="00E33072"/>
    <w:rsid w:val="00E3564C"/>
    <w:rsid w:val="00E35C20"/>
    <w:rsid w:val="00E36E80"/>
    <w:rsid w:val="00E3784E"/>
    <w:rsid w:val="00E4022A"/>
    <w:rsid w:val="00E43159"/>
    <w:rsid w:val="00E43336"/>
    <w:rsid w:val="00E4375F"/>
    <w:rsid w:val="00E4480E"/>
    <w:rsid w:val="00E44830"/>
    <w:rsid w:val="00E45EBA"/>
    <w:rsid w:val="00E4623A"/>
    <w:rsid w:val="00E4702D"/>
    <w:rsid w:val="00E50790"/>
    <w:rsid w:val="00E51BFF"/>
    <w:rsid w:val="00E52857"/>
    <w:rsid w:val="00E539EF"/>
    <w:rsid w:val="00E54FEB"/>
    <w:rsid w:val="00E552C2"/>
    <w:rsid w:val="00E557AE"/>
    <w:rsid w:val="00E55F67"/>
    <w:rsid w:val="00E5653A"/>
    <w:rsid w:val="00E57FD2"/>
    <w:rsid w:val="00E6114E"/>
    <w:rsid w:val="00E62097"/>
    <w:rsid w:val="00E62FB6"/>
    <w:rsid w:val="00E64457"/>
    <w:rsid w:val="00E65D67"/>
    <w:rsid w:val="00E6794A"/>
    <w:rsid w:val="00E72CE1"/>
    <w:rsid w:val="00E72FB1"/>
    <w:rsid w:val="00E732CB"/>
    <w:rsid w:val="00E752E8"/>
    <w:rsid w:val="00E76C9A"/>
    <w:rsid w:val="00E7783E"/>
    <w:rsid w:val="00E77862"/>
    <w:rsid w:val="00E81752"/>
    <w:rsid w:val="00E81891"/>
    <w:rsid w:val="00E82BD7"/>
    <w:rsid w:val="00E83BCE"/>
    <w:rsid w:val="00E84412"/>
    <w:rsid w:val="00E844D5"/>
    <w:rsid w:val="00E84655"/>
    <w:rsid w:val="00E858BF"/>
    <w:rsid w:val="00E860C7"/>
    <w:rsid w:val="00E9024A"/>
    <w:rsid w:val="00E93301"/>
    <w:rsid w:val="00E95AC0"/>
    <w:rsid w:val="00E95F0A"/>
    <w:rsid w:val="00E96D02"/>
    <w:rsid w:val="00E96E04"/>
    <w:rsid w:val="00E97407"/>
    <w:rsid w:val="00EA0155"/>
    <w:rsid w:val="00EA0E12"/>
    <w:rsid w:val="00EA168E"/>
    <w:rsid w:val="00EA29BA"/>
    <w:rsid w:val="00EA2CF6"/>
    <w:rsid w:val="00EA5C2E"/>
    <w:rsid w:val="00EA66C3"/>
    <w:rsid w:val="00EA70A9"/>
    <w:rsid w:val="00EA725B"/>
    <w:rsid w:val="00EB1505"/>
    <w:rsid w:val="00EB27F0"/>
    <w:rsid w:val="00EB2C9D"/>
    <w:rsid w:val="00EB3616"/>
    <w:rsid w:val="00EC13AD"/>
    <w:rsid w:val="00EC20DB"/>
    <w:rsid w:val="00EC29C8"/>
    <w:rsid w:val="00EC2A41"/>
    <w:rsid w:val="00EC2BCB"/>
    <w:rsid w:val="00EC3339"/>
    <w:rsid w:val="00EC61A0"/>
    <w:rsid w:val="00EC64A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F064C"/>
    <w:rsid w:val="00EF20A2"/>
    <w:rsid w:val="00EF2428"/>
    <w:rsid w:val="00EF3DC6"/>
    <w:rsid w:val="00EF582A"/>
    <w:rsid w:val="00EF6A76"/>
    <w:rsid w:val="00EF6F54"/>
    <w:rsid w:val="00F01152"/>
    <w:rsid w:val="00F016AA"/>
    <w:rsid w:val="00F02B3D"/>
    <w:rsid w:val="00F03251"/>
    <w:rsid w:val="00F034AB"/>
    <w:rsid w:val="00F03A3E"/>
    <w:rsid w:val="00F03D90"/>
    <w:rsid w:val="00F056EA"/>
    <w:rsid w:val="00F0659B"/>
    <w:rsid w:val="00F11870"/>
    <w:rsid w:val="00F128F7"/>
    <w:rsid w:val="00F1556D"/>
    <w:rsid w:val="00F17630"/>
    <w:rsid w:val="00F203FE"/>
    <w:rsid w:val="00F226C1"/>
    <w:rsid w:val="00F23FB9"/>
    <w:rsid w:val="00F25067"/>
    <w:rsid w:val="00F26A6C"/>
    <w:rsid w:val="00F26F20"/>
    <w:rsid w:val="00F27825"/>
    <w:rsid w:val="00F3027F"/>
    <w:rsid w:val="00F3308D"/>
    <w:rsid w:val="00F33984"/>
    <w:rsid w:val="00F36120"/>
    <w:rsid w:val="00F377E9"/>
    <w:rsid w:val="00F37885"/>
    <w:rsid w:val="00F40151"/>
    <w:rsid w:val="00F40F19"/>
    <w:rsid w:val="00F41707"/>
    <w:rsid w:val="00F41FF9"/>
    <w:rsid w:val="00F43097"/>
    <w:rsid w:val="00F45820"/>
    <w:rsid w:val="00F45ED5"/>
    <w:rsid w:val="00F46829"/>
    <w:rsid w:val="00F47792"/>
    <w:rsid w:val="00F50D32"/>
    <w:rsid w:val="00F510CD"/>
    <w:rsid w:val="00F52386"/>
    <w:rsid w:val="00F5319F"/>
    <w:rsid w:val="00F536D2"/>
    <w:rsid w:val="00F60498"/>
    <w:rsid w:val="00F604A0"/>
    <w:rsid w:val="00F60B9A"/>
    <w:rsid w:val="00F60D75"/>
    <w:rsid w:val="00F6156F"/>
    <w:rsid w:val="00F63EF8"/>
    <w:rsid w:val="00F65426"/>
    <w:rsid w:val="00F65A7B"/>
    <w:rsid w:val="00F66FFD"/>
    <w:rsid w:val="00F67F5A"/>
    <w:rsid w:val="00F722A0"/>
    <w:rsid w:val="00F7312F"/>
    <w:rsid w:val="00F734EB"/>
    <w:rsid w:val="00F746CC"/>
    <w:rsid w:val="00F749E8"/>
    <w:rsid w:val="00F80240"/>
    <w:rsid w:val="00F81F0F"/>
    <w:rsid w:val="00F829E0"/>
    <w:rsid w:val="00F8304F"/>
    <w:rsid w:val="00F8403F"/>
    <w:rsid w:val="00F842EB"/>
    <w:rsid w:val="00F85A7F"/>
    <w:rsid w:val="00F86E96"/>
    <w:rsid w:val="00F87080"/>
    <w:rsid w:val="00F8755D"/>
    <w:rsid w:val="00F915B3"/>
    <w:rsid w:val="00F92AEF"/>
    <w:rsid w:val="00FA01BB"/>
    <w:rsid w:val="00FA2120"/>
    <w:rsid w:val="00FA28F0"/>
    <w:rsid w:val="00FA35B3"/>
    <w:rsid w:val="00FA45E0"/>
    <w:rsid w:val="00FA493D"/>
    <w:rsid w:val="00FA501C"/>
    <w:rsid w:val="00FB0C21"/>
    <w:rsid w:val="00FB10EB"/>
    <w:rsid w:val="00FB1D29"/>
    <w:rsid w:val="00FB1ECF"/>
    <w:rsid w:val="00FB24CE"/>
    <w:rsid w:val="00FB4C5A"/>
    <w:rsid w:val="00FB695F"/>
    <w:rsid w:val="00FB7066"/>
    <w:rsid w:val="00FB7D7A"/>
    <w:rsid w:val="00FC04A7"/>
    <w:rsid w:val="00FC1F0A"/>
    <w:rsid w:val="00FC25D4"/>
    <w:rsid w:val="00FC2D72"/>
    <w:rsid w:val="00FC5254"/>
    <w:rsid w:val="00FC57AC"/>
    <w:rsid w:val="00FC7A91"/>
    <w:rsid w:val="00FD1FD7"/>
    <w:rsid w:val="00FD38EB"/>
    <w:rsid w:val="00FD52D0"/>
    <w:rsid w:val="00FD6006"/>
    <w:rsid w:val="00FD6ACE"/>
    <w:rsid w:val="00FD723D"/>
    <w:rsid w:val="00FE066A"/>
    <w:rsid w:val="00FE16C3"/>
    <w:rsid w:val="00FE16D2"/>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1C93"/>
    <w:rsid w:val="00FF2049"/>
    <w:rsid w:val="00FF211B"/>
    <w:rsid w:val="00FF280F"/>
    <w:rsid w:val="00FF30FF"/>
    <w:rsid w:val="00FF46D4"/>
    <w:rsid w:val="00FF5736"/>
    <w:rsid w:val="00FF65D7"/>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D5764139-F6F3-4601-A9FD-F23B952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basedOn w:val="a"/>
    <w:uiPriority w:val="34"/>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rsid w:val="00D5606A"/>
    <w:pPr>
      <w:spacing w:line="276" w:lineRule="auto"/>
    </w:pPr>
    <w:rPr>
      <w:rFonts w:ascii="Arial" w:eastAsia="Arial" w:hAnsi="Arial" w:cs="Arial"/>
      <w:color w:val="000000"/>
      <w:sz w:val="22"/>
      <w:szCs w:val="22"/>
      <w:lang w:val="ru-RU" w:eastAsia="ru-RU"/>
    </w:rPr>
  </w:style>
  <w:style w:type="character" w:customStyle="1" w:styleId="aa">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b">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a"/>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c">
    <w:name w:val="Balloon Text"/>
    <w:basedOn w:val="a"/>
    <w:link w:val="ad"/>
    <w:uiPriority w:val="99"/>
    <w:semiHidden/>
    <w:unhideWhenUsed/>
    <w:rsid w:val="00914E3E"/>
    <w:rPr>
      <w:rFonts w:ascii="Segoe UI" w:hAnsi="Segoe UI" w:cs="Segoe UI"/>
      <w:sz w:val="18"/>
      <w:szCs w:val="18"/>
    </w:rPr>
  </w:style>
  <w:style w:type="character" w:customStyle="1" w:styleId="ad">
    <w:name w:val="Текст выноски Знак"/>
    <w:basedOn w:val="a0"/>
    <w:link w:val="ac"/>
    <w:uiPriority w:val="99"/>
    <w:semiHidden/>
    <w:rsid w:val="00914E3E"/>
    <w:rPr>
      <w:rFonts w:ascii="Segoe UI" w:hAnsi="Segoe UI" w:cs="Segoe UI"/>
      <w:sz w:val="18"/>
      <w:szCs w:val="18"/>
    </w:rPr>
  </w:style>
  <w:style w:type="character" w:styleId="ae">
    <w:name w:val="annotation reference"/>
    <w:basedOn w:val="a0"/>
    <w:uiPriority w:val="99"/>
    <w:semiHidden/>
    <w:unhideWhenUsed/>
    <w:rsid w:val="009B0660"/>
    <w:rPr>
      <w:sz w:val="16"/>
      <w:szCs w:val="16"/>
    </w:rPr>
  </w:style>
  <w:style w:type="paragraph" w:styleId="af">
    <w:name w:val="annotation text"/>
    <w:basedOn w:val="a"/>
    <w:link w:val="af0"/>
    <w:uiPriority w:val="99"/>
    <w:semiHidden/>
    <w:unhideWhenUsed/>
    <w:rsid w:val="009B0660"/>
  </w:style>
  <w:style w:type="character" w:customStyle="1" w:styleId="af0">
    <w:name w:val="Текст примечания Знак"/>
    <w:basedOn w:val="a0"/>
    <w:link w:val="af"/>
    <w:uiPriority w:val="99"/>
    <w:semiHidden/>
    <w:rsid w:val="009B0660"/>
  </w:style>
  <w:style w:type="paragraph" w:styleId="af1">
    <w:name w:val="annotation subject"/>
    <w:basedOn w:val="af"/>
    <w:next w:val="af"/>
    <w:link w:val="af2"/>
    <w:uiPriority w:val="99"/>
    <w:semiHidden/>
    <w:unhideWhenUsed/>
    <w:rsid w:val="009B0660"/>
    <w:rPr>
      <w:b/>
      <w:bCs/>
    </w:rPr>
  </w:style>
  <w:style w:type="character" w:customStyle="1" w:styleId="af2">
    <w:name w:val="Тема примечания Знак"/>
    <w:basedOn w:val="af0"/>
    <w:link w:val="af1"/>
    <w:uiPriority w:val="99"/>
    <w:semiHidden/>
    <w:rsid w:val="009B0660"/>
    <w:rPr>
      <w:b/>
      <w:bCs/>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4">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3"/>
    <w:uiPriority w:val="99"/>
    <w:locked/>
    <w:rsid w:val="00141AFD"/>
    <w:rPr>
      <w:rFonts w:ascii="Times New Roman" w:eastAsia="Times New Roman" w:hAnsi="Times New Roman" w:cs="Times New Roman"/>
      <w:sz w:val="24"/>
      <w:szCs w:val="24"/>
      <w:lang w:val="ru-RU" w:eastAsia="ru-RU"/>
    </w:rPr>
  </w:style>
  <w:style w:type="table" w:styleId="af5">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5"/>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5"/>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6">
    <w:name w:val="No Spacing"/>
    <w:link w:val="af7"/>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8">
    <w:name w:val="Body Text"/>
    <w:basedOn w:val="a"/>
    <w:link w:val="af9"/>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a">
    <w:name w:val="Strong"/>
    <w:uiPriority w:val="22"/>
    <w:qFormat/>
    <w:rsid w:val="00F80240"/>
    <w:rPr>
      <w:b/>
      <w:bCs/>
    </w:rPr>
  </w:style>
  <w:style w:type="paragraph" w:styleId="afb">
    <w:name w:val="header"/>
    <w:basedOn w:val="a"/>
    <w:link w:val="afc"/>
    <w:uiPriority w:val="99"/>
    <w:unhideWhenUsed/>
    <w:rsid w:val="00F80240"/>
    <w:pPr>
      <w:tabs>
        <w:tab w:val="center" w:pos="4844"/>
        <w:tab w:val="right" w:pos="9689"/>
      </w:tabs>
    </w:pPr>
  </w:style>
  <w:style w:type="character" w:customStyle="1" w:styleId="afc">
    <w:name w:val="Верхний колонтитул Знак"/>
    <w:basedOn w:val="a0"/>
    <w:link w:val="afb"/>
    <w:uiPriority w:val="99"/>
    <w:rsid w:val="00F80240"/>
  </w:style>
  <w:style w:type="paragraph" w:styleId="afd">
    <w:name w:val="footer"/>
    <w:basedOn w:val="a"/>
    <w:link w:val="afe"/>
    <w:uiPriority w:val="99"/>
    <w:unhideWhenUsed/>
    <w:rsid w:val="00F80240"/>
    <w:pPr>
      <w:tabs>
        <w:tab w:val="center" w:pos="4844"/>
        <w:tab w:val="right" w:pos="9689"/>
      </w:tabs>
    </w:pPr>
  </w:style>
  <w:style w:type="character" w:customStyle="1" w:styleId="afe">
    <w:name w:val="Нижний колонтитул Знак"/>
    <w:basedOn w:val="a0"/>
    <w:link w:val="afd"/>
    <w:uiPriority w:val="99"/>
    <w:rsid w:val="00F80240"/>
  </w:style>
  <w:style w:type="paragraph" w:styleId="aff">
    <w:name w:val="endnote text"/>
    <w:basedOn w:val="a"/>
    <w:link w:val="aff0"/>
    <w:uiPriority w:val="99"/>
    <w:semiHidden/>
    <w:unhideWhenUsed/>
    <w:rsid w:val="00F80240"/>
  </w:style>
  <w:style w:type="character" w:customStyle="1" w:styleId="aff0">
    <w:name w:val="Текст концевой сноски Знак"/>
    <w:basedOn w:val="a0"/>
    <w:link w:val="aff"/>
    <w:uiPriority w:val="99"/>
    <w:semiHidden/>
    <w:rsid w:val="00F80240"/>
  </w:style>
  <w:style w:type="character" w:styleId="aff1">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5"/>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7">
    <w:name w:val="Без интервала Знак"/>
    <w:link w:val="af6"/>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2">
    <w:name w:val="Emphasis"/>
    <w:basedOn w:val="a0"/>
    <w:uiPriority w:val="20"/>
    <w:qFormat/>
    <w:rsid w:val="00CB3AAD"/>
    <w:rPr>
      <w:i/>
      <w:iCs/>
    </w:rPr>
  </w:style>
  <w:style w:type="character" w:customStyle="1" w:styleId="cef1edeee2edeee9f8f0e8f4f2e0e1e7e0f6e0">
    <w:name w:val="Оceсf1нedоeeвe2нedоeeйe9 шf8рf0иe8фf4тf2 аe0бe1зe7аe0цf6аe0"/>
    <w:uiPriority w:val="99"/>
    <w:rsid w:val="00E33072"/>
    <w:rPr>
      <w:rFonts w:ascii="Times New Roman" w:hAnsi="Times New Roman"/>
      <w:sz w:val="22"/>
    </w:rPr>
  </w:style>
  <w:style w:type="paragraph" w:styleId="26">
    <w:name w:val="Body Text Indent 2"/>
    <w:basedOn w:val="a"/>
    <w:link w:val="28"/>
    <w:uiPriority w:val="99"/>
    <w:semiHidden/>
    <w:unhideWhenUsed/>
    <w:rsid w:val="002F7BDD"/>
    <w:pPr>
      <w:spacing w:after="120" w:line="480" w:lineRule="auto"/>
      <w:ind w:left="283"/>
    </w:pPr>
    <w:rPr>
      <w:rFonts w:ascii="Times New Roman" w:eastAsia="Times New Roman" w:hAnsi="Times New Roman" w:cs="Times New Roman"/>
      <w:sz w:val="24"/>
      <w:szCs w:val="24"/>
      <w:lang w:val="ru-UA" w:eastAsia="ru-RU"/>
    </w:rPr>
  </w:style>
  <w:style w:type="character" w:customStyle="1" w:styleId="28">
    <w:name w:val="Основной текст с отступом 2 Знак"/>
    <w:basedOn w:val="a0"/>
    <w:link w:val="26"/>
    <w:uiPriority w:val="99"/>
    <w:semiHidden/>
    <w:rsid w:val="002F7BDD"/>
    <w:rPr>
      <w:rFonts w:ascii="Times New Roman" w:eastAsia="Times New Roman" w:hAnsi="Times New Roman" w:cs="Times New Roman"/>
      <w:sz w:val="24"/>
      <w:szCs w:val="24"/>
      <w:lang w:val="ru-UA" w:eastAsia="ru-RU"/>
    </w:rPr>
  </w:style>
  <w:style w:type="paragraph" w:styleId="aff3">
    <w:name w:val="Body Text Indent"/>
    <w:basedOn w:val="a"/>
    <w:link w:val="aff4"/>
    <w:uiPriority w:val="99"/>
    <w:semiHidden/>
    <w:unhideWhenUsed/>
    <w:rsid w:val="002F7BDD"/>
    <w:pPr>
      <w:spacing w:after="120"/>
      <w:ind w:left="283"/>
    </w:pPr>
    <w:rPr>
      <w:rFonts w:ascii="Times New Roman" w:eastAsia="Times New Roman" w:hAnsi="Times New Roman" w:cs="Times New Roman"/>
      <w:sz w:val="24"/>
      <w:szCs w:val="24"/>
      <w:lang w:val="ru-UA" w:eastAsia="ru-RU"/>
    </w:rPr>
  </w:style>
  <w:style w:type="character" w:customStyle="1" w:styleId="aff4">
    <w:name w:val="Основной текст с отступом Знак"/>
    <w:basedOn w:val="a0"/>
    <w:link w:val="aff3"/>
    <w:uiPriority w:val="99"/>
    <w:semiHidden/>
    <w:rsid w:val="002F7BDD"/>
    <w:rPr>
      <w:rFonts w:ascii="Times New Roman" w:eastAsia="Times New Roman" w:hAnsi="Times New Roman" w:cs="Times New Roman"/>
      <w:sz w:val="24"/>
      <w:szCs w:val="24"/>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935480287">
      <w:bodyDiv w:val="1"/>
      <w:marLeft w:val="0"/>
      <w:marRight w:val="0"/>
      <w:marTop w:val="0"/>
      <w:marBottom w:val="0"/>
      <w:divBdr>
        <w:top w:val="none" w:sz="0" w:space="0" w:color="auto"/>
        <w:left w:val="none" w:sz="0" w:space="0" w:color="auto"/>
        <w:bottom w:val="none" w:sz="0" w:space="0" w:color="auto"/>
        <w:right w:val="none" w:sz="0" w:space="0" w:color="auto"/>
      </w:divBdr>
    </w:div>
    <w:div w:id="1335524278">
      <w:bodyDiv w:val="1"/>
      <w:marLeft w:val="0"/>
      <w:marRight w:val="0"/>
      <w:marTop w:val="0"/>
      <w:marBottom w:val="0"/>
      <w:divBdr>
        <w:top w:val="none" w:sz="0" w:space="0" w:color="auto"/>
        <w:left w:val="none" w:sz="0" w:space="0" w:color="auto"/>
        <w:bottom w:val="none" w:sz="0" w:space="0" w:color="auto"/>
        <w:right w:val="none" w:sz="0" w:space="0" w:color="auto"/>
      </w:divBdr>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A70B-2B67-2A4A-8F0B-72CC8695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51</Pages>
  <Words>18505</Words>
  <Characters>105480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Microsoft Office User</cp:lastModifiedBy>
  <cp:revision>4</cp:revision>
  <cp:lastPrinted>2022-11-07T10:16:00Z</cp:lastPrinted>
  <dcterms:created xsi:type="dcterms:W3CDTF">2023-01-13T07:14:00Z</dcterms:created>
  <dcterms:modified xsi:type="dcterms:W3CDTF">2023-01-13T09:58:00Z</dcterms:modified>
</cp:coreProperties>
</file>