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47" w:rsidRPr="00C84DF8" w:rsidRDefault="00F42A47" w:rsidP="00F42A47">
      <w:pPr>
        <w:pStyle w:val="rvps2"/>
        <w:spacing w:before="0" w:beforeAutospacing="0" w:after="0" w:afterAutospacing="0"/>
        <w:jc w:val="center"/>
        <w:rPr>
          <w:b/>
          <w:sz w:val="28"/>
          <w:szCs w:val="28"/>
        </w:rPr>
      </w:pPr>
      <w:r w:rsidRPr="00C84DF8">
        <w:rPr>
          <w:b/>
          <w:sz w:val="28"/>
          <w:szCs w:val="28"/>
        </w:rPr>
        <w:t>Звіт</w:t>
      </w:r>
    </w:p>
    <w:p w:rsidR="00F42A47" w:rsidRPr="00C84DF8" w:rsidRDefault="00F42A47" w:rsidP="00F42A47">
      <w:pPr>
        <w:pStyle w:val="rvps2"/>
        <w:spacing w:before="0" w:beforeAutospacing="0" w:after="0" w:afterAutospacing="0"/>
        <w:jc w:val="center"/>
        <w:rPr>
          <w:b/>
          <w:sz w:val="28"/>
          <w:szCs w:val="28"/>
        </w:rPr>
      </w:pPr>
      <w:r w:rsidRPr="00C84DF8">
        <w:rPr>
          <w:b/>
          <w:sz w:val="28"/>
          <w:szCs w:val="28"/>
        </w:rPr>
        <w:t xml:space="preserve">про укладення договору про закупівлю товарів, робіт </w:t>
      </w:r>
    </w:p>
    <w:p w:rsidR="00F42A47" w:rsidRPr="00C84DF8" w:rsidRDefault="00F42A47" w:rsidP="00F42A47">
      <w:pPr>
        <w:pStyle w:val="rvps2"/>
        <w:spacing w:before="0" w:beforeAutospacing="0" w:after="0" w:afterAutospacing="0"/>
        <w:jc w:val="center"/>
        <w:rPr>
          <w:b/>
          <w:sz w:val="28"/>
          <w:szCs w:val="28"/>
        </w:rPr>
      </w:pPr>
      <w:r w:rsidRPr="00C84DF8">
        <w:rPr>
          <w:b/>
          <w:sz w:val="28"/>
          <w:szCs w:val="28"/>
        </w:rPr>
        <w:t>і послуг за кошти підприємств</w:t>
      </w:r>
    </w:p>
    <w:p w:rsidR="007042EC" w:rsidRPr="00C84DF8" w:rsidRDefault="007042EC" w:rsidP="00F42A47">
      <w:pPr>
        <w:pStyle w:val="rvps2"/>
        <w:spacing w:before="0" w:beforeAutospacing="0" w:after="0" w:afterAutospacing="0"/>
        <w:jc w:val="center"/>
        <w:rPr>
          <w:b/>
          <w:sz w:val="28"/>
          <w:szCs w:val="28"/>
        </w:rPr>
      </w:pPr>
    </w:p>
    <w:p w:rsidR="00F42A47" w:rsidRPr="00001020" w:rsidRDefault="00F42A47" w:rsidP="00001020">
      <w:pPr>
        <w:widowControl w:val="0"/>
        <w:tabs>
          <w:tab w:val="left" w:pos="0"/>
        </w:tabs>
        <w:spacing w:line="276" w:lineRule="auto"/>
        <w:ind w:firstLine="426"/>
        <w:jc w:val="both"/>
      </w:pPr>
      <w:r w:rsidRPr="00001020">
        <w:t>1. Договір на придбання товарів, надання послуг чи виконання робіт, що передбачає витрачання коштів суб’єкта господарювання:</w:t>
      </w:r>
    </w:p>
    <w:p w:rsidR="00F42A47" w:rsidRPr="00001020" w:rsidRDefault="0019739F" w:rsidP="00001020">
      <w:pPr>
        <w:widowControl w:val="0"/>
        <w:tabs>
          <w:tab w:val="left" w:pos="0"/>
        </w:tabs>
        <w:spacing w:line="276" w:lineRule="auto"/>
        <w:ind w:firstLine="426"/>
        <w:jc w:val="both"/>
      </w:pPr>
      <w:r w:rsidRPr="00001020">
        <w:t xml:space="preserve">1.1. Дата укладення договору – </w:t>
      </w:r>
      <w:r w:rsidR="006C22FB" w:rsidRPr="00001020">
        <w:t>1</w:t>
      </w:r>
      <w:proofErr w:type="spellStart"/>
      <w:r w:rsidR="0078199F" w:rsidRPr="007E1F4D">
        <w:rPr>
          <w:lang w:val="ru-RU"/>
        </w:rPr>
        <w:t>1</w:t>
      </w:r>
      <w:proofErr w:type="spellEnd"/>
      <w:r w:rsidR="00030BA3" w:rsidRPr="00001020">
        <w:t>.</w:t>
      </w:r>
      <w:r w:rsidR="004F2BC6" w:rsidRPr="00001020">
        <w:t>0</w:t>
      </w:r>
      <w:r w:rsidR="0078199F" w:rsidRPr="007E1F4D">
        <w:rPr>
          <w:lang w:val="ru-RU"/>
        </w:rPr>
        <w:t>4</w:t>
      </w:r>
      <w:r w:rsidR="00030BA3" w:rsidRPr="00001020">
        <w:t>.</w:t>
      </w:r>
      <w:r w:rsidR="00D11A60" w:rsidRPr="00001020">
        <w:t>20</w:t>
      </w:r>
      <w:r w:rsidR="009D3DBF" w:rsidRPr="00001020">
        <w:t>2</w:t>
      </w:r>
      <w:r w:rsidR="006C22FB" w:rsidRPr="00001020">
        <w:t>4</w:t>
      </w:r>
      <w:r w:rsidR="00D11A60" w:rsidRPr="00001020">
        <w:t xml:space="preserve"> року.</w:t>
      </w:r>
    </w:p>
    <w:p w:rsidR="00F42A47" w:rsidRPr="00001020" w:rsidRDefault="00F42A47" w:rsidP="00001020">
      <w:pPr>
        <w:widowControl w:val="0"/>
        <w:tabs>
          <w:tab w:val="left" w:pos="0"/>
        </w:tabs>
        <w:spacing w:line="276" w:lineRule="auto"/>
        <w:ind w:firstLine="426"/>
        <w:jc w:val="both"/>
      </w:pPr>
      <w:r w:rsidRPr="00001020">
        <w:t xml:space="preserve">1.2. Номер </w:t>
      </w:r>
      <w:r w:rsidR="00D11A60" w:rsidRPr="00001020">
        <w:t>договору –</w:t>
      </w:r>
      <w:r w:rsidR="0078199F" w:rsidRPr="009121BD">
        <w:t>24/04-11</w:t>
      </w:r>
      <w:r w:rsidR="00D11A60" w:rsidRPr="00001020">
        <w:t>.</w:t>
      </w:r>
    </w:p>
    <w:p w:rsidR="00F42A47" w:rsidRPr="00001020" w:rsidRDefault="00F42A47" w:rsidP="00001020">
      <w:pPr>
        <w:widowControl w:val="0"/>
        <w:tabs>
          <w:tab w:val="left" w:pos="0"/>
        </w:tabs>
        <w:spacing w:line="276" w:lineRule="auto"/>
        <w:ind w:firstLine="426"/>
        <w:jc w:val="both"/>
      </w:pPr>
      <w:r w:rsidRPr="00001020">
        <w:t xml:space="preserve">2. Суб’єкт господарювання, який уклав договір: </w:t>
      </w:r>
    </w:p>
    <w:p w:rsidR="00F42A47" w:rsidRPr="00001020" w:rsidRDefault="00D11A60" w:rsidP="00001020">
      <w:pPr>
        <w:widowControl w:val="0"/>
        <w:tabs>
          <w:tab w:val="left" w:pos="0"/>
        </w:tabs>
        <w:spacing w:line="276" w:lineRule="auto"/>
        <w:ind w:firstLine="426"/>
        <w:jc w:val="both"/>
      </w:pPr>
      <w:r w:rsidRPr="00001020">
        <w:t>2.1. Найменування – ПУБЛІЧНЕ АКЦІОНЕРНЕ ТОВАРИСТВО «СУМИХІМПРОМ».</w:t>
      </w:r>
    </w:p>
    <w:p w:rsidR="00F42A47" w:rsidRPr="00001020" w:rsidRDefault="00F42A47" w:rsidP="00001020">
      <w:pPr>
        <w:widowControl w:val="0"/>
        <w:tabs>
          <w:tab w:val="left" w:pos="0"/>
        </w:tabs>
        <w:spacing w:line="276" w:lineRule="auto"/>
        <w:ind w:firstLine="426"/>
        <w:jc w:val="both"/>
      </w:pPr>
      <w:r w:rsidRPr="00001020">
        <w:t>2.2. Ідентифікаційний код згідно з</w:t>
      </w:r>
      <w:r w:rsidR="00D11A60" w:rsidRPr="00001020">
        <w:t xml:space="preserve"> ЄДРПОУ – 05766356.</w:t>
      </w:r>
    </w:p>
    <w:p w:rsidR="00F42A47" w:rsidRPr="00001020" w:rsidRDefault="00F42A47" w:rsidP="00001020">
      <w:pPr>
        <w:spacing w:line="276" w:lineRule="auto"/>
        <w:ind w:firstLine="426"/>
        <w:jc w:val="both"/>
      </w:pPr>
      <w:r w:rsidRPr="00001020">
        <w:t>2.3. Місцезнаходження</w:t>
      </w:r>
      <w:r w:rsidR="00D11A60" w:rsidRPr="00001020">
        <w:t xml:space="preserve"> –</w:t>
      </w:r>
      <w:r w:rsidRPr="00001020">
        <w:t xml:space="preserve"> </w:t>
      </w:r>
      <w:r w:rsidR="00D11A60" w:rsidRPr="00001020">
        <w:t>40003, м. Суми, вул. Харківська, п/в12.</w:t>
      </w:r>
    </w:p>
    <w:p w:rsidR="00F42A47" w:rsidRPr="00001020" w:rsidRDefault="00F42A47" w:rsidP="00001020">
      <w:pPr>
        <w:widowControl w:val="0"/>
        <w:tabs>
          <w:tab w:val="left" w:pos="0"/>
        </w:tabs>
        <w:spacing w:before="20" w:after="20" w:line="276" w:lineRule="auto"/>
        <w:ind w:firstLine="426"/>
        <w:jc w:val="both"/>
      </w:pPr>
      <w:r w:rsidRPr="00001020">
        <w:t>3.  Інформація про постачальника, виконавця робіт чи надавача послуг, з яким укладено договір:</w:t>
      </w:r>
    </w:p>
    <w:p w:rsidR="00F42A47" w:rsidRPr="00001020" w:rsidRDefault="00F42A47" w:rsidP="00001020">
      <w:pPr>
        <w:widowControl w:val="0"/>
        <w:tabs>
          <w:tab w:val="left" w:pos="0"/>
        </w:tabs>
        <w:spacing w:before="20" w:after="20" w:line="276" w:lineRule="auto"/>
        <w:ind w:firstLine="426"/>
        <w:jc w:val="both"/>
      </w:pPr>
      <w:r w:rsidRPr="00001020">
        <w:t>3.1. Найменування/прізвище, ім’я, по батькові</w:t>
      </w:r>
      <w:r w:rsidR="00D11A60" w:rsidRPr="00001020">
        <w:t xml:space="preserve"> –</w:t>
      </w:r>
      <w:r w:rsidRPr="00001020">
        <w:t xml:space="preserve"> </w:t>
      </w:r>
      <w:r w:rsidR="006C22FB" w:rsidRPr="00001020">
        <w:t>ТОВАРИСТВО З ОБМЕЖЕНОЮ ВІДПОВІДАЛЬНІСТЮ  «</w:t>
      </w:r>
      <w:r w:rsidR="0078199F" w:rsidRPr="0078199F">
        <w:t>ХАЙПЕР ТОРГ</w:t>
      </w:r>
      <w:r w:rsidR="006C22FB" w:rsidRPr="00001020">
        <w:t>»</w:t>
      </w:r>
      <w:r w:rsidR="00D11A60" w:rsidRPr="00001020">
        <w:t>.</w:t>
      </w:r>
    </w:p>
    <w:p w:rsidR="00D11A60" w:rsidRPr="00001020" w:rsidRDefault="00F42A47" w:rsidP="00001020">
      <w:pPr>
        <w:spacing w:line="276" w:lineRule="auto"/>
        <w:ind w:firstLine="426"/>
        <w:jc w:val="both"/>
      </w:pPr>
      <w:r w:rsidRPr="00001020">
        <w:t>3.2. Ідентифікаційний код/реєстраційний номер облікової картки платника податків</w:t>
      </w:r>
      <w:r w:rsidR="00D11A60" w:rsidRPr="00001020">
        <w:t xml:space="preserve"> –</w:t>
      </w:r>
      <w:r w:rsidRPr="00001020">
        <w:t xml:space="preserve"> </w:t>
      </w:r>
      <w:r w:rsidR="00D11A60" w:rsidRPr="00001020">
        <w:t>код  ЄДРПОУ</w:t>
      </w:r>
      <w:r w:rsidR="0078199F" w:rsidRPr="0078199F">
        <w:rPr>
          <w:lang w:val="ru-RU"/>
        </w:rPr>
        <w:t xml:space="preserve"> </w:t>
      </w:r>
      <w:r w:rsidR="0078199F" w:rsidRPr="009121BD">
        <w:t>44512590</w:t>
      </w:r>
      <w:r w:rsidR="00D11A60" w:rsidRPr="00001020">
        <w:t>.</w:t>
      </w:r>
    </w:p>
    <w:p w:rsidR="00F42A47" w:rsidRPr="00001020" w:rsidRDefault="00F42A47" w:rsidP="00001020">
      <w:pPr>
        <w:spacing w:line="276" w:lineRule="auto"/>
        <w:ind w:firstLine="426"/>
        <w:jc w:val="both"/>
      </w:pPr>
      <w:r w:rsidRPr="00001277">
        <w:t>3.3. Місцезнаходження, телефон, телефакс</w:t>
      </w:r>
      <w:r w:rsidR="00D11A60" w:rsidRPr="00001277">
        <w:t xml:space="preserve"> –</w:t>
      </w:r>
      <w:r w:rsidR="0078199F" w:rsidRPr="00001277">
        <w:t>01033, м. Київ, вул. Саксаганського, буд. 61/17</w:t>
      </w:r>
      <w:r w:rsidR="00030BA3" w:rsidRPr="00001277">
        <w:t xml:space="preserve">, тел.: </w:t>
      </w:r>
      <w:r w:rsidR="006C22FB" w:rsidRPr="00001277">
        <w:t xml:space="preserve">+38 </w:t>
      </w:r>
      <w:r w:rsidR="0078199F" w:rsidRPr="00001277">
        <w:rPr>
          <w:lang w:val="ru-RU"/>
        </w:rPr>
        <w:t>(</w:t>
      </w:r>
      <w:r w:rsidR="0078199F" w:rsidRPr="00001277">
        <w:t>097</w:t>
      </w:r>
      <w:r w:rsidR="0078199F" w:rsidRPr="00001277">
        <w:rPr>
          <w:lang w:val="ru-RU"/>
        </w:rPr>
        <w:t>)</w:t>
      </w:r>
      <w:r w:rsidR="0078199F" w:rsidRPr="00001277">
        <w:t xml:space="preserve"> 886 75 46</w:t>
      </w:r>
      <w:r w:rsidR="00030BA3" w:rsidRPr="00001277">
        <w:t>.</w:t>
      </w:r>
    </w:p>
    <w:p w:rsidR="00F8170A" w:rsidRPr="00001020" w:rsidRDefault="00F42A47" w:rsidP="00001020">
      <w:pPr>
        <w:spacing w:line="276" w:lineRule="auto"/>
        <w:ind w:firstLine="426"/>
        <w:jc w:val="both"/>
      </w:pPr>
      <w:r w:rsidRPr="00001020">
        <w:t xml:space="preserve">4. Предмет договору: </w:t>
      </w:r>
    </w:p>
    <w:p w:rsidR="00F42A47" w:rsidRPr="00001020" w:rsidRDefault="00F8170A" w:rsidP="00001020">
      <w:pPr>
        <w:spacing w:line="276" w:lineRule="auto"/>
        <w:ind w:firstLine="426"/>
        <w:jc w:val="both"/>
      </w:pPr>
      <w:r w:rsidRPr="00001020">
        <w:t xml:space="preserve">4.1. Найменування (номенклатура, асортимент) товарів, робіт чи послуг – </w:t>
      </w:r>
      <w:r w:rsidR="00001020">
        <w:t>П</w:t>
      </w:r>
      <w:r w:rsidR="00001020" w:rsidRPr="006B2D7E">
        <w:t>ослуг</w:t>
      </w:r>
      <w:r w:rsidR="00001020">
        <w:t>и</w:t>
      </w:r>
      <w:r w:rsidR="00001020" w:rsidRPr="006B2D7E">
        <w:t xml:space="preserve"> з</w:t>
      </w:r>
      <w:r w:rsidR="00001020" w:rsidRPr="00001020">
        <w:t xml:space="preserve"> </w:t>
      </w:r>
      <w:r w:rsidR="00001020">
        <w:t>о</w:t>
      </w:r>
      <w:r w:rsidR="006C22FB" w:rsidRPr="00001020">
        <w:rPr>
          <w:bCs/>
        </w:rPr>
        <w:t>рганізаці</w:t>
      </w:r>
      <w:r w:rsidR="00001020">
        <w:rPr>
          <w:bCs/>
        </w:rPr>
        <w:t>ї</w:t>
      </w:r>
      <w:r w:rsidR="006C22FB" w:rsidRPr="00001020">
        <w:rPr>
          <w:bCs/>
        </w:rPr>
        <w:t xml:space="preserve"> перевезень вантажів, транспортно-експедиторськ</w:t>
      </w:r>
      <w:r w:rsidR="00001020">
        <w:rPr>
          <w:bCs/>
        </w:rPr>
        <w:t>ого</w:t>
      </w:r>
      <w:r w:rsidR="006C22FB" w:rsidRPr="00001020">
        <w:rPr>
          <w:bCs/>
        </w:rPr>
        <w:t xml:space="preserve"> обслуговування</w:t>
      </w:r>
      <w:r w:rsidR="00D11A60" w:rsidRPr="00001020">
        <w:t>.</w:t>
      </w:r>
    </w:p>
    <w:p w:rsidR="00054848" w:rsidRPr="00001020" w:rsidRDefault="00F42A47" w:rsidP="00001020">
      <w:pPr>
        <w:widowControl w:val="0"/>
        <w:tabs>
          <w:tab w:val="left" w:pos="0"/>
        </w:tabs>
        <w:spacing w:line="276" w:lineRule="auto"/>
        <w:ind w:firstLine="426"/>
        <w:jc w:val="both"/>
      </w:pPr>
      <w:r w:rsidRPr="00001020">
        <w:t>4.2. Кількість товарів, робіт чи послуг</w:t>
      </w:r>
      <w:r w:rsidR="00E669EE" w:rsidRPr="00001020">
        <w:t xml:space="preserve"> </w:t>
      </w:r>
      <w:r w:rsidR="00D11A60" w:rsidRPr="00001020">
        <w:t xml:space="preserve"> –</w:t>
      </w:r>
      <w:r w:rsidR="00E669EE" w:rsidRPr="00001020">
        <w:t xml:space="preserve"> </w:t>
      </w:r>
      <w:r w:rsidR="00D11A60" w:rsidRPr="00001020">
        <w:t xml:space="preserve"> </w:t>
      </w:r>
      <w:r w:rsidR="006C22FB" w:rsidRPr="00001020">
        <w:t>послуга.</w:t>
      </w:r>
    </w:p>
    <w:p w:rsidR="00B71D1F" w:rsidRPr="00260DB2" w:rsidRDefault="00F42A47" w:rsidP="00DF4746">
      <w:pPr>
        <w:spacing w:line="276" w:lineRule="auto"/>
        <w:ind w:firstLine="426"/>
        <w:jc w:val="both"/>
      </w:pPr>
      <w:r w:rsidRPr="00260DB2">
        <w:t>4.3. Місце поставки товарів, виконання робіт чи надання послуг</w:t>
      </w:r>
      <w:r w:rsidR="00D11A60" w:rsidRPr="00260DB2">
        <w:t xml:space="preserve"> –</w:t>
      </w:r>
      <w:r w:rsidR="00DF4746">
        <w:t xml:space="preserve"> </w:t>
      </w:r>
      <w:r w:rsidR="00001277">
        <w:t xml:space="preserve">предметом Договору є здійснення Експедитором організації перевезення вантажів, надання транспортно-експедиторських послуг по перевезенню вантажу Замовника, надання вантажних вагонів у внутрішньому та міжнародному сполученнях (експорт, імпорт) у вагонах, як Перевізника так і власних вагонах Експедитора і проведення розрахунків за ці послуги. </w:t>
      </w:r>
    </w:p>
    <w:p w:rsidR="00B71D1F" w:rsidRPr="00260DB2" w:rsidRDefault="00DF4746" w:rsidP="00DF4746">
      <w:pPr>
        <w:spacing w:line="276" w:lineRule="auto"/>
        <w:ind w:firstLine="426"/>
        <w:jc w:val="both"/>
      </w:pPr>
      <w:r>
        <w:t xml:space="preserve">  </w:t>
      </w:r>
      <w:r w:rsidR="00F42A47" w:rsidRPr="00260DB2">
        <w:t>4.4. Строк поставки товарів, виконання робіт чи надання послуг</w:t>
      </w:r>
      <w:r w:rsidR="00D11A60" w:rsidRPr="00260DB2">
        <w:t xml:space="preserve"> –</w:t>
      </w:r>
      <w:r w:rsidR="00B71D1F" w:rsidRPr="00260DB2">
        <w:t xml:space="preserve"> </w:t>
      </w:r>
      <w:r w:rsidR="0023003B" w:rsidRPr="009121BD">
        <w:t>Замовник</w:t>
      </w:r>
      <w:r w:rsidR="00B71D1F" w:rsidRPr="00260DB2">
        <w:t xml:space="preserve"> зобов’язан</w:t>
      </w:r>
      <w:r w:rsidR="005F679E" w:rsidRPr="00260DB2">
        <w:t>ий</w:t>
      </w:r>
      <w:r w:rsidR="00B71D1F" w:rsidRPr="00260DB2">
        <w:t xml:space="preserve">  направляти Експедитору Заявки на організацію перевезень вантажів не </w:t>
      </w:r>
      <w:r w:rsidR="004616CD">
        <w:t xml:space="preserve">менш </w:t>
      </w:r>
      <w:r w:rsidR="00B71D1F" w:rsidRPr="00260DB2">
        <w:t xml:space="preserve">ніж за </w:t>
      </w:r>
      <w:r w:rsidR="0023003B" w:rsidRPr="0023003B">
        <w:rPr>
          <w:lang w:val="ru-RU"/>
        </w:rPr>
        <w:t>10</w:t>
      </w:r>
      <w:r w:rsidR="00B71D1F" w:rsidRPr="00260DB2">
        <w:t xml:space="preserve"> (</w:t>
      </w:r>
      <w:r w:rsidR="0023003B">
        <w:t>десять)</w:t>
      </w:r>
      <w:r w:rsidR="004616CD">
        <w:t xml:space="preserve"> </w:t>
      </w:r>
      <w:r w:rsidR="00B71D1F" w:rsidRPr="00260DB2">
        <w:t xml:space="preserve">днів до </w:t>
      </w:r>
      <w:r w:rsidR="004616CD">
        <w:t xml:space="preserve">дати </w:t>
      </w:r>
      <w:r w:rsidR="00B71D1F" w:rsidRPr="00260DB2">
        <w:t xml:space="preserve">початку </w:t>
      </w:r>
      <w:r w:rsidR="004616CD">
        <w:t>нава</w:t>
      </w:r>
      <w:r w:rsidR="00B71D1F" w:rsidRPr="00260DB2">
        <w:t>нтаження з визначенням маршруту перевезення та відомостями про вантаж.</w:t>
      </w:r>
    </w:p>
    <w:p w:rsidR="006B3CD5" w:rsidRDefault="00260DB2" w:rsidP="006B3CD5">
      <w:pPr>
        <w:spacing w:line="276" w:lineRule="auto"/>
        <w:ind w:firstLine="709"/>
        <w:jc w:val="both"/>
      </w:pPr>
      <w:r w:rsidRPr="00260DB2">
        <w:t xml:space="preserve">Обов’язки Експедитора </w:t>
      </w:r>
      <w:r w:rsidR="004616CD">
        <w:t>організувати, відповідно до наданих Замовником Заявок, перевезення вантажів Замовника залізничним транспортом та нада</w:t>
      </w:r>
      <w:r w:rsidR="00761FCE">
        <w:t>ти</w:t>
      </w:r>
      <w:r w:rsidR="004616CD">
        <w:t xml:space="preserve"> послуги, що пов’язані з перевезенням вантажів шляхом укладання </w:t>
      </w:r>
      <w:r w:rsidR="00761FCE">
        <w:t xml:space="preserve">договорів з підприємствами, уповноваженими здійснювати перевезення вантажів, іншими юридичними особами, а також надає додаткові послуги, пов’язані з перевезенням вантажів. Не менш як за 3 (три) доби до дати навантаження вагонів проставляє електрону заявку на подачу вантажних вагонів відповідно до плану перевезень. </w:t>
      </w:r>
    </w:p>
    <w:p w:rsidR="006B3CD5" w:rsidRPr="006B3CD5" w:rsidRDefault="006B3CD5" w:rsidP="006B3CD5">
      <w:pPr>
        <w:spacing w:line="276" w:lineRule="auto"/>
        <w:jc w:val="both"/>
      </w:pPr>
      <w:r>
        <w:t xml:space="preserve">    </w:t>
      </w:r>
      <w:r w:rsidR="00DF4746">
        <w:t xml:space="preserve">   </w:t>
      </w:r>
      <w:r>
        <w:t xml:space="preserve">  </w:t>
      </w:r>
      <w:r w:rsidR="00F42A47" w:rsidRPr="00260DB2">
        <w:t>4.5. Інформація про технічні та якісні характеристики товарів, робіт чи послуг</w:t>
      </w:r>
      <w:r w:rsidR="00E669EE" w:rsidRPr="00260DB2">
        <w:t xml:space="preserve"> </w:t>
      </w:r>
      <w:r w:rsidR="00D11A60" w:rsidRPr="00260DB2">
        <w:t>–</w:t>
      </w:r>
      <w:r w:rsidR="00260DB2" w:rsidRPr="00260DB2">
        <w:t xml:space="preserve"> </w:t>
      </w:r>
      <w:r w:rsidRPr="006B3CD5">
        <w:t xml:space="preserve">При виконанні умов Договору Сторони керуються вимогами Статуту залізниць України, Правилами перевезення вантажів України, Угодою про міжнародне залізничне вантажне сполучення, Конвенцією про міжнародні залізничні перевезення, Цивільним кодексом України, Господарським кодексом України, іншими чинними нормативними актами України </w:t>
      </w:r>
      <w:r w:rsidRPr="006B3CD5">
        <w:lastRenderedPageBreak/>
        <w:t>та ратифікованими Україною міжнародними договорами, міжурядовими і прикордонними залізничними Угодами, міжнародним транспортним правом.</w:t>
      </w:r>
    </w:p>
    <w:p w:rsidR="00F42A47" w:rsidRPr="006B3CD5" w:rsidRDefault="006B3CD5" w:rsidP="006B3CD5">
      <w:pPr>
        <w:pStyle w:val="a5"/>
        <w:spacing w:after="0" w:line="276" w:lineRule="auto"/>
        <w:ind w:firstLine="0"/>
        <w:rPr>
          <w:rFonts w:ascii="Times New Roman" w:eastAsia="Batang" w:hAnsi="Times New Roman" w:cs="Times New Roman"/>
          <w:kern w:val="0"/>
          <w:lang w:val="uk-UA" w:eastAsia="ru-RU" w:bidi="ar-SA"/>
        </w:rPr>
      </w:pPr>
      <w:r>
        <w:rPr>
          <w:rFonts w:ascii="Times New Roman" w:eastAsia="Batang" w:hAnsi="Times New Roman" w:cs="Times New Roman"/>
          <w:kern w:val="0"/>
          <w:lang w:val="uk-UA" w:eastAsia="ru-RU" w:bidi="ar-SA"/>
        </w:rPr>
        <w:t xml:space="preserve">       </w:t>
      </w:r>
      <w:r w:rsidR="00F42A47" w:rsidRPr="006B3CD5">
        <w:rPr>
          <w:rFonts w:ascii="Times New Roman" w:eastAsia="Batang" w:hAnsi="Times New Roman" w:cs="Times New Roman"/>
          <w:kern w:val="0"/>
          <w:lang w:val="uk-UA" w:eastAsia="ru-RU" w:bidi="ar-SA"/>
        </w:rPr>
        <w:t>5. Ціна договору:</w:t>
      </w:r>
    </w:p>
    <w:p w:rsidR="00B71D1F" w:rsidRPr="00B71D1F" w:rsidRDefault="00001020" w:rsidP="00260DB2">
      <w:pPr>
        <w:spacing w:line="276" w:lineRule="auto"/>
        <w:jc w:val="both"/>
        <w:rPr>
          <w:rFonts w:eastAsia="Times New Roman"/>
          <w:lang w:val="ru-RU"/>
        </w:rPr>
      </w:pPr>
      <w:r w:rsidRPr="00260DB2">
        <w:t xml:space="preserve">       </w:t>
      </w:r>
      <w:r w:rsidR="00F42A47" w:rsidRPr="00260DB2">
        <w:t>5.1. Сума, визначена в договорі</w:t>
      </w:r>
      <w:r w:rsidR="00882889" w:rsidRPr="00260DB2">
        <w:t xml:space="preserve"> </w:t>
      </w:r>
      <w:r w:rsidR="00D11A60" w:rsidRPr="00260DB2">
        <w:t>–</w:t>
      </w:r>
      <w:r w:rsidR="00B71D1F" w:rsidRPr="00260DB2">
        <w:rPr>
          <w:bCs/>
        </w:rPr>
        <w:t xml:space="preserve"> Оріє</w:t>
      </w:r>
      <w:r w:rsidR="00212122" w:rsidRPr="00260DB2">
        <w:rPr>
          <w:bCs/>
        </w:rPr>
        <w:t>н</w:t>
      </w:r>
      <w:r w:rsidR="00B71D1F" w:rsidRPr="00260DB2">
        <w:rPr>
          <w:bCs/>
        </w:rPr>
        <w:t>товна</w:t>
      </w:r>
      <w:r w:rsidR="00212122" w:rsidRPr="00260DB2">
        <w:rPr>
          <w:bCs/>
        </w:rPr>
        <w:t xml:space="preserve"> сума договору</w:t>
      </w:r>
      <w:r w:rsidR="00212122">
        <w:rPr>
          <w:bCs/>
        </w:rPr>
        <w:t xml:space="preserve"> </w:t>
      </w:r>
      <w:r w:rsidR="006642BB">
        <w:rPr>
          <w:bCs/>
        </w:rPr>
        <w:t xml:space="preserve">на момент укладення </w:t>
      </w:r>
      <w:r w:rsidR="00212122">
        <w:rPr>
          <w:bCs/>
        </w:rPr>
        <w:t xml:space="preserve">складає </w:t>
      </w:r>
      <w:r w:rsidR="00B71D1F">
        <w:rPr>
          <w:bCs/>
        </w:rPr>
        <w:t xml:space="preserve"> </w:t>
      </w:r>
      <w:r w:rsidR="0023003B">
        <w:rPr>
          <w:bCs/>
        </w:rPr>
        <w:t>9</w:t>
      </w:r>
      <w:r w:rsidR="006642BB" w:rsidRPr="006642BB">
        <w:rPr>
          <w:bCs/>
          <w:lang w:val="ru-RU"/>
        </w:rPr>
        <w:t>00</w:t>
      </w:r>
      <w:r w:rsidR="00B71D1F" w:rsidRPr="00B71D1F">
        <w:rPr>
          <w:rFonts w:eastAsia="Times New Roman"/>
          <w:color w:val="000000"/>
          <w:lang w:val="ru-RU"/>
        </w:rPr>
        <w:t xml:space="preserve"> </w:t>
      </w:r>
      <w:r w:rsidR="006642BB" w:rsidRPr="006642BB">
        <w:rPr>
          <w:rFonts w:eastAsia="Times New Roman"/>
          <w:color w:val="000000"/>
          <w:lang w:val="ru-RU"/>
        </w:rPr>
        <w:t>000</w:t>
      </w:r>
      <w:r w:rsidR="00B71D1F" w:rsidRPr="00B71D1F">
        <w:rPr>
          <w:rFonts w:eastAsia="Times New Roman"/>
          <w:color w:val="000000"/>
          <w:lang w:val="ru-RU"/>
        </w:rPr>
        <w:t xml:space="preserve">,00 </w:t>
      </w:r>
      <w:proofErr w:type="spellStart"/>
      <w:r w:rsidR="00B71D1F" w:rsidRPr="00B71D1F">
        <w:rPr>
          <w:rFonts w:eastAsia="Times New Roman"/>
          <w:color w:val="000000"/>
          <w:lang w:val="ru-RU"/>
        </w:rPr>
        <w:t>грн</w:t>
      </w:r>
      <w:proofErr w:type="spellEnd"/>
      <w:r w:rsidR="00B71D1F" w:rsidRPr="00B71D1F">
        <w:rPr>
          <w:rFonts w:eastAsia="Times New Roman"/>
          <w:color w:val="000000"/>
          <w:lang w:val="ru-RU"/>
        </w:rPr>
        <w:t xml:space="preserve">. </w:t>
      </w:r>
      <w:proofErr w:type="spellStart"/>
      <w:r w:rsidR="00B71D1F" w:rsidRPr="00B71D1F">
        <w:rPr>
          <w:rFonts w:eastAsia="Times New Roman"/>
          <w:color w:val="000000"/>
          <w:lang w:val="ru-RU"/>
        </w:rPr>
        <w:t>з</w:t>
      </w:r>
      <w:proofErr w:type="spellEnd"/>
      <w:r w:rsidR="00B71D1F" w:rsidRPr="00B71D1F">
        <w:rPr>
          <w:rFonts w:eastAsia="Times New Roman"/>
          <w:color w:val="000000"/>
          <w:lang w:val="ru-RU"/>
        </w:rPr>
        <w:t xml:space="preserve"> ПДВ.</w:t>
      </w:r>
      <w:r w:rsidR="0023003B" w:rsidRPr="0023003B">
        <w:t xml:space="preserve"> </w:t>
      </w:r>
      <w:r w:rsidR="0023003B" w:rsidRPr="009121BD">
        <w:t>Вартість Послуг Експедитора узгоджується Сторонами у Додаткових угодах, які є невід’ємною часткою даного договору</w:t>
      </w:r>
      <w:r w:rsidR="0073149D">
        <w:t>.</w:t>
      </w:r>
    </w:p>
    <w:p w:rsidR="00054848" w:rsidRPr="00B71D1F" w:rsidRDefault="00F42A47" w:rsidP="00B71D1F">
      <w:pPr>
        <w:widowControl w:val="0"/>
        <w:tabs>
          <w:tab w:val="left" w:pos="0"/>
        </w:tabs>
        <w:spacing w:line="276" w:lineRule="auto"/>
        <w:ind w:firstLine="426"/>
        <w:jc w:val="both"/>
        <w:rPr>
          <w:rStyle w:val="a4"/>
          <w:i w:val="0"/>
        </w:rPr>
      </w:pPr>
      <w:r w:rsidRPr="00B71D1F">
        <w:t>5.2. Ціна за одиницю товару (у разі придбання товару)</w:t>
      </w:r>
      <w:r w:rsidR="0073149D">
        <w:t>.</w:t>
      </w:r>
      <w:r w:rsidR="00F8170A" w:rsidRPr="00B71D1F">
        <w:t xml:space="preserve"> </w:t>
      </w:r>
    </w:p>
    <w:p w:rsidR="00AB713E" w:rsidRPr="00730787" w:rsidRDefault="00001020" w:rsidP="00B71D1F">
      <w:pPr>
        <w:pStyle w:val="a5"/>
        <w:tabs>
          <w:tab w:val="left" w:pos="142"/>
        </w:tabs>
        <w:spacing w:after="0" w:line="276" w:lineRule="auto"/>
        <w:ind w:firstLine="0"/>
        <w:rPr>
          <w:rFonts w:ascii="Times New Roman" w:hAnsi="Times New Roman" w:cs="Times New Roman"/>
          <w:lang w:val="uk-UA"/>
        </w:rPr>
      </w:pPr>
      <w:r w:rsidRPr="00B71D1F">
        <w:rPr>
          <w:rFonts w:ascii="Times New Roman" w:hAnsi="Times New Roman" w:cs="Times New Roman"/>
          <w:lang w:val="uk-UA"/>
        </w:rPr>
        <w:t xml:space="preserve">       </w:t>
      </w:r>
      <w:r w:rsidR="00730787" w:rsidRPr="00730787">
        <w:rPr>
          <w:rFonts w:ascii="Times New Roman" w:hAnsi="Times New Roman" w:cs="Times New Roman"/>
          <w:lang w:val="uk-UA"/>
        </w:rPr>
        <w:t>6. Строк ді</w:t>
      </w:r>
      <w:r w:rsidR="00730787">
        <w:rPr>
          <w:rFonts w:ascii="Times New Roman" w:hAnsi="Times New Roman" w:cs="Times New Roman"/>
          <w:lang w:val="uk-UA"/>
        </w:rPr>
        <w:t>ї</w:t>
      </w:r>
      <w:r w:rsidR="00F42A47" w:rsidRPr="00730787">
        <w:rPr>
          <w:rFonts w:ascii="Times New Roman" w:hAnsi="Times New Roman" w:cs="Times New Roman"/>
          <w:lang w:val="uk-UA"/>
        </w:rPr>
        <w:t xml:space="preserve"> договору</w:t>
      </w:r>
      <w:r w:rsidR="00D11A60" w:rsidRPr="00730787">
        <w:rPr>
          <w:rFonts w:ascii="Times New Roman" w:hAnsi="Times New Roman" w:cs="Times New Roman"/>
          <w:lang w:val="uk-UA"/>
        </w:rPr>
        <w:t xml:space="preserve"> –</w:t>
      </w:r>
      <w:r w:rsidR="00882889" w:rsidRPr="00730787">
        <w:rPr>
          <w:rFonts w:ascii="Times New Roman" w:hAnsi="Times New Roman" w:cs="Times New Roman"/>
          <w:lang w:val="uk-UA"/>
        </w:rPr>
        <w:t xml:space="preserve"> </w:t>
      </w:r>
      <w:r w:rsidR="00AB713E" w:rsidRPr="00001020">
        <w:rPr>
          <w:rStyle w:val="hps"/>
          <w:rFonts w:ascii="Times New Roman" w:hAnsi="Times New Roman" w:cs="Times New Roman"/>
          <w:lang w:val="uk-UA"/>
        </w:rPr>
        <w:t xml:space="preserve">Договір набуває чинності з моменту підписання </w:t>
      </w:r>
      <w:r w:rsidR="00730787">
        <w:rPr>
          <w:rStyle w:val="hps"/>
          <w:rFonts w:ascii="Times New Roman" w:hAnsi="Times New Roman" w:cs="Times New Roman"/>
          <w:lang w:val="uk-UA"/>
        </w:rPr>
        <w:t>і діє до 31.12.2024 р</w:t>
      </w:r>
      <w:r w:rsidR="00761FCE">
        <w:rPr>
          <w:rStyle w:val="hps"/>
          <w:rFonts w:ascii="Times New Roman" w:hAnsi="Times New Roman" w:cs="Times New Roman"/>
          <w:lang w:val="uk-UA"/>
        </w:rPr>
        <w:t xml:space="preserve">. Термін дії Договору автоматично продовжується на кожний наступний календарний рік, якщо жодна із Сторін не повідомить (не менш, ніж за 30 днів до закінчення його дії) </w:t>
      </w:r>
      <w:r w:rsidR="00730787">
        <w:rPr>
          <w:rStyle w:val="hps"/>
          <w:rFonts w:ascii="Times New Roman" w:hAnsi="Times New Roman" w:cs="Times New Roman"/>
          <w:lang w:val="uk-UA"/>
        </w:rPr>
        <w:t xml:space="preserve">іншу Сторону в письмовій формі </w:t>
      </w:r>
      <w:r w:rsidR="00761FCE">
        <w:rPr>
          <w:rStyle w:val="hps"/>
          <w:rFonts w:ascii="Times New Roman" w:hAnsi="Times New Roman" w:cs="Times New Roman"/>
          <w:lang w:val="uk-UA"/>
        </w:rPr>
        <w:t xml:space="preserve">про припинення дії даного Договору. </w:t>
      </w:r>
    </w:p>
    <w:p w:rsidR="00D11A60" w:rsidRPr="00730787" w:rsidRDefault="00D11A60" w:rsidP="00001020">
      <w:pPr>
        <w:widowControl w:val="0"/>
        <w:tabs>
          <w:tab w:val="left" w:pos="0"/>
        </w:tabs>
        <w:spacing w:line="276" w:lineRule="auto"/>
        <w:ind w:firstLine="426"/>
        <w:jc w:val="both"/>
      </w:pPr>
    </w:p>
    <w:p w:rsidR="00F8170A" w:rsidRDefault="00F8170A" w:rsidP="00AB713E">
      <w:pPr>
        <w:pStyle w:val="a3"/>
        <w:spacing w:line="276" w:lineRule="auto"/>
        <w:jc w:val="both"/>
        <w:rPr>
          <w:rFonts w:ascii="Times New Roman" w:hAnsi="Times New Roman"/>
          <w:sz w:val="24"/>
          <w:szCs w:val="24"/>
          <w:lang w:val="uk-UA"/>
        </w:rPr>
      </w:pPr>
    </w:p>
    <w:p w:rsidR="00DF4746" w:rsidRDefault="00DF4746" w:rsidP="00AB713E">
      <w:pPr>
        <w:pStyle w:val="a3"/>
        <w:spacing w:line="276" w:lineRule="auto"/>
        <w:jc w:val="both"/>
        <w:rPr>
          <w:rFonts w:ascii="Times New Roman" w:hAnsi="Times New Roman"/>
          <w:sz w:val="24"/>
          <w:szCs w:val="24"/>
          <w:lang w:val="uk-UA"/>
        </w:rPr>
      </w:pPr>
    </w:p>
    <w:p w:rsidR="00B6305B" w:rsidRPr="00D11E1B" w:rsidRDefault="0053309E" w:rsidP="006642BB">
      <w:pPr>
        <w:pStyle w:val="a3"/>
        <w:spacing w:line="276" w:lineRule="auto"/>
        <w:jc w:val="center"/>
        <w:rPr>
          <w:rFonts w:ascii="Times New Roman" w:hAnsi="Times New Roman"/>
          <w:sz w:val="24"/>
          <w:szCs w:val="24"/>
          <w:lang w:val="uk-UA"/>
        </w:rPr>
      </w:pPr>
      <w:r>
        <w:rPr>
          <w:rFonts w:ascii="Times New Roman" w:hAnsi="Times New Roman"/>
          <w:sz w:val="24"/>
          <w:szCs w:val="24"/>
          <w:lang w:val="uk-UA"/>
        </w:rPr>
        <w:t>Директор комерційний</w:t>
      </w:r>
      <w:r w:rsidR="00DA26FF">
        <w:rPr>
          <w:rFonts w:ascii="Times New Roman" w:hAnsi="Times New Roman"/>
          <w:sz w:val="24"/>
          <w:szCs w:val="24"/>
          <w:lang w:val="uk-UA"/>
        </w:rPr>
        <w:t xml:space="preserve"> </w:t>
      </w:r>
      <w:r w:rsidR="00DA26FF" w:rsidRPr="00C2155F">
        <w:rPr>
          <w:rFonts w:ascii="Times New Roman" w:hAnsi="Times New Roman"/>
          <w:sz w:val="24"/>
          <w:szCs w:val="24"/>
        </w:rPr>
        <w:t>_____________________________</w:t>
      </w:r>
      <w:r w:rsidR="006642BB">
        <w:rPr>
          <w:rFonts w:ascii="Times New Roman" w:hAnsi="Times New Roman"/>
          <w:sz w:val="24"/>
          <w:szCs w:val="24"/>
          <w:lang w:val="uk-UA"/>
        </w:rPr>
        <w:t xml:space="preserve"> </w:t>
      </w:r>
      <w:r>
        <w:rPr>
          <w:rFonts w:ascii="Times New Roman" w:hAnsi="Times New Roman"/>
          <w:sz w:val="24"/>
          <w:szCs w:val="24"/>
          <w:lang w:val="uk-UA"/>
        </w:rPr>
        <w:t>Андрій</w:t>
      </w:r>
      <w:r w:rsidR="00602298">
        <w:rPr>
          <w:rFonts w:ascii="Times New Roman" w:hAnsi="Times New Roman"/>
          <w:sz w:val="24"/>
          <w:szCs w:val="24"/>
          <w:lang w:val="uk-UA"/>
        </w:rPr>
        <w:t xml:space="preserve"> </w:t>
      </w:r>
      <w:r>
        <w:rPr>
          <w:rFonts w:ascii="Times New Roman" w:hAnsi="Times New Roman"/>
          <w:sz w:val="24"/>
          <w:szCs w:val="24"/>
          <w:lang w:val="uk-UA"/>
        </w:rPr>
        <w:t>ЖУРАВЛЬОВ</w:t>
      </w:r>
      <w:r w:rsidR="00B6305B">
        <w:rPr>
          <w:rFonts w:ascii="Times New Roman" w:hAnsi="Times New Roman"/>
          <w:sz w:val="24"/>
          <w:szCs w:val="24"/>
          <w:lang w:val="uk-UA"/>
        </w:rPr>
        <w:t xml:space="preserve">                   </w:t>
      </w:r>
      <w:r w:rsidR="00602298">
        <w:rPr>
          <w:rFonts w:ascii="Times New Roman" w:hAnsi="Times New Roman"/>
          <w:sz w:val="24"/>
          <w:szCs w:val="24"/>
          <w:lang w:val="uk-UA"/>
        </w:rPr>
        <w:t xml:space="preserve"> </w:t>
      </w:r>
    </w:p>
    <w:p w:rsidR="00D850E2" w:rsidRDefault="00D850E2" w:rsidP="00D850E2"/>
    <w:p w:rsidR="00DF4746" w:rsidRDefault="00DF4746" w:rsidP="00D850E2"/>
    <w:p w:rsidR="00DF4746" w:rsidRDefault="00DF4746" w:rsidP="00D850E2"/>
    <w:p w:rsidR="00DF4746" w:rsidRPr="00D11E1B" w:rsidRDefault="00DF4746" w:rsidP="00D850E2"/>
    <w:p w:rsidR="00D850E2" w:rsidRPr="00C84DF8" w:rsidRDefault="00D850E2" w:rsidP="00D850E2">
      <w:pPr>
        <w:rPr>
          <w:sz w:val="20"/>
          <w:szCs w:val="20"/>
        </w:rPr>
      </w:pPr>
      <w:r w:rsidRPr="00C84DF8">
        <w:rPr>
          <w:sz w:val="20"/>
          <w:szCs w:val="20"/>
        </w:rPr>
        <w:t>Відповідальн</w:t>
      </w:r>
      <w:r w:rsidR="00602298">
        <w:rPr>
          <w:sz w:val="20"/>
          <w:szCs w:val="20"/>
        </w:rPr>
        <w:t>а особа</w:t>
      </w:r>
      <w:r w:rsidRPr="00C84DF8">
        <w:rPr>
          <w:sz w:val="20"/>
          <w:szCs w:val="20"/>
        </w:rPr>
        <w:t>:</w:t>
      </w:r>
    </w:p>
    <w:p w:rsidR="00D850E2" w:rsidRPr="00C84DF8" w:rsidRDefault="006642BB" w:rsidP="00D850E2">
      <w:pPr>
        <w:rPr>
          <w:sz w:val="20"/>
          <w:szCs w:val="20"/>
        </w:rPr>
      </w:pPr>
      <w:r>
        <w:rPr>
          <w:sz w:val="20"/>
          <w:szCs w:val="20"/>
        </w:rPr>
        <w:t>БРИЖИК</w:t>
      </w:r>
      <w:r w:rsidR="00602298">
        <w:rPr>
          <w:sz w:val="20"/>
          <w:szCs w:val="20"/>
        </w:rPr>
        <w:t xml:space="preserve"> </w:t>
      </w:r>
      <w:r>
        <w:rPr>
          <w:sz w:val="20"/>
          <w:szCs w:val="20"/>
        </w:rPr>
        <w:t>Тетяна</w:t>
      </w:r>
    </w:p>
    <w:p w:rsidR="00380127" w:rsidRPr="00C84DF8" w:rsidRDefault="00D850E2" w:rsidP="00D850E2">
      <w:r w:rsidRPr="00C84DF8">
        <w:rPr>
          <w:sz w:val="20"/>
          <w:szCs w:val="20"/>
        </w:rPr>
        <w:t xml:space="preserve"> тел. 683-</w:t>
      </w:r>
      <w:r w:rsidR="006642BB">
        <w:rPr>
          <w:sz w:val="20"/>
          <w:szCs w:val="20"/>
        </w:rPr>
        <w:t>184</w:t>
      </w:r>
    </w:p>
    <w:sectPr w:rsidR="00380127" w:rsidRPr="00C84DF8" w:rsidSect="00D11A6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lbany">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7E9D"/>
    <w:multiLevelType w:val="multilevel"/>
    <w:tmpl w:val="97D06B2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01F77EB"/>
    <w:multiLevelType w:val="multilevel"/>
    <w:tmpl w:val="7786DF2E"/>
    <w:lvl w:ilvl="0">
      <w:start w:val="1"/>
      <w:numFmt w:val="decimal"/>
      <w:lvlText w:val="%1."/>
      <w:lvlJc w:val="left"/>
      <w:pPr>
        <w:ind w:left="2204"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F42A47"/>
    <w:rsid w:val="00001020"/>
    <w:rsid w:val="00001277"/>
    <w:rsid w:val="00030BA3"/>
    <w:rsid w:val="000438A3"/>
    <w:rsid w:val="00054848"/>
    <w:rsid w:val="000A3A4B"/>
    <w:rsid w:val="000F37C4"/>
    <w:rsid w:val="001561DC"/>
    <w:rsid w:val="0018157D"/>
    <w:rsid w:val="0019739F"/>
    <w:rsid w:val="001B7B1D"/>
    <w:rsid w:val="001F21D7"/>
    <w:rsid w:val="00212122"/>
    <w:rsid w:val="00220636"/>
    <w:rsid w:val="0023003B"/>
    <w:rsid w:val="002539B1"/>
    <w:rsid w:val="00260DB2"/>
    <w:rsid w:val="002656D8"/>
    <w:rsid w:val="0028443A"/>
    <w:rsid w:val="002928B6"/>
    <w:rsid w:val="002940AD"/>
    <w:rsid w:val="002B04DE"/>
    <w:rsid w:val="002B77EA"/>
    <w:rsid w:val="002D2285"/>
    <w:rsid w:val="00342075"/>
    <w:rsid w:val="00380127"/>
    <w:rsid w:val="003F3D40"/>
    <w:rsid w:val="00442B93"/>
    <w:rsid w:val="00445A62"/>
    <w:rsid w:val="00450BA6"/>
    <w:rsid w:val="004616CD"/>
    <w:rsid w:val="004A3142"/>
    <w:rsid w:val="004C1AFC"/>
    <w:rsid w:val="004D5C32"/>
    <w:rsid w:val="004D625A"/>
    <w:rsid w:val="004E7677"/>
    <w:rsid w:val="004F2BC6"/>
    <w:rsid w:val="005152BF"/>
    <w:rsid w:val="0053309E"/>
    <w:rsid w:val="005B6B04"/>
    <w:rsid w:val="005F679E"/>
    <w:rsid w:val="00602298"/>
    <w:rsid w:val="006341BB"/>
    <w:rsid w:val="006642BB"/>
    <w:rsid w:val="00680022"/>
    <w:rsid w:val="006B3CD5"/>
    <w:rsid w:val="006C22FB"/>
    <w:rsid w:val="007042EC"/>
    <w:rsid w:val="00730787"/>
    <w:rsid w:val="0073149D"/>
    <w:rsid w:val="00732144"/>
    <w:rsid w:val="007512C3"/>
    <w:rsid w:val="00761FCE"/>
    <w:rsid w:val="0078199F"/>
    <w:rsid w:val="00792246"/>
    <w:rsid w:val="007E1F4D"/>
    <w:rsid w:val="00864259"/>
    <w:rsid w:val="00882889"/>
    <w:rsid w:val="00883E6E"/>
    <w:rsid w:val="0089081B"/>
    <w:rsid w:val="008E4C91"/>
    <w:rsid w:val="00916E68"/>
    <w:rsid w:val="00921E3A"/>
    <w:rsid w:val="009D183B"/>
    <w:rsid w:val="009D3DBF"/>
    <w:rsid w:val="00A01779"/>
    <w:rsid w:val="00A17434"/>
    <w:rsid w:val="00A54862"/>
    <w:rsid w:val="00A7678F"/>
    <w:rsid w:val="00A86DCC"/>
    <w:rsid w:val="00A87F21"/>
    <w:rsid w:val="00AB713E"/>
    <w:rsid w:val="00B529EC"/>
    <w:rsid w:val="00B5550A"/>
    <w:rsid w:val="00B6305B"/>
    <w:rsid w:val="00B71D1F"/>
    <w:rsid w:val="00B74BD7"/>
    <w:rsid w:val="00BC0941"/>
    <w:rsid w:val="00C34EFA"/>
    <w:rsid w:val="00C41F39"/>
    <w:rsid w:val="00C60D94"/>
    <w:rsid w:val="00C84DF8"/>
    <w:rsid w:val="00CB2D02"/>
    <w:rsid w:val="00D11A60"/>
    <w:rsid w:val="00D11E1B"/>
    <w:rsid w:val="00D850E2"/>
    <w:rsid w:val="00D87176"/>
    <w:rsid w:val="00DA26FF"/>
    <w:rsid w:val="00DF4746"/>
    <w:rsid w:val="00DF6C82"/>
    <w:rsid w:val="00E21DA0"/>
    <w:rsid w:val="00E65E44"/>
    <w:rsid w:val="00E669EE"/>
    <w:rsid w:val="00E7303E"/>
    <w:rsid w:val="00E8172A"/>
    <w:rsid w:val="00F21841"/>
    <w:rsid w:val="00F42A47"/>
    <w:rsid w:val="00F50167"/>
    <w:rsid w:val="00F52FFC"/>
    <w:rsid w:val="00F81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47"/>
    <w:pPr>
      <w:spacing w:after="0" w:line="240" w:lineRule="auto"/>
    </w:pPr>
    <w:rPr>
      <w:rFonts w:ascii="Times New Roman" w:eastAsia="Batang"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42A47"/>
    <w:pPr>
      <w:spacing w:before="100" w:beforeAutospacing="1" w:after="100" w:afterAutospacing="1"/>
    </w:pPr>
    <w:rPr>
      <w:lang w:eastAsia="uk-UA"/>
    </w:rPr>
  </w:style>
  <w:style w:type="paragraph" w:styleId="a3">
    <w:name w:val="No Spacing"/>
    <w:qFormat/>
    <w:rsid w:val="00380127"/>
    <w:pPr>
      <w:suppressAutoHyphens/>
      <w:spacing w:after="0" w:line="240" w:lineRule="auto"/>
    </w:pPr>
    <w:rPr>
      <w:rFonts w:ascii="Calibri" w:eastAsia="Times New Roman" w:hAnsi="Calibri" w:cs="Times New Roman"/>
      <w:kern w:val="1"/>
      <w:lang w:eastAsia="zh-CN"/>
    </w:rPr>
  </w:style>
  <w:style w:type="paragraph" w:customStyle="1" w:styleId="Normal1">
    <w:name w:val="Normal1"/>
    <w:basedOn w:val="a"/>
    <w:rsid w:val="00030BA3"/>
    <w:pPr>
      <w:widowControl w:val="0"/>
      <w:suppressAutoHyphens/>
      <w:autoSpaceDE w:val="0"/>
    </w:pPr>
    <w:rPr>
      <w:rFonts w:ascii="Albany" w:eastAsia="Times New Roman" w:hAnsi="Albany" w:cs="Courier New"/>
      <w:lang w:val="ru-RU"/>
    </w:rPr>
  </w:style>
  <w:style w:type="character" w:customStyle="1" w:styleId="FontStyle16">
    <w:name w:val="Font Style16"/>
    <w:uiPriority w:val="99"/>
    <w:rsid w:val="00030BA3"/>
    <w:rPr>
      <w:rFonts w:ascii="Times New Roman" w:hAnsi="Times New Roman" w:cs="Times New Roman"/>
      <w:sz w:val="22"/>
      <w:szCs w:val="22"/>
    </w:rPr>
  </w:style>
  <w:style w:type="character" w:styleId="a4">
    <w:name w:val="Emphasis"/>
    <w:qFormat/>
    <w:rsid w:val="00F8170A"/>
    <w:rPr>
      <w:i/>
      <w:iCs/>
    </w:rPr>
  </w:style>
  <w:style w:type="character" w:customStyle="1" w:styleId="hps">
    <w:name w:val="hps"/>
    <w:rsid w:val="00F8170A"/>
  </w:style>
  <w:style w:type="paragraph" w:styleId="a5">
    <w:name w:val="Body Text Indent"/>
    <w:basedOn w:val="a"/>
    <w:link w:val="a6"/>
    <w:rsid w:val="00AB713E"/>
    <w:pPr>
      <w:widowControl w:val="0"/>
      <w:suppressAutoHyphens/>
      <w:spacing w:after="20" w:line="220" w:lineRule="exact"/>
      <w:ind w:firstLine="426"/>
      <w:jc w:val="both"/>
    </w:pPr>
    <w:rPr>
      <w:rFonts w:ascii="Arial Narrow" w:eastAsia="SimSun" w:hAnsi="Arial Narrow" w:cs="Arial Narrow"/>
      <w:kern w:val="1"/>
      <w:lang w:val="ru-RU" w:eastAsia="hi-IN" w:bidi="hi-IN"/>
    </w:rPr>
  </w:style>
  <w:style w:type="character" w:customStyle="1" w:styleId="a6">
    <w:name w:val="Основной текст с отступом Знак"/>
    <w:basedOn w:val="a0"/>
    <w:link w:val="a5"/>
    <w:rsid w:val="00AB713E"/>
    <w:rPr>
      <w:rFonts w:ascii="Arial Narrow" w:eastAsia="SimSun" w:hAnsi="Arial Narrow" w:cs="Arial Narrow"/>
      <w:kern w:val="1"/>
      <w:sz w:val="24"/>
      <w:szCs w:val="24"/>
      <w:lang w:eastAsia="hi-IN" w:bidi="hi-IN"/>
    </w:rPr>
  </w:style>
  <w:style w:type="character" w:customStyle="1" w:styleId="fontstyle01">
    <w:name w:val="fontstyle01"/>
    <w:basedOn w:val="a0"/>
    <w:rsid w:val="00B71D1F"/>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2208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ПАО "Сумыхмпром"</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l.l.Danilova</dc:creator>
  <cp:lastModifiedBy>m.v.kuzova</cp:lastModifiedBy>
  <cp:revision>3</cp:revision>
  <dcterms:created xsi:type="dcterms:W3CDTF">2024-04-16T07:53:00Z</dcterms:created>
  <dcterms:modified xsi:type="dcterms:W3CDTF">2024-04-16T08:07:00Z</dcterms:modified>
</cp:coreProperties>
</file>