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64B4" w14:textId="77777777" w:rsidR="00F16614" w:rsidRPr="0059304B" w:rsidRDefault="00F16614" w:rsidP="00F16614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991327">
        <w:rPr>
          <w:rFonts w:ascii="Times New Roman" w:hAnsi="Times New Roman" w:cs="Times New Roman"/>
          <w:b/>
          <w:caps/>
          <w:sz w:val="24"/>
          <w:szCs w:val="24"/>
        </w:rPr>
        <w:t>Комунальне некомерційне підприємство «Пологовий будинок №4»  Одеської міської ради</w:t>
      </w:r>
    </w:p>
    <w:p w14:paraId="4C1E1F83" w14:textId="77777777" w:rsidR="00F16614" w:rsidRDefault="00F16614" w:rsidP="00F16614">
      <w:pPr>
        <w:spacing w:after="0"/>
        <w:ind w:left="-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327">
        <w:rPr>
          <w:rFonts w:ascii="Times New Roman" w:hAnsi="Times New Roman" w:cs="Times New Roman"/>
          <w:b/>
          <w:color w:val="000000"/>
          <w:sz w:val="24"/>
          <w:szCs w:val="24"/>
        </w:rPr>
        <w:t>(КНП «ПБ №4» ОМР)</w:t>
      </w:r>
    </w:p>
    <w:p w14:paraId="3AABC16D" w14:textId="77777777" w:rsidR="00F16614" w:rsidRPr="0098573F" w:rsidRDefault="00F16614" w:rsidP="00F16614">
      <w:pPr>
        <w:spacing w:after="0"/>
        <w:ind w:left="-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284E75" w14:textId="77777777" w:rsidR="00F16614" w:rsidRPr="00991327" w:rsidRDefault="00F16614" w:rsidP="00F166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27">
        <w:rPr>
          <w:rFonts w:ascii="Times New Roman" w:hAnsi="Times New Roman" w:cs="Times New Roman"/>
          <w:b/>
          <w:sz w:val="24"/>
          <w:szCs w:val="24"/>
        </w:rPr>
        <w:t>ПРОТОКОЛЬНЕ РІШЕННЯ (ПРОТОКОЛ)</w:t>
      </w:r>
    </w:p>
    <w:p w14:paraId="2756D2DF" w14:textId="77777777" w:rsidR="00F16614" w:rsidRPr="00991327" w:rsidRDefault="00F16614" w:rsidP="00F1661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8E46BDC" w14:textId="3D94DE24" w:rsidR="00F16614" w:rsidRPr="00C643B0" w:rsidRDefault="00C643B0" w:rsidP="00F1661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F16614" w:rsidRPr="0056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F16614" w:rsidRPr="0099132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16614" w:rsidRPr="00991327">
        <w:rPr>
          <w:rFonts w:ascii="Times New Roman" w:hAnsi="Times New Roman" w:cs="Times New Roman"/>
          <w:sz w:val="24"/>
          <w:szCs w:val="24"/>
        </w:rPr>
        <w:t xml:space="preserve"> року                      </w:t>
      </w:r>
      <w:r w:rsidR="00F16614">
        <w:rPr>
          <w:rFonts w:ascii="Times New Roman" w:hAnsi="Times New Roman" w:cs="Times New Roman"/>
          <w:sz w:val="24"/>
          <w:szCs w:val="24"/>
        </w:rPr>
        <w:t xml:space="preserve">                  м. Одеса                                      </w:t>
      </w:r>
      <w:r w:rsidR="00F16614" w:rsidRPr="00991327">
        <w:rPr>
          <w:rFonts w:ascii="Times New Roman" w:hAnsi="Times New Roman" w:cs="Times New Roman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14:paraId="7E0AAF42" w14:textId="77777777" w:rsidR="00F16614" w:rsidRDefault="00F16614" w:rsidP="00F166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F27D18" w14:textId="77777777" w:rsidR="00E95218" w:rsidRPr="00F16614" w:rsidRDefault="00E95218" w:rsidP="00E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60751" w14:textId="77777777" w:rsidR="00E95218" w:rsidRPr="00AC4FA7" w:rsidRDefault="00E95218" w:rsidP="00E95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4FA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  <w:r w:rsidRPr="00AC4FA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943832C" w14:textId="6B7EE652" w:rsidR="00E95218" w:rsidRPr="00AC4FA7" w:rsidRDefault="00E95218" w:rsidP="00E95218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A7">
        <w:rPr>
          <w:rFonts w:ascii="Times New Roman" w:hAnsi="Times New Roman" w:cs="Times New Roman"/>
          <w:sz w:val="24"/>
          <w:szCs w:val="24"/>
        </w:rPr>
        <w:t xml:space="preserve">Про прийняття рішення про відміну закупівлі </w:t>
      </w:r>
      <w:proofErr w:type="spellStart"/>
      <w:r w:rsidR="00C64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брошурувально</w:t>
      </w:r>
      <w:proofErr w:type="spellEnd"/>
      <w:r w:rsidR="00C64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палітурні і пов’язані з ними послуги з науково – технічного упорядкування документів згідно</w:t>
      </w:r>
      <w:r w:rsidR="00C6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B0" w:rsidRPr="008A7B44">
        <w:rPr>
          <w:rFonts w:ascii="Times New Roman" w:hAnsi="Times New Roman" w:cs="Times New Roman"/>
          <w:b/>
          <w:sz w:val="24"/>
          <w:szCs w:val="24"/>
        </w:rPr>
        <w:t xml:space="preserve"> ДК 021:2015</w:t>
      </w:r>
      <w:r w:rsidR="00C643B0">
        <w:rPr>
          <w:rFonts w:ascii="Times New Roman" w:hAnsi="Times New Roman" w:cs="Times New Roman"/>
          <w:b/>
          <w:sz w:val="24"/>
          <w:szCs w:val="24"/>
        </w:rPr>
        <w:t xml:space="preserve"> – 92510000-9 – Послуги бібліотек і архівів</w:t>
      </w:r>
      <w:r w:rsidR="0086086A" w:rsidRPr="00AC4FA7">
        <w:rPr>
          <w:rFonts w:ascii="Times New Roman" w:hAnsi="Times New Roman" w:cs="Times New Roman"/>
          <w:sz w:val="24"/>
          <w:szCs w:val="24"/>
        </w:rPr>
        <w:t xml:space="preserve"> </w:t>
      </w:r>
      <w:r w:rsidRPr="00AC4FA7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публічні закупівлі» (далі – Закон) та </w:t>
      </w:r>
      <w:r w:rsidRPr="00AC4FA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(далі — Закон, Закон про публічні закупівлі), на період дії правового режиму воєнного стану в Україні та протягом 90 днів з дня його припинення або скасування»</w:t>
      </w:r>
      <w:r w:rsidRPr="00AC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FA7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 Постанова, Особливості)</w:t>
      </w:r>
      <w:r w:rsidRPr="00AC4FA7">
        <w:rPr>
          <w:rFonts w:ascii="Times New Roman" w:hAnsi="Times New Roman" w:cs="Times New Roman"/>
          <w:sz w:val="24"/>
          <w:szCs w:val="24"/>
        </w:rPr>
        <w:t>.</w:t>
      </w:r>
    </w:p>
    <w:p w14:paraId="6E0BF32B" w14:textId="77777777" w:rsidR="00E95218" w:rsidRPr="00AC4FA7" w:rsidRDefault="00E95218" w:rsidP="00E95218">
      <w:pPr>
        <w:pStyle w:val="a3"/>
        <w:tabs>
          <w:tab w:val="left" w:pos="426"/>
          <w:tab w:val="left" w:pos="567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166602"/>
      <w:r w:rsidRPr="00AC4FA7">
        <w:rPr>
          <w:rFonts w:ascii="Times New Roman" w:hAnsi="Times New Roman" w:cs="Times New Roman"/>
          <w:sz w:val="24"/>
          <w:szCs w:val="24"/>
        </w:rPr>
        <w:t>2. Про розміщення в електронній системі закупівель рішення щодо відміни закупівлі, зазначеної в питанні 1 порядку денного згідно Закону.</w:t>
      </w:r>
    </w:p>
    <w:p w14:paraId="5B7C9DB3" w14:textId="77777777" w:rsidR="00E95218" w:rsidRPr="00AC4FA7" w:rsidRDefault="00E95218" w:rsidP="00E95218">
      <w:pPr>
        <w:pStyle w:val="a3"/>
        <w:tabs>
          <w:tab w:val="left" w:pos="426"/>
          <w:tab w:val="left" w:pos="567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BAB737" w14:textId="7BD75ED5" w:rsidR="00E95218" w:rsidRPr="006A2575" w:rsidRDefault="00E95218" w:rsidP="00E9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</w:pPr>
      <w:r w:rsidRP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 xml:space="preserve">Закупівля зареєстрована </w:t>
      </w:r>
      <w:r w:rsid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за ідентифікатором № UA</w:t>
      </w:r>
      <w:r w:rsidR="006A2575" w:rsidRP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–</w:t>
      </w:r>
      <w:r w:rsid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202</w:t>
      </w:r>
      <w:r w:rsidR="00C643B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4</w:t>
      </w:r>
      <w:r w:rsidR="006A2575" w:rsidRP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–</w:t>
      </w:r>
      <w:r w:rsidR="00C643B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01</w:t>
      </w:r>
      <w:r w:rsidR="006A2575" w:rsidRP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–</w:t>
      </w:r>
      <w:r w:rsidR="00C643B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31</w:t>
      </w:r>
      <w:r w:rsidR="006A2575" w:rsidRP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–0</w:t>
      </w:r>
      <w:r w:rsidR="00C643B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00414</w:t>
      </w:r>
      <w:r w:rsidR="006A2575" w:rsidRP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-а</w:t>
      </w:r>
      <w:r w:rsidRPr="006A257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>.</w:t>
      </w:r>
    </w:p>
    <w:p w14:paraId="541394FE" w14:textId="77777777" w:rsidR="00E95218" w:rsidRPr="00AC4FA7" w:rsidRDefault="00E95218" w:rsidP="00E95218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47B037" w14:textId="77777777" w:rsidR="00E95218" w:rsidRPr="00AC4FA7" w:rsidRDefault="00E95218" w:rsidP="00E95218">
      <w:pPr>
        <w:spacing w:before="80"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4FA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розгляду першого питання порядку денного:</w:t>
      </w:r>
      <w:bookmarkStart w:id="1" w:name="_Hlk38032523"/>
      <w:bookmarkEnd w:id="0"/>
    </w:p>
    <w:p w14:paraId="6F3FDC95" w14:textId="05454253" w:rsidR="00E95218" w:rsidRPr="006A2575" w:rsidRDefault="00E95218" w:rsidP="00E9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4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та Особливостей, уповноваженою особою було прийнято рішення про закупівлю </w:t>
      </w:r>
      <w:proofErr w:type="spellStart"/>
      <w:r w:rsidR="00C643B0" w:rsidRPr="00C6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брошурувально</w:t>
      </w:r>
      <w:proofErr w:type="spellEnd"/>
      <w:r w:rsidR="00C643B0" w:rsidRPr="00C6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– палітурні і пов’язані з ними послуги з науково – технічного упорядкування документів згідно</w:t>
      </w:r>
      <w:r w:rsidR="00C643B0" w:rsidRPr="00C64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ДК 021:2015 – 92510000-9 – Послуги бібліотек і архівів</w:t>
      </w:r>
      <w:r w:rsidRPr="006A25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FE3F94" w14:textId="24DE1E81" w:rsidR="00E95218" w:rsidRPr="00AC4FA7" w:rsidRDefault="00C643B0" w:rsidP="00E9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6A2575" w:rsidRPr="006A257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6A2575" w:rsidRPr="006A25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95218" w:rsidRPr="006A2575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95218" w:rsidRPr="006A2575">
        <w:rPr>
          <w:rFonts w:ascii="Times New Roman" w:hAnsi="Times New Roman" w:cs="Times New Roman"/>
          <w:sz w:val="24"/>
          <w:szCs w:val="24"/>
          <w:lang w:val="uk-UA"/>
        </w:rPr>
        <w:t xml:space="preserve"> року в електронній системі закупівель на виконання вимог Закону та Особливостей було розміщено оголошення про проведення закупівлі без використання електронної системи.</w:t>
      </w:r>
      <w:r w:rsidR="00E95218" w:rsidRPr="00AC4F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DA0FEB" w14:textId="77777777" w:rsidR="00E95218" w:rsidRPr="00AC4FA7" w:rsidRDefault="00E95218" w:rsidP="00E9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FA7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пунктом 11 Постанови КМУ №1178 від 12.10.2022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далі – Особливості , </w:t>
      </w:r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здійснення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електронної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обов’язково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дотримується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принципів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здійснення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публічних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визначених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Законом, вносить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таку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річного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плану та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оприлюднює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 </w:t>
      </w:r>
      <w:hyperlink r:id="rId5" w:anchor="n2284" w:tgtFrame="_blank" w:history="1">
        <w:r w:rsidRPr="00AC4FA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пункту 3</w:t>
        </w:r>
      </w:hyperlink>
      <w:hyperlink r:id="rId6" w:anchor="n2284" w:tgtFrame="_blank" w:history="1">
        <w:r w:rsidRPr="00AC4FA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  <w:vertAlign w:val="superscript"/>
          </w:rPr>
          <w:t>-8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розділу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икінцеві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перехідні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 в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електронній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системі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звіт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договір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укладений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електронної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AC4F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A18DA6" w14:textId="77777777" w:rsidR="00E95218" w:rsidRPr="00AC4FA7" w:rsidRDefault="00E95218" w:rsidP="00E9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4FA7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Замовником, в ході своє діяльності виявлено неповноту вимог, що стосуються звіту про договір про закупівлю, а так як Замовником допущено технічну помилку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частині </w:t>
      </w:r>
      <w:r w:rsidR="006A2575">
        <w:rPr>
          <w:rFonts w:ascii="Times New Roman" w:hAnsi="Times New Roman" w:cs="Times New Roman"/>
          <w:sz w:val="24"/>
          <w:szCs w:val="24"/>
          <w:lang w:val="uk-UA"/>
        </w:rPr>
        <w:lastRenderedPageBreak/>
        <w:t>публікації відомостей стосовно вартості пропозиції Постачальника, а саме некоректно зазначено вартість договору.</w:t>
      </w:r>
    </w:p>
    <w:p w14:paraId="47C40CFE" w14:textId="31C95A44" w:rsidR="00E95218" w:rsidRPr="00AC4FA7" w:rsidRDefault="00E95218" w:rsidP="00E9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</w:pPr>
      <w:r w:rsidRPr="00AC4F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Таким чином, для попередження порушення законодавства у сфері публічних закупівель, є необхідність у прийнятті рішення щодо відміни закупівлі за ідентифікатором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UA-</w:t>
      </w:r>
      <w:r w:rsidR="00C8187F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202</w:t>
      </w:r>
      <w:r w:rsidR="00C643B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4</w:t>
      </w:r>
      <w:r w:rsidR="00C8187F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-</w:t>
      </w:r>
      <w:r w:rsidR="00C643B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01</w:t>
      </w:r>
      <w:r w:rsidR="006A257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-</w:t>
      </w:r>
      <w:r w:rsidR="00C643B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31</w:t>
      </w:r>
      <w:r w:rsidR="006A257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-0</w:t>
      </w:r>
      <w:r w:rsidR="00C643B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00414</w:t>
      </w:r>
      <w:r w:rsidR="006A257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-а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,  на підставі пункту 47</w:t>
      </w:r>
      <w:r w:rsidRPr="00AC4F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/>
        </w:rPr>
        <w:t>Особливостей</w:t>
      </w:r>
      <w:r w:rsidRPr="00AC4F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Замовник відміняє закупівлю у разі неможливості усунення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порушень, що виникли через виявлені порушення вимог</w:t>
      </w:r>
      <w:r w:rsidRPr="00AC4F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законодавства у сфері публічних закупівель.</w:t>
      </w:r>
    </w:p>
    <w:p w14:paraId="4733577F" w14:textId="77777777" w:rsidR="00E95218" w:rsidRPr="00AC4FA7" w:rsidRDefault="00E95218" w:rsidP="00E95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</w:p>
    <w:p w14:paraId="17B07A35" w14:textId="77777777" w:rsidR="00E95218" w:rsidRPr="00AC4FA7" w:rsidRDefault="00E95218" w:rsidP="00E9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4FA7">
        <w:rPr>
          <w:rFonts w:ascii="Times New Roman" w:hAnsi="Times New Roman" w:cs="Times New Roman"/>
          <w:b/>
          <w:sz w:val="24"/>
          <w:szCs w:val="24"/>
          <w:lang w:val="uk-UA"/>
        </w:rPr>
        <w:t>Під час розгляду другого питання порядку денного:</w:t>
      </w:r>
    </w:p>
    <w:p w14:paraId="684CF946" w14:textId="77777777" w:rsidR="00E95218" w:rsidRPr="00AC4FA7" w:rsidRDefault="00E95218" w:rsidP="00E95218">
      <w:pPr>
        <w:pStyle w:val="1"/>
        <w:tabs>
          <w:tab w:val="left" w:pos="426"/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C4FA7">
        <w:rPr>
          <w:rFonts w:ascii="Times New Roman" w:eastAsia="Times New Roman" w:hAnsi="Times New Roman"/>
          <w:sz w:val="24"/>
          <w:szCs w:val="24"/>
          <w:lang w:val="uk-UA"/>
        </w:rPr>
        <w:t xml:space="preserve">На виконання вимог пункту </w:t>
      </w:r>
      <w:r w:rsidR="009E35E4" w:rsidRPr="009E35E4">
        <w:rPr>
          <w:rFonts w:ascii="Times New Roman" w:eastAsia="Times New Roman" w:hAnsi="Times New Roman"/>
          <w:sz w:val="24"/>
          <w:szCs w:val="24"/>
        </w:rPr>
        <w:t>50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Особливостей</w:t>
      </w:r>
      <w:r w:rsidRPr="00AC4FA7">
        <w:rPr>
          <w:rFonts w:ascii="Times New Roman" w:eastAsia="Times New Roman" w:hAnsi="Times New Roman"/>
          <w:sz w:val="24"/>
          <w:szCs w:val="24"/>
          <w:lang w:val="uk-UA"/>
        </w:rPr>
        <w:t xml:space="preserve"> є необхідність в оприлюдненні </w:t>
      </w:r>
      <w:r>
        <w:rPr>
          <w:rFonts w:ascii="Times New Roman" w:eastAsia="Times New Roman" w:hAnsi="Times New Roman"/>
          <w:sz w:val="24"/>
          <w:szCs w:val="24"/>
          <w:lang w:val="uk-UA"/>
        </w:rPr>
        <w:t>рішення</w:t>
      </w:r>
      <w:r w:rsidRPr="00AC4FA7">
        <w:rPr>
          <w:rFonts w:ascii="Times New Roman" w:eastAsia="Times New Roman" w:hAnsi="Times New Roman"/>
          <w:sz w:val="24"/>
          <w:szCs w:val="24"/>
          <w:lang w:val="uk-UA"/>
        </w:rPr>
        <w:t xml:space="preserve"> про відміну закупівлі</w:t>
      </w:r>
      <w:r w:rsidRPr="00AC4F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A7">
        <w:rPr>
          <w:rFonts w:ascii="Times New Roman" w:eastAsia="Times New Roman" w:hAnsi="Times New Roman"/>
          <w:sz w:val="24"/>
          <w:szCs w:val="24"/>
          <w:lang w:val="uk-UA"/>
        </w:rPr>
        <w:t xml:space="preserve">в Електронній системі закупівель протягом одного робочого дня з дня прийняття замовником відповідного рішення. </w:t>
      </w:r>
    </w:p>
    <w:bookmarkEnd w:id="1"/>
    <w:p w14:paraId="6C03F135" w14:textId="77777777" w:rsidR="00E95218" w:rsidRPr="00AC4FA7" w:rsidRDefault="00E95218" w:rsidP="00E95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4964FA" w14:textId="77777777" w:rsidR="00E95218" w:rsidRPr="00AC4FA7" w:rsidRDefault="00E95218" w:rsidP="00E95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4FA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10B3CC3A" w14:textId="3F97B3EC" w:rsidR="00E95218" w:rsidRPr="00AC4FA7" w:rsidRDefault="00E95218" w:rsidP="00E95218">
      <w:pPr>
        <w:pStyle w:val="1"/>
        <w:numPr>
          <w:ilvl w:val="2"/>
          <w:numId w:val="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C4FA7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Відмінити закупівлю </w:t>
      </w:r>
      <w:r w:rsidR="00C643B0" w:rsidRPr="00C643B0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брошурувально – палітурні і пов’язані з ними послуги з науково – технічного упорядкування документів згідно</w:t>
      </w:r>
      <w:r w:rsidR="00C643B0" w:rsidRPr="00C643B0">
        <w:rPr>
          <w:rFonts w:ascii="Times New Roman" w:hAnsi="Times New Roman"/>
          <w:b/>
          <w:sz w:val="24"/>
          <w:szCs w:val="24"/>
          <w:lang w:val="uk-UA"/>
        </w:rPr>
        <w:t xml:space="preserve">  ДК 021:2015 – 92510000-9 – Послуги бібліотек і архівів</w:t>
      </w:r>
      <w:bookmarkStart w:id="2" w:name="_GoBack"/>
      <w:bookmarkEnd w:id="2"/>
      <w:r w:rsidR="006A2575" w:rsidRPr="00AC4FA7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AC4FA7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у відповідності до вимог Закону та Особливостей.</w:t>
      </w:r>
    </w:p>
    <w:p w14:paraId="5CAE74DB" w14:textId="77777777" w:rsidR="00E95218" w:rsidRPr="00AC4FA7" w:rsidRDefault="00E95218" w:rsidP="00E95218">
      <w:pPr>
        <w:pStyle w:val="1"/>
        <w:numPr>
          <w:ilvl w:val="2"/>
          <w:numId w:val="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Оприлюднити рішення</w:t>
      </w:r>
      <w:r w:rsidRPr="00AC4FA7">
        <w:rPr>
          <w:rFonts w:ascii="Times New Roman" w:hAnsi="Times New Roman"/>
          <w:sz w:val="24"/>
          <w:szCs w:val="24"/>
          <w:lang w:val="uk-UA"/>
        </w:rPr>
        <w:t xml:space="preserve"> про відміну закупівлі у порядку, встановленому Уповноваженим органом та Законом.</w:t>
      </w:r>
    </w:p>
    <w:p w14:paraId="2BC5E0B5" w14:textId="77777777" w:rsidR="00E95218" w:rsidRPr="00AC4FA7" w:rsidRDefault="00E95218" w:rsidP="00E95218">
      <w:pPr>
        <w:pStyle w:val="1"/>
        <w:tabs>
          <w:tab w:val="left" w:pos="426"/>
          <w:tab w:val="left" w:pos="720"/>
          <w:tab w:val="left" w:pos="993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14:paraId="614A4FDA" w14:textId="77777777" w:rsidR="00E95218" w:rsidRPr="00AC4FA7" w:rsidRDefault="00E95218" w:rsidP="00E95218">
      <w:pPr>
        <w:pStyle w:val="1"/>
        <w:tabs>
          <w:tab w:val="left" w:pos="426"/>
          <w:tab w:val="left" w:pos="720"/>
          <w:tab w:val="left" w:pos="993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14:paraId="7AE63EB3" w14:textId="77777777" w:rsidR="00576E75" w:rsidRPr="00A9012F" w:rsidRDefault="00576E75" w:rsidP="005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Уповноважена</w:t>
      </w:r>
      <w:proofErr w:type="spellEnd"/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 особа  ______</w:t>
      </w:r>
      <w:r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____________________ / Катерина БЕЖЕНАР</w:t>
      </w: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/</w:t>
      </w:r>
    </w:p>
    <w:p w14:paraId="6E00576E" w14:textId="77777777" w:rsidR="006A2575" w:rsidRPr="006A2575" w:rsidRDefault="006A2575" w:rsidP="00E95218">
      <w:pPr>
        <w:rPr>
          <w:rFonts w:ascii="Times New Roman" w:eastAsia="Times New Roman" w:hAnsi="Times New Roman" w:cs="Times New Roman"/>
          <w:b/>
          <w:bCs/>
          <w:spacing w:val="4"/>
          <w:kern w:val="2"/>
          <w:sz w:val="24"/>
          <w:szCs w:val="24"/>
          <w:lang w:val="uk-UA"/>
        </w:rPr>
      </w:pPr>
    </w:p>
    <w:p w14:paraId="1E270149" w14:textId="77777777" w:rsidR="00E95218" w:rsidRPr="00AC4FA7" w:rsidRDefault="00E95218" w:rsidP="00E95218">
      <w:pPr>
        <w:rPr>
          <w:sz w:val="24"/>
          <w:szCs w:val="24"/>
        </w:rPr>
      </w:pPr>
    </w:p>
    <w:p w14:paraId="59691DC4" w14:textId="77777777" w:rsidR="00E95218" w:rsidRPr="00AC4FA7" w:rsidRDefault="00E95218" w:rsidP="00E95218">
      <w:pPr>
        <w:rPr>
          <w:sz w:val="24"/>
          <w:szCs w:val="24"/>
        </w:rPr>
      </w:pPr>
    </w:p>
    <w:p w14:paraId="30A7D6A6" w14:textId="77777777" w:rsidR="00E95218" w:rsidRPr="00AC4FA7" w:rsidRDefault="00E95218" w:rsidP="00E95218">
      <w:pPr>
        <w:rPr>
          <w:sz w:val="24"/>
          <w:szCs w:val="24"/>
        </w:rPr>
      </w:pPr>
    </w:p>
    <w:p w14:paraId="31E26E1B" w14:textId="77777777" w:rsidR="00090362" w:rsidRDefault="00C643B0"/>
    <w:sectPr w:rsidR="00090362" w:rsidSect="0011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05529D6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18"/>
    <w:rsid w:val="00105017"/>
    <w:rsid w:val="00576E75"/>
    <w:rsid w:val="006A2575"/>
    <w:rsid w:val="007458C1"/>
    <w:rsid w:val="0086086A"/>
    <w:rsid w:val="008974FC"/>
    <w:rsid w:val="008B2378"/>
    <w:rsid w:val="009216FA"/>
    <w:rsid w:val="009E35E4"/>
    <w:rsid w:val="00C643B0"/>
    <w:rsid w:val="00C8187F"/>
    <w:rsid w:val="00E03F92"/>
    <w:rsid w:val="00E95218"/>
    <w:rsid w:val="00F16614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C593"/>
  <w15:docId w15:val="{820F2A4A-60DA-409D-A698-30339C9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218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21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">
    <w:name w:val="Без интервала1"/>
    <w:uiPriority w:val="1"/>
    <w:qFormat/>
    <w:rsid w:val="00E9521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styleId="a4">
    <w:name w:val="Hyperlink"/>
    <w:basedOn w:val="a0"/>
    <w:uiPriority w:val="99"/>
    <w:unhideWhenUsed/>
    <w:rsid w:val="00E9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2821</Words>
  <Characters>1608</Characters>
  <Application>Microsoft Office Word</Application>
  <DocSecurity>0</DocSecurity>
  <Lines>13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Tender6</dc:creator>
  <cp:lastModifiedBy>Алла</cp:lastModifiedBy>
  <cp:revision>14</cp:revision>
  <dcterms:created xsi:type="dcterms:W3CDTF">2023-04-06T07:32:00Z</dcterms:created>
  <dcterms:modified xsi:type="dcterms:W3CDTF">2024-02-06T07:03:00Z</dcterms:modified>
</cp:coreProperties>
</file>