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52AF" w14:textId="77777777" w:rsidR="00431ED4" w:rsidRPr="006532CE" w:rsidRDefault="00431ED4" w:rsidP="0043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14:paraId="6D2CC43C" w14:textId="77777777" w:rsidR="00431ED4" w:rsidRDefault="00431ED4" w:rsidP="0043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5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 ПРИЙНЯТТЯ РІШЕННЯ УПОВНОВАЖЕНОЮ ОСОБОЮ</w:t>
      </w:r>
    </w:p>
    <w:p w14:paraId="697128A2" w14:textId="77777777" w:rsidR="00431ED4" w:rsidRPr="006532CE" w:rsidRDefault="00431ED4" w:rsidP="0043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30ABFD" w14:textId="77777777" w:rsidR="00431ED4" w:rsidRPr="006532CE" w:rsidRDefault="00431ED4" w:rsidP="004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2818"/>
        <w:gridCol w:w="5053"/>
      </w:tblGrid>
      <w:tr w:rsidR="00431ED4" w:rsidRPr="006532CE" w14:paraId="4B324270" w14:textId="77777777" w:rsidTr="00431ED4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2DA49" w14:textId="34CECB88" w:rsidR="00431ED4" w:rsidRPr="006532CE" w:rsidRDefault="00431ED4" w:rsidP="0059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  <w:t>.2023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CE009" w14:textId="7F9B3136" w:rsidR="00431ED4" w:rsidRPr="005D4E53" w:rsidRDefault="00431ED4" w:rsidP="005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</w:t>
            </w:r>
            <w:r w:rsidRPr="0065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="005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B97FB" w14:textId="77777777" w:rsidR="00431ED4" w:rsidRPr="006532CE" w:rsidRDefault="00431ED4" w:rsidP="0059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</w:t>
            </w:r>
            <w:r w:rsidRPr="0065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  <w:t>с. Василівка</w:t>
            </w:r>
            <w:r w:rsidRPr="0065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622B9CC0" w14:textId="77777777" w:rsidR="00431ED4" w:rsidRDefault="00431ED4" w:rsidP="004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295854" w14:textId="77777777" w:rsidR="00431ED4" w:rsidRPr="006532CE" w:rsidRDefault="00431ED4" w:rsidP="004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2E5B8B" w14:textId="77777777" w:rsidR="00431ED4" w:rsidRPr="006532CE" w:rsidRDefault="00431ED4" w:rsidP="00431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4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вимогами статті 11 та 32 Закону України «</w:t>
      </w:r>
      <w:r w:rsidRPr="00984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публічні закупівлі</w:t>
      </w:r>
      <w:r w:rsidRPr="00984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(далі - Закон), Положенням про уповноважену особу, що затверджене рішенням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розпорядженням</w:t>
      </w:r>
      <w:r w:rsidRPr="00984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Pr="0021502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Відділ освіти, молоді, спорту, культури та туризму Василівської сільської ради  Болградського району Одеській області</w:t>
      </w:r>
      <w:r w:rsidRPr="00984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11.01.2023р</w:t>
      </w:r>
      <w:r w:rsidRPr="00984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19-К.</w:t>
      </w:r>
    </w:p>
    <w:p w14:paraId="347AB2D9" w14:textId="77777777" w:rsidR="00431ED4" w:rsidRPr="009841A8" w:rsidRDefault="00431ED4" w:rsidP="004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2BF005" w14:textId="7DA3DD7B" w:rsidR="00431ED4" w:rsidRPr="006532CE" w:rsidRDefault="00431ED4" w:rsidP="00431ED4">
      <w:pPr>
        <w:spacing w:line="200" w:lineRule="atLeast"/>
        <w:rPr>
          <w:rFonts w:ascii="Times New Roman" w:eastAsia="Times New Roman" w:hAnsi="Times New Roman" w:cs="Times New Roman"/>
          <w:color w:val="6D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метою </w:t>
      </w:r>
      <w:proofErr w:type="spellStart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договору </w:t>
      </w:r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«(</w:t>
      </w:r>
      <w:r w:rsidR="005D4E53">
        <w:rPr>
          <w:rFonts w:ascii="Arial" w:hAnsi="Arial" w:cs="Arial"/>
          <w:color w:val="000000"/>
          <w:sz w:val="18"/>
          <w:szCs w:val="18"/>
          <w:shd w:val="clear" w:color="auto" w:fill="F3F3F3"/>
        </w:rPr>
        <w:t>UA-2023-11-13-016382-a</w:t>
      </w:r>
      <w:r w:rsidRPr="00F1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7</w:t>
      </w:r>
      <w:proofErr w:type="gramEnd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65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Закону</w:t>
      </w:r>
    </w:p>
    <w:p w14:paraId="4AA3CAB4" w14:textId="77777777" w:rsidR="00431ED4" w:rsidRPr="006532CE" w:rsidRDefault="00431ED4" w:rsidP="0043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441E5" w14:textId="77777777" w:rsidR="00431ED4" w:rsidRPr="005A19E8" w:rsidRDefault="00431ED4" w:rsidP="00431E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 (ВИРІШИЛА):</w:t>
      </w:r>
    </w:p>
    <w:p w14:paraId="46118B53" w14:textId="77777777" w:rsidR="005D4E53" w:rsidRDefault="00431ED4" w:rsidP="00431ED4">
      <w:pPr>
        <w:tabs>
          <w:tab w:val="left" w:pos="708"/>
          <w:tab w:val="left" w:pos="1416"/>
          <w:tab w:val="left" w:pos="2124"/>
          <w:tab w:val="left" w:pos="2832"/>
          <w:tab w:val="left" w:pos="5535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Відмінити</w:t>
      </w:r>
      <w:r w:rsidRPr="005D4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договір</w:t>
      </w:r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«(</w:t>
      </w:r>
      <w:r w:rsidR="005D4E53" w:rsidRPr="005D4E53">
        <w:rPr>
          <w:rFonts w:ascii="Times New Roman" w:hAnsi="Times New Roman" w:cs="Times New Roman"/>
          <w:sz w:val="28"/>
          <w:szCs w:val="28"/>
          <w:shd w:val="clear" w:color="auto" w:fill="F3F3F3"/>
        </w:rPr>
        <w:t>UA-2023-11-13-016382-a</w:t>
      </w:r>
      <w:r w:rsidRPr="005D4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підстави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передбачена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Закону, а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D4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помилково зазначена закупівля </w:t>
      </w:r>
      <w:proofErr w:type="spellStart"/>
      <w:r w:rsidR="005D4E53" w:rsidRPr="005D4E53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="005D4E53" w:rsidRPr="005D4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E53" w:rsidRPr="005D4E53">
        <w:rPr>
          <w:rFonts w:ascii="Times New Roman" w:hAnsi="Times New Roman" w:cs="Times New Roman"/>
          <w:sz w:val="28"/>
          <w:szCs w:val="28"/>
        </w:rPr>
        <w:t>Vivax</w:t>
      </w:r>
      <w:proofErr w:type="spellEnd"/>
      <w:r w:rsidR="005D4E53" w:rsidRPr="005D4E53">
        <w:rPr>
          <w:rFonts w:ascii="Times New Roman" w:hAnsi="Times New Roman" w:cs="Times New Roman"/>
          <w:sz w:val="28"/>
          <w:szCs w:val="28"/>
        </w:rPr>
        <w:t xml:space="preserve"> 65UHD10K Код за </w:t>
      </w:r>
      <w:proofErr w:type="spellStart"/>
      <w:r w:rsidR="005D4E53" w:rsidRPr="005D4E53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="005D4E53" w:rsidRPr="005D4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E53" w:rsidRPr="005D4E53">
        <w:rPr>
          <w:rFonts w:ascii="Times New Roman" w:hAnsi="Times New Roman" w:cs="Times New Roman"/>
          <w:sz w:val="28"/>
          <w:szCs w:val="28"/>
        </w:rPr>
        <w:t>закупівельним</w:t>
      </w:r>
      <w:proofErr w:type="spellEnd"/>
      <w:r w:rsidR="005D4E53" w:rsidRPr="005D4E53">
        <w:rPr>
          <w:rFonts w:ascii="Times New Roman" w:hAnsi="Times New Roman" w:cs="Times New Roman"/>
          <w:sz w:val="28"/>
          <w:szCs w:val="28"/>
        </w:rPr>
        <w:t xml:space="preserve"> словником: ДК 021:2015:32220000-1: </w:t>
      </w:r>
      <w:proofErr w:type="spellStart"/>
      <w:r w:rsidR="005D4E53" w:rsidRPr="005D4E53">
        <w:rPr>
          <w:rFonts w:ascii="Times New Roman" w:hAnsi="Times New Roman" w:cs="Times New Roman"/>
          <w:sz w:val="28"/>
          <w:szCs w:val="28"/>
        </w:rPr>
        <w:t>Телевізійна</w:t>
      </w:r>
      <w:proofErr w:type="spellEnd"/>
      <w:r w:rsidR="005D4E53" w:rsidRPr="005D4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E53" w:rsidRPr="005D4E53">
        <w:rPr>
          <w:rFonts w:ascii="Times New Roman" w:hAnsi="Times New Roman" w:cs="Times New Roman"/>
          <w:sz w:val="28"/>
          <w:szCs w:val="28"/>
        </w:rPr>
        <w:t>передавальна</w:t>
      </w:r>
      <w:proofErr w:type="spellEnd"/>
      <w:r w:rsidR="005D4E53" w:rsidRPr="005D4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E53" w:rsidRPr="005D4E53">
        <w:rPr>
          <w:rFonts w:ascii="Times New Roman" w:hAnsi="Times New Roman" w:cs="Times New Roman"/>
          <w:sz w:val="28"/>
          <w:szCs w:val="28"/>
        </w:rPr>
        <w:t>апаратура</w:t>
      </w:r>
      <w:proofErr w:type="spellEnd"/>
      <w:r w:rsidR="005D4E53" w:rsidRPr="005D4E5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5D4E53" w:rsidRPr="005D4E53">
        <w:rPr>
          <w:rFonts w:ascii="Times New Roman" w:hAnsi="Times New Roman" w:cs="Times New Roman"/>
          <w:sz w:val="28"/>
          <w:szCs w:val="28"/>
        </w:rPr>
        <w:t>приймальних</w:t>
      </w:r>
      <w:proofErr w:type="spellEnd"/>
      <w:r w:rsidR="005D4E53" w:rsidRPr="005D4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E53" w:rsidRPr="005D4E53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="005D4E53" w:rsidRPr="005D4E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FCEB9" w14:textId="30EE6E7D" w:rsidR="00431ED4" w:rsidRPr="005D4E53" w:rsidRDefault="00431ED4" w:rsidP="00431ED4">
      <w:pPr>
        <w:tabs>
          <w:tab w:val="left" w:pos="708"/>
          <w:tab w:val="left" w:pos="1416"/>
          <w:tab w:val="left" w:pos="2124"/>
          <w:tab w:val="left" w:pos="2832"/>
          <w:tab w:val="left" w:pos="5535"/>
        </w:tabs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азначити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електронній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підстави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прийняття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відміну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договору</w:t>
      </w:r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урахуванням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вимог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частини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7 </w:t>
      </w:r>
      <w:proofErr w:type="spellStart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статті</w:t>
      </w:r>
      <w:proofErr w:type="spellEnd"/>
      <w:r w:rsidRPr="005D4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32 Закону</w:t>
      </w:r>
    </w:p>
    <w:p w14:paraId="1BFA5006" w14:textId="77777777" w:rsidR="00431ED4" w:rsidRPr="005A19E8" w:rsidRDefault="00431ED4" w:rsidP="00431E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DCAE39" w14:textId="77777777" w:rsidR="00431ED4" w:rsidRDefault="00431ED4" w:rsidP="00431E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14BBD0" w14:textId="77777777" w:rsidR="00431ED4" w:rsidRPr="006532CE" w:rsidRDefault="00431ED4" w:rsidP="00431E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76052F" w14:textId="77777777" w:rsidR="00431ED4" w:rsidRPr="00AA6C8F" w:rsidRDefault="00431ED4" w:rsidP="00431ED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Hlk74321252"/>
      <w:proofErr w:type="spellStart"/>
      <w:r w:rsidRPr="00AA6C8F">
        <w:rPr>
          <w:rFonts w:ascii="Times New Roman" w:hAnsi="Times New Roman"/>
          <w:sz w:val="24"/>
          <w:szCs w:val="24"/>
        </w:rPr>
        <w:t>Уповноважена</w:t>
      </w:r>
      <w:proofErr w:type="spellEnd"/>
      <w:r w:rsidRPr="00AA6C8F">
        <w:rPr>
          <w:rFonts w:ascii="Times New Roman" w:hAnsi="Times New Roman"/>
          <w:sz w:val="24"/>
          <w:szCs w:val="24"/>
        </w:rPr>
        <w:t xml:space="preserve"> особа </w:t>
      </w:r>
      <w:proofErr w:type="spellStart"/>
      <w:r w:rsidRPr="00AA6C8F">
        <w:rPr>
          <w:rFonts w:ascii="Times New Roman" w:hAnsi="Times New Roman"/>
          <w:sz w:val="24"/>
          <w:szCs w:val="24"/>
        </w:rPr>
        <w:t>Відділу</w:t>
      </w:r>
      <w:proofErr w:type="spellEnd"/>
      <w:r w:rsidRPr="00AA6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C8F">
        <w:rPr>
          <w:rFonts w:ascii="Times New Roman" w:hAnsi="Times New Roman"/>
          <w:sz w:val="24"/>
          <w:szCs w:val="24"/>
        </w:rPr>
        <w:t>освіти</w:t>
      </w:r>
      <w:proofErr w:type="spellEnd"/>
      <w:r w:rsidRPr="00AA6C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6C8F">
        <w:rPr>
          <w:rFonts w:ascii="Times New Roman" w:hAnsi="Times New Roman"/>
          <w:sz w:val="24"/>
          <w:szCs w:val="24"/>
        </w:rPr>
        <w:t>молоді</w:t>
      </w:r>
      <w:proofErr w:type="spellEnd"/>
      <w:r w:rsidRPr="00AA6C8F">
        <w:rPr>
          <w:rFonts w:ascii="Times New Roman" w:hAnsi="Times New Roman"/>
          <w:sz w:val="24"/>
          <w:szCs w:val="24"/>
        </w:rPr>
        <w:t xml:space="preserve">, </w:t>
      </w:r>
    </w:p>
    <w:p w14:paraId="59B1C81F" w14:textId="77777777" w:rsidR="00431ED4" w:rsidRPr="00AA6C8F" w:rsidRDefault="00431ED4" w:rsidP="00431ED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6C8F">
        <w:rPr>
          <w:rFonts w:ascii="Times New Roman" w:hAnsi="Times New Roman"/>
          <w:sz w:val="24"/>
          <w:szCs w:val="24"/>
        </w:rPr>
        <w:t xml:space="preserve">спорту, </w:t>
      </w:r>
      <w:proofErr w:type="spellStart"/>
      <w:r w:rsidRPr="00AA6C8F">
        <w:rPr>
          <w:rFonts w:ascii="Times New Roman" w:hAnsi="Times New Roman"/>
          <w:sz w:val="24"/>
          <w:szCs w:val="24"/>
        </w:rPr>
        <w:t>культури</w:t>
      </w:r>
      <w:proofErr w:type="spellEnd"/>
      <w:r w:rsidRPr="00AA6C8F">
        <w:rPr>
          <w:rFonts w:ascii="Times New Roman" w:hAnsi="Times New Roman"/>
          <w:sz w:val="24"/>
          <w:szCs w:val="24"/>
        </w:rPr>
        <w:t xml:space="preserve"> та туризму </w:t>
      </w:r>
      <w:proofErr w:type="spellStart"/>
      <w:r w:rsidRPr="00AA6C8F">
        <w:rPr>
          <w:rFonts w:ascii="Times New Roman" w:hAnsi="Times New Roman"/>
          <w:sz w:val="24"/>
          <w:szCs w:val="24"/>
        </w:rPr>
        <w:t>Василівської</w:t>
      </w:r>
      <w:proofErr w:type="spellEnd"/>
      <w:r w:rsidRPr="00AA6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C8F">
        <w:rPr>
          <w:rFonts w:ascii="Times New Roman" w:hAnsi="Times New Roman"/>
          <w:sz w:val="24"/>
          <w:szCs w:val="24"/>
        </w:rPr>
        <w:t>сільської</w:t>
      </w:r>
      <w:proofErr w:type="spellEnd"/>
    </w:p>
    <w:p w14:paraId="14572442" w14:textId="77777777" w:rsidR="00431ED4" w:rsidRPr="00AA6C8F" w:rsidRDefault="00431ED4" w:rsidP="00431ED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6C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6C8F">
        <w:rPr>
          <w:rFonts w:ascii="Times New Roman" w:hAnsi="Times New Roman"/>
          <w:sz w:val="24"/>
          <w:szCs w:val="24"/>
        </w:rPr>
        <w:t xml:space="preserve">ради  </w:t>
      </w:r>
      <w:proofErr w:type="spellStart"/>
      <w:r w:rsidRPr="00AA6C8F">
        <w:rPr>
          <w:rFonts w:ascii="Times New Roman" w:hAnsi="Times New Roman"/>
          <w:sz w:val="24"/>
          <w:szCs w:val="24"/>
        </w:rPr>
        <w:t>Болградського</w:t>
      </w:r>
      <w:proofErr w:type="spellEnd"/>
      <w:proofErr w:type="gramEnd"/>
      <w:r w:rsidRPr="00AA6C8F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Pr="00AA6C8F">
        <w:rPr>
          <w:rFonts w:ascii="Times New Roman" w:hAnsi="Times New Roman"/>
          <w:sz w:val="24"/>
          <w:szCs w:val="24"/>
        </w:rPr>
        <w:t>Одеській</w:t>
      </w:r>
      <w:proofErr w:type="spellEnd"/>
      <w:r w:rsidRPr="00AA6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C8F">
        <w:rPr>
          <w:rFonts w:ascii="Times New Roman" w:hAnsi="Times New Roman"/>
          <w:sz w:val="24"/>
          <w:szCs w:val="24"/>
        </w:rPr>
        <w:t>області</w:t>
      </w:r>
      <w:proofErr w:type="spellEnd"/>
      <w:r w:rsidRPr="00AA6C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6C8F">
        <w:rPr>
          <w:rFonts w:ascii="Times New Roman" w:hAnsi="Times New Roman"/>
          <w:sz w:val="24"/>
          <w:szCs w:val="24"/>
        </w:rPr>
        <w:t>__________________/ Кириленко</w:t>
      </w:r>
      <w:r w:rsidRPr="00AA6C8F">
        <w:rPr>
          <w:rFonts w:ascii="Times New Roman" w:hAnsi="Times New Roman"/>
          <w:sz w:val="24"/>
          <w:szCs w:val="24"/>
          <w:lang w:val="uk-UA"/>
        </w:rPr>
        <w:t xml:space="preserve"> В.В.</w:t>
      </w:r>
      <w:r w:rsidRPr="00AA6C8F">
        <w:rPr>
          <w:rFonts w:ascii="Times New Roman" w:hAnsi="Times New Roman"/>
          <w:bCs/>
          <w:sz w:val="24"/>
          <w:szCs w:val="24"/>
        </w:rPr>
        <w:t xml:space="preserve"> /</w:t>
      </w:r>
    </w:p>
    <w:bookmarkEnd w:id="0"/>
    <w:p w14:paraId="6E16A707" w14:textId="77777777" w:rsidR="00431ED4" w:rsidRPr="00AA6C8F" w:rsidRDefault="00431ED4" w:rsidP="00431ED4">
      <w:pPr>
        <w:tabs>
          <w:tab w:val="left" w:pos="1440"/>
        </w:tabs>
        <w:spacing w:after="0" w:line="240" w:lineRule="auto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AA6C8F">
        <w:rPr>
          <w:rFonts w:ascii="Times New Roman" w:eastAsia="Arial" w:hAnsi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(</w:t>
      </w:r>
      <w:r w:rsidRPr="00AA6C8F">
        <w:rPr>
          <w:rFonts w:ascii="Times New Roman" w:eastAsia="Arial" w:hAnsi="Times New Roman"/>
          <w:i/>
          <w:sz w:val="24"/>
          <w:szCs w:val="24"/>
          <w:lang w:val="uk-UA" w:eastAsia="ar-SA"/>
        </w:rPr>
        <w:t>підпис</w:t>
      </w:r>
      <w:r w:rsidRPr="00AA6C8F">
        <w:rPr>
          <w:rFonts w:ascii="Times New Roman" w:eastAsia="Arial" w:hAnsi="Times New Roman"/>
          <w:i/>
          <w:sz w:val="24"/>
          <w:szCs w:val="24"/>
          <w:lang w:eastAsia="ar-SA"/>
        </w:rPr>
        <w:t xml:space="preserve">)         </w:t>
      </w:r>
    </w:p>
    <w:p w14:paraId="7612BA71" w14:textId="77777777" w:rsidR="00431ED4" w:rsidRPr="00AA6C8F" w:rsidRDefault="00431ED4" w:rsidP="00431E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787677A" w14:textId="77777777" w:rsidR="00431ED4" w:rsidRDefault="00431ED4" w:rsidP="00431ED4">
      <w:pPr>
        <w:spacing w:after="0" w:line="240" w:lineRule="auto"/>
      </w:pPr>
    </w:p>
    <w:p w14:paraId="713BE60A" w14:textId="77777777" w:rsidR="00F44DBB" w:rsidRDefault="00F44DBB"/>
    <w:sectPr w:rsidR="00F44DBB" w:rsidSect="0027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BB"/>
    <w:rsid w:val="00431ED4"/>
    <w:rsid w:val="005D4E53"/>
    <w:rsid w:val="009B675C"/>
    <w:rsid w:val="00F4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8B19"/>
  <w15:chartTrackingRefBased/>
  <w15:docId w15:val="{FD303FEA-AC59-48D2-8344-B71AEEB7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ED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2023-12-11T12:35:00Z</dcterms:created>
  <dcterms:modified xsi:type="dcterms:W3CDTF">2023-12-11T13:17:00Z</dcterms:modified>
</cp:coreProperties>
</file>